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Organizačná schéma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Mestského úradu vo Vrútkach </w:t>
      </w:r>
    </w:p>
    <w:p w:rsidR="00A54149" w:rsidRDefault="00F07988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platná od 01.01.2020</w:t>
      </w:r>
    </w:p>
    <w:p w:rsidR="00A54149" w:rsidRDefault="00A54149" w:rsidP="00A54149">
      <w:pPr>
        <w:rPr>
          <w:b/>
          <w:sz w:val="32"/>
          <w:szCs w:val="32"/>
        </w:rPr>
      </w:pPr>
      <w:r>
        <w:pict>
          <v:rect id="_x0000_s1026" style="position:absolute;margin-left:264pt;margin-top:16.8pt;width:108pt;height:45pt;z-index:25160038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Primátor mesta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margin-left:438pt;margin-top:16.8pt;width:108pt;height:45pt;z-index:25160140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Hlavný kontrolór  mesta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28" style="position:absolute;margin-left:264pt;margin-top:87.2pt;width:108pt;height:45pt;z-index:25160243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Prednosta MsÚ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29" style="position:absolute;margin-left:102pt;margin-top:131pt;width:108pt;height:45pt;z-index:251603456">
            <v:textbox>
              <w:txbxContent>
                <w:p w:rsidR="002D172F" w:rsidRDefault="00F07988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stavebný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30" style="position:absolute;margin-left:414pt;margin-top:131pt;width:108pt;height:45pt;z-index:25160448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vnútornej správy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31" style="position:absolute;margin-left:102pt;margin-top:201.4pt;width:108pt;height:45pt;z-index:25160550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informatiky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32" style="position:absolute;margin-left:414pt;margin-top:201.4pt;width:108pt;height:45pt;z-index:25160652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prvého kontaktu</w:t>
                  </w:r>
                </w:p>
                <w:p w:rsidR="002D172F" w:rsidRDefault="002D172F" w:rsidP="00A54149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33" style="position:absolute;margin-left:102pt;margin-top:263.25pt;width:108pt;height:45pt;z-index:25160755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športu, CR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projektov</w:t>
                  </w:r>
                </w:p>
                <w:p w:rsidR="002D172F" w:rsidRDefault="002D172F" w:rsidP="00A54149">
                  <w:pPr>
                    <w:jc w:val="center"/>
                  </w:pPr>
                </w:p>
                <w:p w:rsidR="002D172F" w:rsidRDefault="002D172F" w:rsidP="00A54149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pict>
          <v:rect id="_x0000_s1034" style="position:absolute;margin-left:414pt;margin-top:263.25pt;width:108pt;height:45pt;z-index:25160857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 služieb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35" style="position:absolute;margin-left:102pt;margin-top:324.65pt;width:108pt;height:45pt;z-index:25160960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Odbore finančný a mzdový</w:t>
                  </w:r>
                </w:p>
                <w:p w:rsidR="002D172F" w:rsidRDefault="002D172F" w:rsidP="00A54149">
                  <w:pPr>
                    <w:jc w:val="center"/>
                  </w:pPr>
                </w:p>
              </w:txbxContent>
            </v:textbox>
          </v:rect>
        </w:pict>
      </w:r>
      <w:r>
        <w:pict>
          <v:rect id="_x0000_s1036" style="position:absolute;margin-left:414pt;margin-top:324.65pt;width:108pt;height:45pt;z-index:25161062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 výstavby a ŽP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037" style="position:absolute;z-index:251611648" from="312pt,60.6pt" to="312pt,87.6pt"/>
        </w:pict>
      </w:r>
      <w:r>
        <w:pict>
          <v:line id="_x0000_s1038" style="position:absolute;z-index:251612672" from="312pt,131pt" to="312pt,347pt"/>
        </w:pict>
      </w:r>
      <w:r>
        <w:pict>
          <v:line id="_x0000_s1039" style="position:absolute;z-index:251613696" from="372pt,43pt" to="438pt,43pt"/>
        </w:pict>
      </w:r>
      <w:r>
        <w:pict>
          <v:line id="_x0000_s1040" style="position:absolute;z-index:251614720" from="210pt,160pt" to="312pt,160pt"/>
        </w:pict>
      </w:r>
      <w:r>
        <w:pict>
          <v:line id="_x0000_s1041" style="position:absolute;z-index:251615744" from="210pt,219pt" to="312pt,219pt"/>
        </w:pict>
      </w:r>
      <w:r>
        <w:pict>
          <v:line id="_x0000_s1042" style="position:absolute;z-index:251616768" from="210pt,280.85pt" to="312pt,280.85pt"/>
        </w:pict>
      </w:r>
      <w:r>
        <w:pict>
          <v:line id="_x0000_s1043" style="position:absolute;z-index:251617792" from="210pt,342.25pt" to="312pt,342.25pt"/>
        </w:pict>
      </w:r>
      <w:r>
        <w:pict>
          <v:line id="_x0000_s1044" style="position:absolute;z-index:251618816" from="312pt,160pt" to="414pt,160pt"/>
        </w:pict>
      </w:r>
      <w:r>
        <w:pict>
          <v:line id="_x0000_s1045" style="position:absolute;z-index:251619840" from="312pt,219pt" to="414pt,219pt"/>
        </w:pict>
      </w:r>
      <w:r>
        <w:pict>
          <v:line id="_x0000_s1046" style="position:absolute;z-index:251620864" from="312pt,280.85pt" to="414pt,280.85pt"/>
        </w:pict>
      </w:r>
      <w:r>
        <w:pict>
          <v:line id="_x0000_s1047" style="position:absolute;z-index:251621888" from="312pt,342.25pt" to="414pt,342.25pt"/>
        </w:pict>
      </w: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rPr>
          <w:b/>
          <w:sz w:val="32"/>
          <w:szCs w:val="32"/>
        </w:rPr>
      </w:pP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Organizačná schéma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Mestského úradu vo Vrútkach </w:t>
      </w:r>
    </w:p>
    <w:p w:rsidR="00A54149" w:rsidRDefault="00A54149" w:rsidP="00A54149">
      <w:pPr>
        <w:jc w:val="right"/>
        <w:rPr>
          <w:sz w:val="32"/>
          <w:szCs w:val="32"/>
        </w:rPr>
      </w:pPr>
      <w:r>
        <w:pict>
          <v:rect id="_x0000_s1121" style="position:absolute;left:0;text-align:left;margin-left:4in;margin-top:17.2pt;width:108pt;height:45pt;z-index:25169049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Prednosta MsÚ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2" style="position:absolute;left:0;text-align:left;margin-left:132pt;margin-top:58.75pt;width:108pt;height:45pt;z-index:251691520">
            <v:textbox>
              <w:txbxContent>
                <w:p w:rsidR="002D172F" w:rsidRDefault="00F07988" w:rsidP="00A54149">
                  <w:pPr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stavebný</w:t>
                  </w:r>
                </w:p>
              </w:txbxContent>
            </v:textbox>
          </v:rect>
        </w:pict>
      </w:r>
      <w:r>
        <w:pict>
          <v:rect id="_x0000_s1123" style="position:absolute;left:0;text-align:left;margin-left:444pt;margin-top:58.75pt;width:108pt;height:45pt;z-index:25169254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vnútornej správy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4" style="position:absolute;left:0;text-align:left;margin-left:132pt;margin-top:118.3pt;width:108pt;height:45pt;z-index:25169356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informatiky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5" style="position:absolute;left:0;text-align:left;margin-left:444pt;margin-top:118.3pt;width:108pt;height:45pt;z-index:25169459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prvého kontaktu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6" style="position:absolute;left:0;text-align:left;margin-left:132pt;margin-top:176.7pt;width:108pt;height:45pt;z-index:25169561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športu, CR a projektov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7" style="position:absolute;left:0;text-align:left;margin-left:444pt;margin-top:176.7pt;width:108pt;height:45pt;z-index:25169664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 služieb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8" style="position:absolute;left:0;text-align:left;margin-left:132pt;margin-top:236.25pt;width:108pt;height:45pt;z-index:25169766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 finančný a mzdový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29" style="position:absolute;left:0;text-align:left;margin-left:444pt;margin-top:236.25pt;width:108pt;height:45pt;z-index:25169868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Odbor výstavby a ŽP</w:t>
                  </w:r>
                </w:p>
                <w:p w:rsidR="002D172F" w:rsidRDefault="002D172F" w:rsidP="00A54149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131" style="position:absolute;left:0;text-align:left;z-index:251700736" from="240pt,84.6pt" to="342pt,84.6pt"/>
        </w:pict>
      </w:r>
      <w:r>
        <w:pict>
          <v:line id="_x0000_s1132" style="position:absolute;left:0;text-align:left;z-index:251701760" from="240pt,135.15pt" to="342pt,135.15pt"/>
        </w:pict>
      </w:r>
      <w:r>
        <w:pict>
          <v:line id="_x0000_s1133" style="position:absolute;left:0;text-align:left;z-index:251702784" from="240pt,193.55pt" to="342pt,193.55pt"/>
        </w:pict>
      </w:r>
      <w:r>
        <w:pict>
          <v:line id="_x0000_s1134" style="position:absolute;left:0;text-align:left;z-index:251703808" from="240pt,261pt" to="342pt,261pt"/>
        </w:pict>
      </w:r>
      <w:r>
        <w:pict>
          <v:line id="_x0000_s1135" style="position:absolute;left:0;text-align:left;z-index:251704832" from="342pt,84.6pt" to="444pt,84.6pt"/>
        </w:pict>
      </w:r>
      <w:r>
        <w:pict>
          <v:line id="_x0000_s1136" style="position:absolute;left:0;text-align:left;z-index:251705856" from="342pt,135.15pt" to="444pt,135.15pt"/>
        </w:pict>
      </w:r>
      <w:r>
        <w:pict>
          <v:line id="_x0000_s1137" style="position:absolute;left:0;text-align:left;z-index:251706880" from="342pt,193.55pt" to="444pt,193.55pt"/>
        </w:pict>
      </w:r>
      <w:r>
        <w:pict>
          <v:line id="_x0000_s1138" style="position:absolute;left:0;text-align:left;z-index:251707904" from="342pt,261pt" to="444pt,261pt"/>
        </w:pict>
      </w: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2D172F" w:rsidP="00A54149">
      <w:pPr>
        <w:jc w:val="right"/>
        <w:rPr>
          <w:sz w:val="32"/>
          <w:szCs w:val="32"/>
        </w:rPr>
      </w:pPr>
      <w:r>
        <w:pict>
          <v:line id="_x0000_s1130" style="position:absolute;left:0;text-align:left;z-index:251699712" from="342pt,7pt" to="342pt,205pt"/>
        </w:pict>
      </w: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jc w:val="right"/>
        <w:rPr>
          <w:sz w:val="32"/>
          <w:szCs w:val="32"/>
        </w:rPr>
      </w:pP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Organizačná schéma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Mestského úradu vo Vrútkach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služieb</w:t>
      </w:r>
    </w:p>
    <w:p w:rsidR="00A54149" w:rsidRDefault="00A54149" w:rsidP="00A54149">
      <w:pPr>
        <w:tabs>
          <w:tab w:val="left" w:pos="6840"/>
        </w:tabs>
        <w:jc w:val="both"/>
        <w:rPr>
          <w:sz w:val="32"/>
          <w:szCs w:val="32"/>
        </w:rPr>
      </w:pPr>
      <w:r>
        <w:pict>
          <v:rect id="_x0000_s1061" style="position:absolute;left:0;text-align:left;margin-left:4in;margin-top:7.8pt;width:108pt;height:42pt;z-index:25163520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Ved</w:t>
                  </w:r>
                  <w:proofErr w:type="spellEnd"/>
                  <w:r>
                    <w:rPr>
                      <w:sz w:val="22"/>
                      <w:szCs w:val="22"/>
                    </w:rPr>
                    <w:t>. odb. služieb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2" style="position:absolute;left:0;text-align:left;margin-left:132pt;margin-top:43.8pt;width:108pt;height:45pt;z-index:251636224">
            <v:textbox style="mso-next-textbox:#_x0000_s1062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Ref</w:t>
                  </w:r>
                  <w:proofErr w:type="spellEnd"/>
                  <w:r>
                    <w:rPr>
                      <w:sz w:val="22"/>
                      <w:szCs w:val="22"/>
                    </w:rPr>
                    <w:t>. evidencie obyv. a bytový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3" style="position:absolute;left:0;text-align:left;margin-left:132pt;margin-top:97.8pt;width:108pt;height:45pt;z-index:251637248">
            <v:textbox style="mso-next-textbox:#_x0000_s1063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Ref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vym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proofErr w:type="spellStart"/>
                  <w:r>
                    <w:rPr>
                      <w:sz w:val="22"/>
                      <w:szCs w:val="22"/>
                    </w:rPr>
                    <w:t>pohl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., </w:t>
                  </w:r>
                  <w:proofErr w:type="spellStart"/>
                  <w:r>
                    <w:rPr>
                      <w:sz w:val="22"/>
                      <w:szCs w:val="22"/>
                    </w:rPr>
                    <w:t>podn</w:t>
                  </w:r>
                  <w:proofErr w:type="spellEnd"/>
                  <w:r>
                    <w:rPr>
                      <w:sz w:val="22"/>
                      <w:szCs w:val="22"/>
                    </w:rPr>
                    <w:t>. akt. a </w:t>
                  </w:r>
                  <w:proofErr w:type="spellStart"/>
                  <w:r>
                    <w:rPr>
                      <w:sz w:val="22"/>
                      <w:szCs w:val="22"/>
                    </w:rPr>
                    <w:t>s.m.d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4" style="position:absolute;left:0;text-align:left;margin-left:132pt;margin-top:151.8pt;width:108pt;height:42pt;z-index:251638272">
            <v:textbox style="mso-next-textbox:#_x0000_s1064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Ved</w:t>
                  </w:r>
                  <w:proofErr w:type="spellEnd"/>
                  <w:r>
                    <w:rPr>
                      <w:sz w:val="22"/>
                      <w:szCs w:val="22"/>
                    </w:rPr>
                    <w:t>. odd. soc.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5" style="position:absolute;left:0;text-align:left;margin-left:24pt;margin-top:205.8pt;width:108pt;height:42pt;z-index:25163929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Opatrovateľky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6" style="position:absolute;left:0;text-align:left;margin-left:24pt;margin-top:259.8pt;width:108pt;height:42pt;z-index:25164032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Rozv</w:t>
                  </w:r>
                  <w:proofErr w:type="spellEnd"/>
                  <w:r>
                    <w:rPr>
                      <w:sz w:val="22"/>
                      <w:szCs w:val="22"/>
                    </w:rPr>
                    <w:t>. obedov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7" style="position:absolute;left:0;text-align:left;margin-left:444pt;margin-top:43.8pt;width:108pt;height:45pt;z-index:251641344">
            <v:textbox style="mso-next-textbox:#_x0000_s1067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Ref</w:t>
                  </w:r>
                  <w:proofErr w:type="spellEnd"/>
                  <w:r>
                    <w:rPr>
                      <w:sz w:val="22"/>
                      <w:szCs w:val="22"/>
                    </w:rPr>
                    <w:t>. matriky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68" style="position:absolute;left:0;text-align:left;margin-left:444pt;margin-top:97.8pt;width:108pt;height:42pt;z-index:251642368">
            <v:textbox style="mso-next-textbox:#_x0000_s1068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Mestské pohrebisko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076" style="position:absolute;left:0;text-align:left;z-index:251649536" from="342pt,52.8pt" to="342pt,196.8pt"/>
        </w:pict>
      </w:r>
      <w:r>
        <w:pict>
          <v:line id="_x0000_s1077" style="position:absolute;left:0;text-align:left;z-index:251650560" from="240pt,61.8pt" to="342pt,61.8pt"/>
        </w:pict>
      </w:r>
      <w:r>
        <w:pict>
          <v:line id="_x0000_s1078" style="position:absolute;left:0;text-align:left;z-index:251651584" from="342pt,61.8pt" to="444pt,61.8pt"/>
        </w:pict>
      </w:r>
      <w:r>
        <w:pict>
          <v:line id="_x0000_s1079" style="position:absolute;left:0;text-align:left;z-index:251652608" from="240pt,115.8pt" to="342pt,115.8pt"/>
        </w:pict>
      </w:r>
      <w:r>
        <w:pict>
          <v:line id="_x0000_s1080" style="position:absolute;left:0;text-align:left;z-index:251653632" from="342pt,115.8pt" to="444pt,115.8pt"/>
        </w:pict>
      </w:r>
      <w:r>
        <w:pict>
          <v:line id="_x0000_s1081" style="position:absolute;left:0;text-align:left;z-index:251654656" from="240pt,169.8pt" to="342pt,169.8pt"/>
        </w:pict>
      </w:r>
      <w:r>
        <w:pict>
          <v:line id="_x0000_s1082" style="position:absolute;left:0;text-align:left;z-index:251655680" from="342pt,169.8pt" to="444pt,169.8pt"/>
        </w:pict>
      </w:r>
      <w:r>
        <w:pict>
          <v:line id="_x0000_s1083" style="position:absolute;left:0;text-align:left;z-index:251656704" from="186pt,196.8pt" to="186pt,277.8pt"/>
        </w:pict>
      </w:r>
      <w:r>
        <w:pict>
          <v:line id="_x0000_s1084" style="position:absolute;left:0;text-align:left;z-index:251657728" from="132pt,223.8pt" to="186pt,223.8pt"/>
        </w:pict>
      </w:r>
      <w:r>
        <w:pict>
          <v:line id="_x0000_s1085" style="position:absolute;left:0;text-align:left;z-index:251658752" from="132pt,277.8pt" to="186pt,277.8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  <w:r>
        <w:pict>
          <v:rect id="_x0000_s1070" style="position:absolute;margin-left:444pt;margin-top:14pt;width:108pt;height:42pt;z-index:25164339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školstva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  <w:r>
        <w:pict>
          <v:rect id="_x0000_s1071" style="position:absolute;margin-left:546pt;margin-top:12.8pt;width:108pt;height:42pt;z-index:25164441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MŠ Nábrežná + ŠJ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087" style="position:absolute;z-index:251659776" from="492pt,3.8pt" to="492pt,129.8pt"/>
        </w:pict>
      </w:r>
      <w:r>
        <w:pict>
          <v:line id="_x0000_s1091" style="position:absolute;z-index:251663872" from="342pt,3.8pt" to="342pt,21.8pt"/>
        </w:pict>
      </w:r>
    </w:p>
    <w:p w:rsidR="00A54149" w:rsidRDefault="00A54149" w:rsidP="00A54149">
      <w:pPr>
        <w:rPr>
          <w:sz w:val="32"/>
          <w:szCs w:val="32"/>
        </w:rPr>
      </w:pPr>
      <w:r>
        <w:pict>
          <v:line id="_x0000_s1088" style="position:absolute;z-index:251660800" from="492pt,12.4pt" to="546pt,12.4pt"/>
        </w:pict>
      </w:r>
      <w:r>
        <w:pict>
          <v:line id="_x0000_s1142" style="position:absolute;z-index:251710976" from="402pt,3.4pt" to="402pt,21.4pt"/>
        </w:pict>
      </w:r>
      <w:r>
        <w:pict>
          <v:line id="_x0000_s1141" style="position:absolute;z-index:251709952" from="276pt,3.4pt" to="276pt,21.4pt"/>
        </w:pict>
      </w:r>
      <w:r>
        <w:pict>
          <v:line id="_x0000_s1140" style="position:absolute;z-index:251708928" from="276pt,3.4pt" to="402pt,3.4pt"/>
        </w:pict>
      </w:r>
    </w:p>
    <w:p w:rsidR="00A54149" w:rsidRDefault="00A54149" w:rsidP="00A54149">
      <w:pPr>
        <w:rPr>
          <w:sz w:val="32"/>
          <w:szCs w:val="32"/>
        </w:rPr>
      </w:pPr>
      <w:r>
        <w:pict>
          <v:rect id="_x0000_s1074" style="position:absolute;margin-left:330pt;margin-top:3pt;width:108pt;height:45pt;z-index:25164748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Mest</w:t>
                  </w:r>
                  <w:proofErr w:type="spellEnd"/>
                  <w:r>
                    <w:rPr>
                      <w:sz w:val="22"/>
                      <w:szCs w:val="22"/>
                    </w:rPr>
                    <w:t>. knižnica H.Z. (knihovníčky)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75" style="position:absolute;margin-left:3in;margin-top:3pt;width:108pt;height:45pt;z-index:25164851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kultúry a tlače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A54149" w:rsidP="00A54149">
      <w:pPr>
        <w:rPr>
          <w:sz w:val="32"/>
          <w:szCs w:val="32"/>
        </w:rPr>
      </w:pPr>
      <w:r>
        <w:pict>
          <v:rect id="_x0000_s1072" style="position:absolute;margin-left:546pt;margin-top:11.65pt;width:108pt;height:42pt;z-index:25164544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MŠ Sv. C. a M. + ŠJ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A54149" w:rsidP="00A54149">
      <w:pPr>
        <w:rPr>
          <w:sz w:val="32"/>
          <w:szCs w:val="32"/>
        </w:rPr>
      </w:pPr>
      <w:r>
        <w:pict>
          <v:line id="_x0000_s1089" style="position:absolute;z-index:251661824" from="492pt,11.25pt" to="546pt,11.25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  <w:r>
        <w:pict>
          <v:rect id="_x0000_s1073" style="position:absolute;margin-left:546pt;margin-top:10.45pt;width:108pt;height:42pt;z-index:25164646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MŠ. </w:t>
                  </w:r>
                  <w:proofErr w:type="spellStart"/>
                  <w:r>
                    <w:rPr>
                      <w:sz w:val="22"/>
                      <w:szCs w:val="22"/>
                    </w:rPr>
                    <w:t>Fr</w:t>
                  </w:r>
                  <w:proofErr w:type="spellEnd"/>
                  <w:r>
                    <w:rPr>
                      <w:sz w:val="22"/>
                      <w:szCs w:val="22"/>
                    </w:rPr>
                    <w:t>. part. + ŠJ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A54149" w:rsidP="00A54149">
      <w:pPr>
        <w:rPr>
          <w:sz w:val="32"/>
          <w:szCs w:val="32"/>
        </w:rPr>
      </w:pPr>
      <w:r>
        <w:pict>
          <v:line id="_x0000_s1090" style="position:absolute;z-index:251662848" from="492pt,1.05pt" to="546pt,1.05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jc w:val="center"/>
        <w:rPr>
          <w:b/>
          <w:sz w:val="32"/>
          <w:szCs w:val="32"/>
        </w:rPr>
      </w:pP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Organizačná schéma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Mestského úradu vo Vrútkach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výstavby a ŽP</w:t>
      </w:r>
    </w:p>
    <w:p w:rsidR="00A54149" w:rsidRDefault="00A54149" w:rsidP="00A54149">
      <w:pPr>
        <w:jc w:val="both"/>
        <w:rPr>
          <w:sz w:val="32"/>
          <w:szCs w:val="32"/>
        </w:rPr>
      </w:pPr>
      <w:r>
        <w:pict>
          <v:rect id="_x0000_s1092" style="position:absolute;left:0;text-align:left;margin-left:300pt;margin-top:7.8pt;width:108pt;height:45pt;z-index:25166489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Ved</w:t>
                  </w:r>
                  <w:proofErr w:type="spellEnd"/>
                  <w:r>
                    <w:rPr>
                      <w:sz w:val="22"/>
                      <w:szCs w:val="22"/>
                    </w:rPr>
                    <w:t>. odb. výstavby a ŽP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93" style="position:absolute;left:0;text-align:left;margin-left:2in;margin-top:52.8pt;width:108pt;height:45pt;z-index:251665920">
            <v:textbox style="mso-next-textbox:#_x0000_s1093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Ref</w:t>
                  </w:r>
                  <w:proofErr w:type="spellEnd"/>
                  <w:r>
                    <w:rPr>
                      <w:sz w:val="22"/>
                      <w:szCs w:val="22"/>
                    </w:rPr>
                    <w:t>. investičnej výstavby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94" style="position:absolute;left:0;text-align:left;margin-left:2in;margin-top:106.8pt;width:108pt;height:42pt;z-index:251666944">
            <v:textbox style="mso-next-textbox:#_x0000_s1094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ŽP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98" style="position:absolute;left:0;text-align:left;margin-left:456pt;margin-top:50.5pt;width:108pt;height:45pt;z-index:251670016">
            <v:textbox style="mso-next-textbox:#_x0000_s1098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Ved</w:t>
                  </w:r>
                  <w:proofErr w:type="spellEnd"/>
                  <w:r>
                    <w:rPr>
                      <w:sz w:val="22"/>
                      <w:szCs w:val="22"/>
                    </w:rPr>
                    <w:t>. odd. kom. služieb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00" style="position:absolute;left:0;text-align:left;margin-left:564pt;margin-top:160.8pt;width:108pt;height:42pt;z-index:251671040">
            <v:textbox style="mso-next-textbox:#_x0000_s1100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Robotníci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102" style="position:absolute;left:0;text-align:left;z-index:251673088" from="252pt,70.8pt" to="354pt,70.8pt"/>
        </w:pict>
      </w:r>
      <w:r>
        <w:pict>
          <v:line id="_x0000_s1103" style="position:absolute;left:0;text-align:left;z-index:251674112" from="252pt,124.8pt" to="354pt,124.8pt"/>
        </w:pict>
      </w:r>
      <w:r>
        <w:pict>
          <v:line id="_x0000_s1104" style="position:absolute;left:0;text-align:left;z-index:251675136" from="354pt,70.8pt" to="456pt,70.8pt"/>
        </w:pict>
      </w:r>
      <w:r>
        <w:pict>
          <v:line id="_x0000_s1108" style="position:absolute;left:0;text-align:left;z-index:251678208" from="510pt,97.8pt" to="510pt,178.8pt"/>
        </w:pict>
      </w:r>
      <w:r>
        <w:pict>
          <v:line id="_x0000_s1110" style="position:absolute;left:0;text-align:left;z-index:251679232" from="510pt,178.8pt" to="564pt,178.8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44326E" w:rsidP="00A54149">
      <w:pPr>
        <w:rPr>
          <w:sz w:val="32"/>
          <w:szCs w:val="32"/>
        </w:rPr>
      </w:pPr>
      <w:r>
        <w:pict>
          <v:line id="_x0000_s1101" style="position:absolute;z-index:251672064" from="354pt,16pt" to="354pt,265.1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F07988" w:rsidP="00A54149">
      <w:pPr>
        <w:rPr>
          <w:sz w:val="32"/>
          <w:szCs w:val="32"/>
        </w:rPr>
      </w:pPr>
      <w:r>
        <w:pict>
          <v:rect id="_x0000_s1096" style="position:absolute;margin-left:2in;margin-top:13.6pt;width:108pt;height:42pt;z-index:251667968">
            <v:textbox style="mso-next-textbox:#_x0000_s1096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Údržbár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F07988" w:rsidP="00A54149">
      <w:pPr>
        <w:rPr>
          <w:sz w:val="32"/>
          <w:szCs w:val="32"/>
        </w:rPr>
      </w:pPr>
      <w:r>
        <w:pict>
          <v:line id="_x0000_s1106" style="position:absolute;z-index:251676160" from="252pt,17.3pt" to="354pt,17.3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F07988" w:rsidP="00A54149">
      <w:pPr>
        <w:rPr>
          <w:sz w:val="32"/>
          <w:szCs w:val="32"/>
        </w:rPr>
      </w:pPr>
      <w:r>
        <w:pict>
          <v:rect id="_x0000_s1097" style="position:absolute;margin-left:2in;margin-top:16.5pt;width:108pt;height:45pt;z-index:251668992">
            <v:textbox style="mso-next-textbox:#_x0000_s1097"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rozvoja mesta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F07988" w:rsidP="00A54149">
      <w:pPr>
        <w:rPr>
          <w:sz w:val="32"/>
          <w:szCs w:val="32"/>
        </w:rPr>
      </w:pPr>
      <w:r>
        <w:pict>
          <v:line id="_x0000_s1107" style="position:absolute;z-index:251677184" from="252pt,2.25pt" to="354pt,2.25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F07988" w:rsidP="00A5414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144" style="position:absolute;margin-left:2in;margin-top:2.45pt;width:108pt;height:45pt;z-index:251713024">
            <v:textbox style="mso-next-textbox:#_x0000_s1144">
              <w:txbxContent>
                <w:p w:rsidR="002D172F" w:rsidRDefault="002D172F" w:rsidP="004432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údržby bytového a nebytového fondu</w:t>
                  </w:r>
                </w:p>
                <w:p w:rsidR="002D172F" w:rsidRDefault="002D172F" w:rsidP="0044326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A54149" w:rsidRDefault="00F07988" w:rsidP="00A54149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43" style="position:absolute;z-index:251712000" from="252pt,7.55pt" to="354pt,7.55pt"/>
        </w:pict>
      </w: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rPr>
          <w:sz w:val="32"/>
          <w:szCs w:val="32"/>
        </w:rPr>
      </w:pP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Organizačná schéma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Mestského úradu vo Vrútkach </w:t>
      </w:r>
    </w:p>
    <w:p w:rsidR="00A54149" w:rsidRDefault="00A54149" w:rsidP="00A54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Odbor finančný a mzdový</w:t>
      </w:r>
    </w:p>
    <w:p w:rsidR="00A54149" w:rsidRDefault="00A54149" w:rsidP="00A54149">
      <w:pPr>
        <w:jc w:val="right"/>
        <w:rPr>
          <w:sz w:val="32"/>
          <w:szCs w:val="32"/>
        </w:rPr>
      </w:pPr>
      <w:r>
        <w:pict>
          <v:rect id="_x0000_s1111" style="position:absolute;left:0;text-align:left;margin-left:312pt;margin-top:7.8pt;width:108pt;height:57pt;z-index:251680256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Ved</w:t>
                  </w:r>
                  <w:proofErr w:type="spellEnd"/>
                  <w:r>
                    <w:rPr>
                      <w:sz w:val="22"/>
                      <w:szCs w:val="22"/>
                    </w:rPr>
                    <w:t>. odboru finančného a mzdového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12" style="position:absolute;left:0;text-align:left;margin-left:156pt;margin-top:70.8pt;width:108pt;height:45pt;z-index:251681280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účtov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13" style="position:absolute;left:0;text-align:left;margin-left:468pt;margin-top:70.8pt;width:108pt;height:45pt;z-index:251682304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práce, miezd a personálnych vecí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14" style="position:absolute;left:0;text-align:left;margin-left:156pt;margin-top:133.8pt;width:108pt;height:45pt;z-index:251683328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daní a </w:t>
                  </w:r>
                  <w:proofErr w:type="spellStart"/>
                  <w:r>
                    <w:rPr>
                      <w:sz w:val="22"/>
                      <w:szCs w:val="22"/>
                    </w:rPr>
                    <w:t>popl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15" style="position:absolute;left:0;text-align:left;margin-left:468pt;margin-top:133.8pt;width:108pt;height:45pt;z-index:251684352">
            <v:textbox>
              <w:txbxContent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Pokladník a evidencia majetku</w:t>
                  </w:r>
                </w:p>
                <w:p w:rsidR="002D172F" w:rsidRDefault="002D172F" w:rsidP="00A5414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line id="_x0000_s1117" style="position:absolute;left:0;text-align:left;z-index:251686400" from="264pt,97.8pt" to="366pt,97.8pt"/>
        </w:pict>
      </w:r>
      <w:r>
        <w:pict>
          <v:line id="_x0000_s1118" style="position:absolute;left:0;text-align:left;z-index:251687424" from="264pt,151.8pt" to="366pt,151.8pt"/>
        </w:pict>
      </w:r>
      <w:r>
        <w:pict>
          <v:line id="_x0000_s1119" style="position:absolute;left:0;text-align:left;z-index:251688448" from="366pt,97.8pt" to="468pt,97.8pt"/>
        </w:pict>
      </w:r>
      <w:r>
        <w:pict>
          <v:line id="_x0000_s1120" style="position:absolute;left:0;text-align:left;z-index:251689472" from="366pt,151.8pt" to="468pt,151.8pt"/>
        </w:pict>
      </w:r>
    </w:p>
    <w:p w:rsidR="00A54149" w:rsidRDefault="00A54149" w:rsidP="00A54149"/>
    <w:p w:rsidR="005A2F0D" w:rsidRDefault="005A2F0D"/>
    <w:p w:rsidR="005A2F0D" w:rsidRDefault="005A2F0D" w:rsidP="005A2F0D">
      <w:pPr>
        <w:jc w:val="center"/>
        <w:rPr>
          <w:b/>
          <w:sz w:val="32"/>
          <w:szCs w:val="32"/>
        </w:rPr>
      </w:pPr>
      <w:r>
        <w:rPr>
          <w:noProof/>
        </w:rPr>
        <w:pict>
          <v:rect id="_x0000_s1146" style="position:absolute;left:0;text-align:left;margin-left:156pt;margin-top:152.5pt;width:108pt;height:45pt;z-index:251715072">
            <v:textbox>
              <w:txbxContent>
                <w:p w:rsidR="002D172F" w:rsidRDefault="002D172F" w:rsidP="004432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Referát správy bytov</w:t>
                  </w:r>
                </w:p>
                <w:p w:rsidR="002D172F" w:rsidRDefault="002D172F" w:rsidP="0044326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145" style="position:absolute;left:0;text-align:left;z-index:251714048" from="264pt,171.8pt" to="366pt,171.8pt"/>
        </w:pict>
      </w:r>
      <w:r>
        <w:pict>
          <v:line id="_x0000_s1116" style="position:absolute;left:0;text-align:left;z-index:251685376" from="366pt,18.8pt" to="366pt,171.8pt"/>
        </w:pict>
      </w:r>
      <w:r>
        <w:br w:type="page"/>
      </w:r>
      <w:r>
        <w:rPr>
          <w:b/>
          <w:sz w:val="32"/>
          <w:szCs w:val="32"/>
        </w:rPr>
        <w:lastRenderedPageBreak/>
        <w:t xml:space="preserve">Organizačná schéma </w:t>
      </w:r>
    </w:p>
    <w:p w:rsidR="005A2F0D" w:rsidRDefault="005A2F0D" w:rsidP="005A2F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Mestská polícia Vrútky</w:t>
      </w:r>
    </w:p>
    <w:p w:rsidR="005A2F0D" w:rsidRDefault="005A2F0D" w:rsidP="005A2F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</w:t>
      </w:r>
    </w:p>
    <w:p w:rsidR="005A2F0D" w:rsidRDefault="005A2F0D" w:rsidP="005A2F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platnosť od 01.02.2020</w:t>
      </w:r>
    </w:p>
    <w:p w:rsidR="005A2F0D" w:rsidRDefault="005A2F0D" w:rsidP="005A2F0D">
      <w:pPr>
        <w:rPr>
          <w:b/>
          <w:sz w:val="32"/>
          <w:szCs w:val="32"/>
        </w:rPr>
      </w:pPr>
      <w:r>
        <w:pict>
          <v:rect id="_x0000_s1159" style="position:absolute;margin-left:276pt;margin-top:16.8pt;width:108pt;height:45pt;z-index:251717120">
            <v:textbox>
              <w:txbxContent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Náčelník </w:t>
                  </w:r>
                  <w:proofErr w:type="spellStart"/>
                  <w:r>
                    <w:rPr>
                      <w:sz w:val="22"/>
                      <w:szCs w:val="22"/>
                    </w:rPr>
                    <w:t>MsP</w:t>
                  </w:r>
                  <w:proofErr w:type="spellEnd"/>
                </w:p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60" style="position:absolute;margin-left:120pt;margin-top:151.4pt;width:108pt;height:45pt;z-index:251718144">
            <v:textbox>
              <w:txbxContent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Príslušníci </w:t>
                  </w:r>
                  <w:proofErr w:type="spellStart"/>
                  <w:r>
                    <w:rPr>
                      <w:sz w:val="22"/>
                      <w:szCs w:val="22"/>
                    </w:rPr>
                    <w:t>MsP</w:t>
                  </w:r>
                  <w:proofErr w:type="spellEnd"/>
                </w:p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61" style="position:absolute;margin-left:6in;margin-top:151.4pt;width:108pt;height:45pt;z-index:251719168">
            <v:textbox>
              <w:txbxContent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Chránené pracovisko</w:t>
                  </w:r>
                </w:p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62" style="position:absolute;margin-left:540pt;margin-top:214.4pt;width:108pt;height:45pt;z-index:251720192">
            <v:textbox>
              <w:txbxContent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Asist</w:t>
                  </w:r>
                  <w:proofErr w:type="spellEnd"/>
                  <w:r>
                    <w:rPr>
                      <w:sz w:val="22"/>
                      <w:szCs w:val="22"/>
                    </w:rPr>
                    <w:t>. oper. kam. systému</w:t>
                  </w:r>
                </w:p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163" style="position:absolute;margin-left:540pt;margin-top:277.4pt;width:108pt;height:45pt;z-index:251721216">
            <v:textbox>
              <w:txbxContent>
                <w:p w:rsidR="005A2F0D" w:rsidRDefault="005A2F0D" w:rsidP="005A2F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Operátor kam. </w:t>
                  </w:r>
                  <w:proofErr w:type="spellStart"/>
                  <w:r>
                    <w:rPr>
                      <w:sz w:val="22"/>
                      <w:szCs w:val="22"/>
                    </w:rPr>
                    <w:t>syst</w:t>
                  </w:r>
                  <w:proofErr w:type="spellEnd"/>
                </w:p>
              </w:txbxContent>
            </v:textbox>
          </v:rect>
        </w:pict>
      </w:r>
      <w:r>
        <w:pict>
          <v:line id="_x0000_s1164" style="position:absolute;z-index:251722240" from="330pt,61.4pt" to="330pt,88.4pt"/>
        </w:pict>
      </w:r>
      <w:r>
        <w:pict>
          <v:line id="_x0000_s1166" style="position:absolute;z-index:251724288" from="228pt,178.4pt" to="330pt,178.4pt"/>
        </w:pict>
      </w:r>
      <w:r>
        <w:pict>
          <v:line id="_x0000_s1167" style="position:absolute;z-index:251725312" from="330pt,178.4pt" to="6in,178.4pt"/>
        </w:pict>
      </w:r>
      <w:r>
        <w:pict>
          <v:line id="_x0000_s1168" style="position:absolute;z-index:251726336" from="486pt,196.4pt" to="486pt,304.4pt"/>
        </w:pict>
      </w:r>
      <w:r>
        <w:pict>
          <v:line id="_x0000_s1169" style="position:absolute;z-index:251727360" from="486pt,241.4pt" to="540pt,241.4pt"/>
        </w:pict>
      </w:r>
      <w:r>
        <w:pict>
          <v:line id="_x0000_s1170" style="position:absolute;z-index:251728384" from="486pt,304.4pt" to="540pt,304.4pt"/>
        </w:pict>
      </w:r>
    </w:p>
    <w:p w:rsidR="005A2F0D" w:rsidRDefault="005A2F0D" w:rsidP="005A2F0D">
      <w:pPr>
        <w:tabs>
          <w:tab w:val="left" w:pos="2520"/>
        </w:tabs>
        <w:rPr>
          <w:b/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  <w:r>
        <w:pict>
          <v:line id="_x0000_s1165" style="position:absolute;z-index:251723264" from="330pt,14.8pt" to="330pt,104.8pt"/>
        </w:pict>
      </w: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5A2F0D" w:rsidRDefault="005A2F0D" w:rsidP="005A2F0D">
      <w:pPr>
        <w:rPr>
          <w:sz w:val="32"/>
          <w:szCs w:val="32"/>
        </w:rPr>
      </w:pPr>
    </w:p>
    <w:p w:rsidR="00C15FEA" w:rsidRDefault="00C15FEA"/>
    <w:sectPr w:rsidR="00C15FEA" w:rsidSect="00A54149"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54149"/>
    <w:rsid w:val="002D172F"/>
    <w:rsid w:val="0044326E"/>
    <w:rsid w:val="0046571F"/>
    <w:rsid w:val="005A2F0D"/>
    <w:rsid w:val="00682D9E"/>
    <w:rsid w:val="00833F8D"/>
    <w:rsid w:val="00A54149"/>
    <w:rsid w:val="00AA475C"/>
    <w:rsid w:val="00C15FEA"/>
    <w:rsid w:val="00F0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54149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Organizačná schéma </vt:lpstr>
    </vt:vector>
  </TitlesOfParts>
  <Company>MsÚ Vrútky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Organizačná schéma</dc:title>
  <dc:creator>lkosutova</dc:creator>
  <cp:lastModifiedBy>lkosutova</cp:lastModifiedBy>
  <cp:revision>2</cp:revision>
  <dcterms:created xsi:type="dcterms:W3CDTF">2019-12-09T13:32:00Z</dcterms:created>
  <dcterms:modified xsi:type="dcterms:W3CDTF">2019-12-09T13:32:00Z</dcterms:modified>
</cp:coreProperties>
</file>