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331" w:rsidRDefault="001F1331" w:rsidP="001F133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1F1331" w:rsidRDefault="001F1331" w:rsidP="001F1331">
      <w:pPr>
        <w:pBdr>
          <w:bottom w:val="single" w:sz="4" w:space="1" w:color="auto"/>
        </w:pBd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t> </w:t>
      </w:r>
    </w:p>
    <w:p w:rsidR="001F1331" w:rsidRDefault="001F1331" w:rsidP="001F133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1331" w:rsidRDefault="001F1331" w:rsidP="001F133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1F1331" w:rsidRDefault="001F1331" w:rsidP="001F133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1F1331" w:rsidRDefault="001F1331" w:rsidP="001F133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1331" w:rsidRDefault="001F1331" w:rsidP="001F133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</w:t>
      </w:r>
      <w:r w:rsidR="00C759CA">
        <w:rPr>
          <w:rFonts w:ascii="Cambria" w:hAnsi="Cambria" w:cs="Cambria"/>
          <w:b/>
          <w:bCs/>
          <w:i/>
          <w:iCs/>
        </w:rPr>
        <w:t>eľstva vo Vrútkach dňa</w:t>
      </w:r>
      <w:r w:rsidR="007A1E7B">
        <w:rPr>
          <w:rFonts w:ascii="Cambria" w:hAnsi="Cambria" w:cs="Cambria"/>
          <w:b/>
          <w:bCs/>
          <w:i/>
          <w:iCs/>
        </w:rPr>
        <w:t>:12.5.2020</w:t>
      </w:r>
      <w:r w:rsidR="00BE5587">
        <w:rPr>
          <w:rFonts w:ascii="Cambria" w:hAnsi="Cambria" w:cs="Cambria"/>
          <w:b/>
          <w:bCs/>
          <w:i/>
          <w:iCs/>
        </w:rPr>
        <w:t xml:space="preserve">       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1F1331" w:rsidRDefault="001F1331" w:rsidP="001F133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 w:rsidR="00C759CA">
        <w:rPr>
          <w:rFonts w:ascii="Cambria" w:hAnsi="Cambria" w:cs="Cambria"/>
          <w:b/>
          <w:bCs/>
        </w:rPr>
        <w:t xml:space="preserve">: </w:t>
      </w:r>
      <w:r>
        <w:rPr>
          <w:rFonts w:ascii="Cambria" w:hAnsi="Cambria" w:cs="Cambria"/>
          <w:b/>
          <w:bCs/>
        </w:rPr>
        <w:t xml:space="preserve"> </w:t>
      </w:r>
      <w:r w:rsidR="006B5A2B">
        <w:rPr>
          <w:rFonts w:ascii="Cambria" w:hAnsi="Cambria" w:cs="Cambria"/>
          <w:b/>
          <w:bCs/>
          <w:sz w:val="24"/>
        </w:rPr>
        <w:t>Vyhodnotenie</w:t>
      </w:r>
      <w:r w:rsidR="006B5A2B" w:rsidRPr="006B5A2B">
        <w:rPr>
          <w:rFonts w:ascii="Cambria" w:hAnsi="Cambria" w:cs="Cambria"/>
          <w:b/>
          <w:bCs/>
          <w:sz w:val="24"/>
        </w:rPr>
        <w:t xml:space="preserve">  zimnej údržby </w:t>
      </w:r>
      <w:r w:rsidR="006B5A2B">
        <w:rPr>
          <w:rFonts w:ascii="Cambria" w:hAnsi="Cambria" w:cs="Cambria"/>
          <w:b/>
          <w:bCs/>
          <w:sz w:val="24"/>
        </w:rPr>
        <w:t>za obdobie</w:t>
      </w:r>
      <w:r w:rsidR="006B5A2B" w:rsidRPr="006B5A2B">
        <w:rPr>
          <w:rFonts w:ascii="Cambria" w:hAnsi="Cambria" w:cs="Cambria"/>
          <w:b/>
          <w:bCs/>
          <w:sz w:val="24"/>
        </w:rPr>
        <w:t xml:space="preserve"> 201</w:t>
      </w:r>
      <w:r w:rsidR="00BE5587">
        <w:rPr>
          <w:rFonts w:ascii="Cambria" w:hAnsi="Cambria" w:cs="Cambria"/>
          <w:b/>
          <w:bCs/>
          <w:sz w:val="24"/>
        </w:rPr>
        <w:t>9</w:t>
      </w:r>
      <w:r w:rsidR="006B5A2B" w:rsidRPr="006B5A2B">
        <w:rPr>
          <w:rFonts w:ascii="Cambria" w:hAnsi="Cambria" w:cs="Cambria"/>
          <w:b/>
          <w:bCs/>
          <w:sz w:val="24"/>
        </w:rPr>
        <w:t>/20</w:t>
      </w:r>
      <w:r w:rsidR="00BE5587">
        <w:rPr>
          <w:rFonts w:ascii="Cambria" w:hAnsi="Cambria" w:cs="Cambria"/>
          <w:b/>
          <w:bCs/>
          <w:sz w:val="24"/>
        </w:rPr>
        <w:t>20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predkladacia správa</w:t>
      </w:r>
    </w:p>
    <w:p w:rsidR="001F1331" w:rsidRDefault="007A5B54" w:rsidP="007A5B54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</w:t>
      </w:r>
      <w:r w:rsidR="001F1331">
        <w:rPr>
          <w:rFonts w:ascii="Cambria" w:hAnsi="Cambria" w:cs="Cambria"/>
        </w:rPr>
        <w:t xml:space="preserve">-   dôvodová správa </w:t>
      </w:r>
    </w:p>
    <w:p w:rsidR="001F1331" w:rsidRDefault="001F1331" w:rsidP="001F133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  <w:r w:rsidR="006B5A2B">
        <w:rPr>
          <w:rFonts w:ascii="Cambria" w:hAnsi="Cambria" w:cs="Cambria"/>
          <w:b/>
          <w:bCs/>
        </w:rPr>
        <w:t xml:space="preserve"> 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1F1331" w:rsidRDefault="001F1331" w:rsidP="001F133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1F1331" w:rsidRDefault="001F1331" w:rsidP="001F1331">
      <w:pPr>
        <w:jc w:val="both"/>
        <w:rPr>
          <w:rFonts w:ascii="Cambria" w:hAnsi="Cambria" w:cs="Cambria"/>
          <w:b/>
          <w:bCs/>
        </w:rPr>
      </w:pPr>
    </w:p>
    <w:p w:rsidR="001F1331" w:rsidRDefault="006B5A2B" w:rsidP="003401AD">
      <w:pPr>
        <w:ind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Berie na</w:t>
      </w:r>
      <w:r w:rsidR="00C759CA">
        <w:rPr>
          <w:rFonts w:ascii="Cambria" w:hAnsi="Cambria" w:cs="Cambria"/>
        </w:rPr>
        <w:t xml:space="preserve"> vedomie</w:t>
      </w:r>
      <w:r w:rsidR="007A5B54">
        <w:rPr>
          <w:rFonts w:ascii="Cambria" w:hAnsi="Cambria" w:cs="Cambria"/>
        </w:rPr>
        <w:t>:</w:t>
      </w:r>
      <w:r w:rsidR="00C759CA">
        <w:rPr>
          <w:rFonts w:ascii="Cambria" w:hAnsi="Cambria" w:cs="Cambria"/>
        </w:rPr>
        <w:t xml:space="preserve"> </w:t>
      </w:r>
      <w:r w:rsidR="001F1331">
        <w:rPr>
          <w:rFonts w:ascii="Cambria" w:hAnsi="Cambria" w:cs="Cambria"/>
        </w:rPr>
        <w:t xml:space="preserve"> </w:t>
      </w:r>
      <w:r w:rsidR="007A5B54">
        <w:rPr>
          <w:rFonts w:ascii="Cambria" w:hAnsi="Cambria" w:cs="Cambria"/>
          <w:b/>
          <w:bCs/>
          <w:sz w:val="24"/>
        </w:rPr>
        <w:t>Vyhodnotenie</w:t>
      </w:r>
      <w:r w:rsidR="007A5B54" w:rsidRPr="006B5A2B">
        <w:rPr>
          <w:rFonts w:ascii="Cambria" w:hAnsi="Cambria" w:cs="Cambria"/>
          <w:b/>
          <w:bCs/>
          <w:sz w:val="24"/>
        </w:rPr>
        <w:t xml:space="preserve">  zimnej údržby </w:t>
      </w:r>
      <w:r w:rsidR="007A5B54">
        <w:rPr>
          <w:rFonts w:ascii="Cambria" w:hAnsi="Cambria" w:cs="Cambria"/>
          <w:b/>
          <w:bCs/>
          <w:sz w:val="24"/>
        </w:rPr>
        <w:t>za obdobie</w:t>
      </w:r>
      <w:r w:rsidR="007A5B54" w:rsidRPr="006B5A2B">
        <w:rPr>
          <w:rFonts w:ascii="Cambria" w:hAnsi="Cambria" w:cs="Cambria"/>
          <w:b/>
          <w:bCs/>
          <w:sz w:val="24"/>
        </w:rPr>
        <w:t xml:space="preserve"> 201</w:t>
      </w:r>
      <w:r w:rsidR="007A5B54">
        <w:rPr>
          <w:rFonts w:ascii="Cambria" w:hAnsi="Cambria" w:cs="Cambria"/>
          <w:b/>
          <w:bCs/>
          <w:sz w:val="24"/>
        </w:rPr>
        <w:t>9</w:t>
      </w:r>
      <w:r w:rsidR="007A5B54" w:rsidRPr="006B5A2B">
        <w:rPr>
          <w:rFonts w:ascii="Cambria" w:hAnsi="Cambria" w:cs="Cambria"/>
          <w:b/>
          <w:bCs/>
          <w:sz w:val="24"/>
        </w:rPr>
        <w:t>/20</w:t>
      </w:r>
      <w:r w:rsidR="007A5B54">
        <w:rPr>
          <w:rFonts w:ascii="Cambria" w:hAnsi="Cambria" w:cs="Cambria"/>
          <w:b/>
          <w:bCs/>
          <w:sz w:val="24"/>
        </w:rPr>
        <w:t>20</w:t>
      </w:r>
    </w:p>
    <w:p w:rsidR="001F1331" w:rsidRDefault="001F1331" w:rsidP="001F1331">
      <w:pPr>
        <w:jc w:val="both"/>
        <w:rPr>
          <w:rFonts w:ascii="Cambria" w:hAnsi="Cambria" w:cs="Cambria"/>
        </w:rPr>
      </w:pPr>
    </w:p>
    <w:p w:rsidR="001F1331" w:rsidRDefault="001F1331" w:rsidP="001F133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Spracoval: Ing. Viliam </w:t>
      </w:r>
      <w:proofErr w:type="spellStart"/>
      <w:r>
        <w:rPr>
          <w:rFonts w:ascii="Cambria" w:hAnsi="Cambria" w:cs="Cambria"/>
          <w:b/>
          <w:bCs/>
        </w:rPr>
        <w:t>Majda</w:t>
      </w:r>
      <w:proofErr w:type="spellEnd"/>
      <w:r>
        <w:rPr>
          <w:rFonts w:ascii="Cambria" w:hAnsi="Cambria" w:cs="Cambria"/>
          <w:b/>
          <w:bCs/>
        </w:rPr>
        <w:t xml:space="preserve"> PhD 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Predkladá: Ing. Dušan Kramár – vedúci odboru výstavby, dopravy a ŽP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</w:p>
    <w:p w:rsidR="001F1331" w:rsidRDefault="00C759CA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BE5587">
        <w:rPr>
          <w:rFonts w:ascii="Cambria" w:hAnsi="Cambria" w:cs="Cambria"/>
        </w:rPr>
        <w:t>28</w:t>
      </w:r>
      <w:r w:rsidR="006B5A2B">
        <w:rPr>
          <w:rFonts w:ascii="Cambria" w:hAnsi="Cambria" w:cs="Cambria"/>
        </w:rPr>
        <w:t>.</w:t>
      </w:r>
      <w:r w:rsidR="00BE5587">
        <w:rPr>
          <w:rFonts w:ascii="Cambria" w:hAnsi="Cambria" w:cs="Cambria"/>
        </w:rPr>
        <w:t>4</w:t>
      </w:r>
      <w:r w:rsidR="006B5A2B">
        <w:rPr>
          <w:rFonts w:ascii="Cambria" w:hAnsi="Cambria" w:cs="Cambria"/>
        </w:rPr>
        <w:t>.20</w:t>
      </w:r>
      <w:r w:rsidR="00BE5587">
        <w:rPr>
          <w:rFonts w:ascii="Cambria" w:hAnsi="Cambria" w:cs="Cambria"/>
        </w:rPr>
        <w:t>20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</w:p>
    <w:p w:rsidR="001F1331" w:rsidRDefault="001F1331" w:rsidP="001F1331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F1331" w:rsidRDefault="001F1331" w:rsidP="00C759CA">
      <w:pPr>
        <w:tabs>
          <w:tab w:val="left" w:pos="1080"/>
        </w:tabs>
        <w:ind w:left="6372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</w:t>
      </w:r>
      <w:r w:rsidR="00C759CA">
        <w:rPr>
          <w:rFonts w:ascii="Cambria" w:hAnsi="Cambria" w:cs="Cambria"/>
        </w:rPr>
        <w:t xml:space="preserve">               </w:t>
      </w:r>
      <w:r>
        <w:rPr>
          <w:rFonts w:ascii="Cambria" w:hAnsi="Cambria" w:cs="Cambria"/>
        </w:rPr>
        <w:t>...................................................</w:t>
      </w:r>
    </w:p>
    <w:p w:rsidR="003D0BA8" w:rsidRDefault="001F1331" w:rsidP="00C759CA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</w:t>
      </w:r>
      <w:r w:rsidR="00C759CA">
        <w:rPr>
          <w:rFonts w:ascii="Cambria" w:hAnsi="Cambria" w:cs="Cambria"/>
        </w:rPr>
        <w:t xml:space="preserve">     </w:t>
      </w:r>
      <w:r w:rsidR="00C759CA">
        <w:rPr>
          <w:rFonts w:ascii="Cambria" w:hAnsi="Cambria" w:cs="Cambria"/>
        </w:rPr>
        <w:tab/>
      </w:r>
      <w:r w:rsidR="00C759CA">
        <w:rPr>
          <w:rFonts w:ascii="Cambria" w:hAnsi="Cambria" w:cs="Cambria"/>
        </w:rPr>
        <w:tab/>
      </w:r>
      <w:r w:rsidR="00C759CA">
        <w:rPr>
          <w:rFonts w:ascii="Cambria" w:hAnsi="Cambria" w:cs="Cambria"/>
        </w:rPr>
        <w:tab/>
      </w:r>
      <w:r w:rsidR="00C759CA">
        <w:rPr>
          <w:rFonts w:ascii="Cambria" w:hAnsi="Cambria" w:cs="Cambria"/>
        </w:rPr>
        <w:tab/>
      </w:r>
      <w:r w:rsidR="00C759CA">
        <w:rPr>
          <w:rFonts w:ascii="Cambria" w:hAnsi="Cambria" w:cs="Cambria"/>
        </w:rPr>
        <w:tab/>
        <w:t xml:space="preserve">                 p</w:t>
      </w:r>
      <w:r>
        <w:rPr>
          <w:rFonts w:ascii="Cambria" w:hAnsi="Cambria" w:cs="Cambria"/>
        </w:rPr>
        <w:t xml:space="preserve">odpis predkladateľa </w:t>
      </w:r>
      <w:r>
        <w:t xml:space="preserve">  </w:t>
      </w:r>
    </w:p>
    <w:p w:rsidR="00BE5587" w:rsidRDefault="00BE5587" w:rsidP="00BE5587">
      <w:pPr>
        <w:spacing w:after="80" w:line="252" w:lineRule="auto"/>
        <w:jc w:val="center"/>
        <w:rPr>
          <w:b/>
        </w:rPr>
      </w:pPr>
      <w:r>
        <w:rPr>
          <w:b/>
        </w:rPr>
        <w:lastRenderedPageBreak/>
        <w:t>Vyhodnotenie</w:t>
      </w:r>
      <w:r w:rsidRPr="006C4BA6">
        <w:rPr>
          <w:b/>
        </w:rPr>
        <w:t xml:space="preserve"> priebehu </w:t>
      </w:r>
      <w:r>
        <w:rPr>
          <w:b/>
        </w:rPr>
        <w:t>zimnej údržby od 15.11.2019 do 15.3.2020</w:t>
      </w:r>
    </w:p>
    <w:p w:rsidR="00BE5587" w:rsidRPr="006C4BA6" w:rsidRDefault="00BE5587" w:rsidP="00BE5587">
      <w:pPr>
        <w:spacing w:after="80" w:line="252" w:lineRule="auto"/>
        <w:jc w:val="center"/>
        <w:rPr>
          <w:b/>
        </w:rPr>
      </w:pPr>
    </w:p>
    <w:p w:rsidR="00BE5587" w:rsidRPr="00A31C23" w:rsidRDefault="00BE5587" w:rsidP="00BE5587">
      <w:pPr>
        <w:spacing w:after="80" w:line="252" w:lineRule="auto"/>
        <w:ind w:firstLine="708"/>
        <w:jc w:val="both"/>
      </w:pPr>
      <w:r>
        <w:t>Mesto Vrútky vykonávalo už štvrtýkrát zimnú údržbu vo vlastnej réžii a vlastnými prostriedkami. Vzhľadom na zostatky posypového materiálu a soli z minulého zimného obdobia nebolo potrebné objednať tieto materiály. V septembri 2019 prebehla iba súťaž na výpomoc pri dodávateľskom odhŕňaní snehu.</w:t>
      </w:r>
    </w:p>
    <w:p w:rsidR="00BE5587" w:rsidRDefault="00BE5587" w:rsidP="00BE5587">
      <w:pPr>
        <w:spacing w:after="80" w:line="252" w:lineRule="auto"/>
        <w:ind w:firstLine="708"/>
        <w:jc w:val="both"/>
      </w:pPr>
      <w:r>
        <w:t>Počas zimnej údržby sa písomné sťažnosti na výkon údržby nevyskytli. Došlo k jednej  poistnej udalosti, pri ktorej bol poškodený osobný automobil našim UNC počas pluhovania.</w:t>
      </w:r>
    </w:p>
    <w:p w:rsidR="00BE5587" w:rsidRPr="00A31C23" w:rsidRDefault="00BE5587" w:rsidP="00BE5587">
      <w:pPr>
        <w:spacing w:after="80" w:line="252" w:lineRule="auto"/>
        <w:ind w:firstLine="708"/>
        <w:jc w:val="both"/>
      </w:pPr>
      <w:r>
        <w:t xml:space="preserve">K prerušeniu MHD na ulici </w:t>
      </w:r>
      <w:proofErr w:type="spellStart"/>
      <w:r>
        <w:t>Karvaša</w:t>
      </w:r>
      <w:proofErr w:type="spellEnd"/>
      <w:r>
        <w:t xml:space="preserve"> a </w:t>
      </w:r>
      <w:proofErr w:type="spellStart"/>
      <w:r>
        <w:t>Bláhovca</w:t>
      </w:r>
      <w:proofErr w:type="spellEnd"/>
      <w:r>
        <w:t xml:space="preserve"> nedošlo. Jeden spoj dňa 28.1.2020 okolo 17.35 h nevyšiel na konečnú z dôvodu obavy menej skúsenej vodičky. Po dohode s vodičkou autobusu cestujúcich odviezol a doviezol službukonajúci dispečer na konečnú a z konečnej. Spoje pred týmto časom aj po tomto čase absolvovali úsek bez problémov.</w:t>
      </w:r>
    </w:p>
    <w:p w:rsidR="00BE5587" w:rsidRPr="00A31C23" w:rsidRDefault="00BE5587" w:rsidP="00BE5587">
      <w:pPr>
        <w:spacing w:after="80" w:line="252" w:lineRule="auto"/>
        <w:ind w:firstLine="708"/>
        <w:jc w:val="both"/>
      </w:pPr>
      <w:r w:rsidRPr="00A31C23">
        <w:t xml:space="preserve">Vyskytlo sa </w:t>
      </w:r>
      <w:r>
        <w:rPr>
          <w:u w:val="single"/>
        </w:rPr>
        <w:t>12</w:t>
      </w:r>
      <w:r w:rsidRPr="003E5DE8">
        <w:rPr>
          <w:u w:val="single"/>
        </w:rPr>
        <w:t xml:space="preserve"> dní s</w:t>
      </w:r>
      <w:r>
        <w:rPr>
          <w:u w:val="single"/>
        </w:rPr>
        <w:t>o snežením, z toho 2 s</w:t>
      </w:r>
      <w:r w:rsidRPr="003E5DE8">
        <w:rPr>
          <w:u w:val="single"/>
        </w:rPr>
        <w:t xml:space="preserve"> intenzívnym</w:t>
      </w:r>
      <w:r w:rsidRPr="00AF2791">
        <w:t>, čo je o </w:t>
      </w:r>
      <w:r>
        <w:t>19</w:t>
      </w:r>
      <w:r w:rsidRPr="00AF2791">
        <w:t xml:space="preserve"> </w:t>
      </w:r>
      <w:r>
        <w:t>menej ak</w:t>
      </w:r>
      <w:r w:rsidRPr="00AF2791">
        <w:t xml:space="preserve">o </w:t>
      </w:r>
      <w:r>
        <w:t>v minulom období</w:t>
      </w:r>
      <w:r w:rsidRPr="00A31C23">
        <w:t xml:space="preserve">. Ďalej </w:t>
      </w:r>
      <w:r>
        <w:rPr>
          <w:u w:val="single"/>
        </w:rPr>
        <w:t>18</w:t>
      </w:r>
      <w:r w:rsidRPr="003E5DE8">
        <w:rPr>
          <w:u w:val="single"/>
        </w:rPr>
        <w:t xml:space="preserve"> dní počas ktorých bola teplota </w:t>
      </w:r>
      <w:r>
        <w:rPr>
          <w:u w:val="single"/>
        </w:rPr>
        <w:t xml:space="preserve">24 hodín </w:t>
      </w:r>
      <w:r w:rsidRPr="003E5DE8">
        <w:rPr>
          <w:u w:val="single"/>
        </w:rPr>
        <w:t>pod 0°C</w:t>
      </w:r>
      <w:r w:rsidRPr="00A31C23">
        <w:t xml:space="preserve"> </w:t>
      </w:r>
      <w:r>
        <w:t xml:space="preserve">(o 16 dní menej) </w:t>
      </w:r>
      <w:r w:rsidRPr="00A31C23">
        <w:t>a</w:t>
      </w:r>
      <w:r>
        <w:t xml:space="preserve"> ďalších </w:t>
      </w:r>
      <w:r>
        <w:rPr>
          <w:u w:val="single"/>
        </w:rPr>
        <w:t>28</w:t>
      </w:r>
      <w:r w:rsidRPr="00F90327">
        <w:rPr>
          <w:u w:val="single"/>
        </w:rPr>
        <w:t xml:space="preserve"> mrazivých nocí</w:t>
      </w:r>
      <w:r>
        <w:t xml:space="preserve"> (o 6 viac) a 6 dní s mrznúcim dažďom</w:t>
      </w:r>
      <w:r w:rsidRPr="00A31C23">
        <w:t xml:space="preserve">, po ktorých bolo treba </w:t>
      </w:r>
      <w:r>
        <w:t>pred začiatkom ra</w:t>
      </w:r>
      <w:r w:rsidRPr="00A31C23">
        <w:t>n</w:t>
      </w:r>
      <w:r>
        <w:t>nej dopravy</w:t>
      </w:r>
      <w:r w:rsidRPr="00A31C23">
        <w:t xml:space="preserve"> </w:t>
      </w:r>
      <w:r>
        <w:t>posýpať</w:t>
      </w:r>
      <w:r w:rsidRPr="00A31C23">
        <w:t xml:space="preserve"> inertným materiálom.</w:t>
      </w:r>
    </w:p>
    <w:p w:rsidR="00BE5587" w:rsidRPr="00A31C23" w:rsidRDefault="00BE5587" w:rsidP="00BE5587">
      <w:pPr>
        <w:spacing w:after="80" w:line="252" w:lineRule="auto"/>
        <w:ind w:firstLine="708"/>
        <w:jc w:val="both"/>
      </w:pPr>
      <w:r w:rsidRPr="00A31C23">
        <w:t xml:space="preserve">Na zabezpečenie </w:t>
      </w:r>
      <w:r>
        <w:t>ZU</w:t>
      </w:r>
      <w:r w:rsidRPr="00A31C23">
        <w:t xml:space="preserve"> používa</w:t>
      </w:r>
      <w:r>
        <w:t>lo</w:t>
      </w:r>
      <w:r w:rsidRPr="00A31C23">
        <w:t xml:space="preserve"> mesto:</w:t>
      </w:r>
    </w:p>
    <w:p w:rsidR="00BE5587" w:rsidRPr="00A31C23" w:rsidRDefault="00BE5587" w:rsidP="00BE5587">
      <w:pPr>
        <w:spacing w:after="0" w:line="240" w:lineRule="auto"/>
        <w:jc w:val="both"/>
      </w:pPr>
      <w:r w:rsidRPr="00A31C23">
        <w:t>-  traktor so sypačom a radlicou</w:t>
      </w:r>
    </w:p>
    <w:p w:rsidR="00BE5587" w:rsidRPr="00A31C23" w:rsidRDefault="00BE5587" w:rsidP="00BE5587">
      <w:pPr>
        <w:spacing w:after="0" w:line="240" w:lineRule="auto"/>
        <w:jc w:val="both"/>
      </w:pPr>
      <w:r w:rsidRPr="00A31C23">
        <w:t>-  multikár</w:t>
      </w:r>
      <w:r>
        <w:t>u</w:t>
      </w:r>
      <w:r w:rsidRPr="00A31C23">
        <w:t xml:space="preserve"> s</w:t>
      </w:r>
      <w:r>
        <w:t> </w:t>
      </w:r>
      <w:r w:rsidRPr="00A31C23">
        <w:t>radlicou</w:t>
      </w:r>
      <w:r>
        <w:t xml:space="preserve"> a sypačom</w:t>
      </w:r>
    </w:p>
    <w:p w:rsidR="00BE5587" w:rsidRPr="00A31C23" w:rsidRDefault="00BE5587" w:rsidP="00BE5587">
      <w:pPr>
        <w:spacing w:after="0" w:line="240" w:lineRule="auto"/>
        <w:jc w:val="both"/>
      </w:pPr>
      <w:r>
        <w:t>-  UNC</w:t>
      </w:r>
    </w:p>
    <w:p w:rsidR="00BE5587" w:rsidRPr="00A31C23" w:rsidRDefault="00BE5587" w:rsidP="00BE5587">
      <w:pPr>
        <w:spacing w:after="0" w:line="240" w:lineRule="auto"/>
        <w:jc w:val="both"/>
      </w:pPr>
      <w:r>
        <w:t>-  nákladný automobil IVECO</w:t>
      </w:r>
    </w:p>
    <w:p w:rsidR="00BE5587" w:rsidRPr="00A31C23" w:rsidRDefault="00BE5587" w:rsidP="00BE5587">
      <w:pPr>
        <w:spacing w:after="0" w:line="240" w:lineRule="auto"/>
        <w:jc w:val="both"/>
      </w:pPr>
      <w:r w:rsidRPr="00A31C23">
        <w:t xml:space="preserve">-  </w:t>
      </w:r>
      <w:r>
        <w:t>dve snehové frézy</w:t>
      </w:r>
    </w:p>
    <w:p w:rsidR="00BE5587" w:rsidRPr="00A31C23" w:rsidRDefault="00BE5587" w:rsidP="00BE5587">
      <w:pPr>
        <w:spacing w:after="80" w:line="252" w:lineRule="auto"/>
        <w:jc w:val="both"/>
      </w:pPr>
      <w:r w:rsidRPr="00A31C23">
        <w:t>-  dodávateľ</w:t>
      </w:r>
      <w:r>
        <w:t>ský traktor so zadnou radlicou.</w:t>
      </w:r>
    </w:p>
    <w:p w:rsidR="00BE5587" w:rsidRPr="00A31C23" w:rsidRDefault="00BE5587" w:rsidP="00BE5587">
      <w:pPr>
        <w:spacing w:after="80" w:line="252" w:lineRule="auto"/>
        <w:ind w:firstLine="708"/>
        <w:jc w:val="both"/>
      </w:pPr>
      <w:r>
        <w:t>S</w:t>
      </w:r>
      <w:r w:rsidRPr="00A31C23">
        <w:t>troje absolvovali</w:t>
      </w:r>
      <w:r>
        <w:t xml:space="preserve"> 33</w:t>
      </w:r>
      <w:r w:rsidRPr="00A31C23">
        <w:t xml:space="preserve"> výjazdov</w:t>
      </w:r>
      <w:r>
        <w:t xml:space="preserve"> (o 35 menej ako v minulom období)</w:t>
      </w:r>
      <w:r w:rsidRPr="00A31C23">
        <w:t>, do</w:t>
      </w:r>
      <w:r>
        <w:t>dávateľský traktor bol využitý 2 krát (o 12 menej).</w:t>
      </w:r>
    </w:p>
    <w:p w:rsidR="00BE5587" w:rsidRPr="00A31C23" w:rsidRDefault="00BE5587" w:rsidP="00BE5587">
      <w:pPr>
        <w:spacing w:after="80" w:line="252" w:lineRule="auto"/>
        <w:ind w:firstLine="708"/>
        <w:jc w:val="both"/>
      </w:pPr>
      <w:r w:rsidRPr="00A31C23">
        <w:t>Celkovo bol</w:t>
      </w:r>
      <w:r>
        <w:t xml:space="preserve">o </w:t>
      </w:r>
      <w:r w:rsidRPr="003E5DE8">
        <w:rPr>
          <w:u w:val="single"/>
        </w:rPr>
        <w:t xml:space="preserve">pluhovaných a posypaných </w:t>
      </w:r>
      <w:r>
        <w:rPr>
          <w:u w:val="single"/>
        </w:rPr>
        <w:t>1 921,9 km</w:t>
      </w:r>
      <w:r w:rsidRPr="00AF2791">
        <w:t xml:space="preserve"> </w:t>
      </w:r>
      <w:r w:rsidRPr="00A31C23">
        <w:t xml:space="preserve">ciest </w:t>
      </w:r>
      <w:r>
        <w:t xml:space="preserve">a chodníkov </w:t>
      </w:r>
      <w:r w:rsidRPr="00AF2791">
        <w:t>(o</w:t>
      </w:r>
      <w:r>
        <w:t xml:space="preserve"> 1 132,8</w:t>
      </w:r>
      <w:r w:rsidRPr="00AF2791">
        <w:t xml:space="preserve"> km </w:t>
      </w:r>
      <w:r>
        <w:t>menej</w:t>
      </w:r>
      <w:r w:rsidRPr="00AF2791">
        <w:t>)</w:t>
      </w:r>
      <w:r>
        <w:t xml:space="preserve"> </w:t>
      </w:r>
      <w:r w:rsidRPr="00A31C23">
        <w:t>a stroje odpracovali</w:t>
      </w:r>
      <w:r>
        <w:t xml:space="preserve"> </w:t>
      </w:r>
      <w:r>
        <w:rPr>
          <w:u w:val="single"/>
        </w:rPr>
        <w:t>337</w:t>
      </w:r>
      <w:r w:rsidRPr="0067257D">
        <w:rPr>
          <w:u w:val="single"/>
        </w:rPr>
        <w:t xml:space="preserve"> </w:t>
      </w:r>
      <w:proofErr w:type="spellStart"/>
      <w:r w:rsidRPr="003E5DE8">
        <w:rPr>
          <w:u w:val="single"/>
        </w:rPr>
        <w:t>motohodín</w:t>
      </w:r>
      <w:proofErr w:type="spellEnd"/>
      <w:r>
        <w:t xml:space="preserve"> (o 74</w:t>
      </w:r>
      <w:r w:rsidRPr="0067257D">
        <w:t xml:space="preserve"> </w:t>
      </w:r>
      <w:r>
        <w:t>menej</w:t>
      </w:r>
      <w:r w:rsidRPr="0067257D">
        <w:t>)</w:t>
      </w:r>
      <w:r>
        <w:t xml:space="preserve">. Bolo použitých </w:t>
      </w:r>
      <w:r>
        <w:rPr>
          <w:u w:val="single"/>
        </w:rPr>
        <w:t>120</w:t>
      </w:r>
      <w:r w:rsidRPr="003E5DE8">
        <w:rPr>
          <w:u w:val="single"/>
        </w:rPr>
        <w:t xml:space="preserve"> ton štrku</w:t>
      </w:r>
      <w:r w:rsidRPr="00A31C23">
        <w:t xml:space="preserve"> </w:t>
      </w:r>
      <w:r>
        <w:t xml:space="preserve">(o 66 t menej) </w:t>
      </w:r>
      <w:r w:rsidRPr="00A31C23">
        <w:t>a </w:t>
      </w:r>
      <w:r>
        <w:rPr>
          <w:u w:val="single"/>
        </w:rPr>
        <w:t>16</w:t>
      </w:r>
      <w:r w:rsidRPr="003E5DE8">
        <w:rPr>
          <w:u w:val="single"/>
        </w:rPr>
        <w:t xml:space="preserve"> ton technickej soli</w:t>
      </w:r>
      <w:r>
        <w:t xml:space="preserve"> (o 9 t menej).</w:t>
      </w:r>
    </w:p>
    <w:p w:rsidR="00BE5587" w:rsidRPr="00A31C23" w:rsidRDefault="00BE5587" w:rsidP="00BE5587">
      <w:pPr>
        <w:spacing w:after="80" w:line="252" w:lineRule="auto"/>
        <w:ind w:firstLine="708"/>
        <w:jc w:val="both"/>
      </w:pPr>
      <w:r>
        <w:t>Chodníky a zastáv</w:t>
      </w:r>
      <w:r w:rsidRPr="00A31C23">
        <w:t>k</w:t>
      </w:r>
      <w:r>
        <w:t>y MHD čistili</w:t>
      </w:r>
      <w:r w:rsidRPr="00A31C23">
        <w:t xml:space="preserve"> zamestnanci </w:t>
      </w:r>
      <w:r>
        <w:t>MsÚ</w:t>
      </w:r>
      <w:r w:rsidRPr="00A31C23">
        <w:t xml:space="preserve"> a </w:t>
      </w:r>
      <w:r>
        <w:t xml:space="preserve">občania - evidovaní na </w:t>
      </w:r>
      <w:proofErr w:type="spellStart"/>
      <w:r>
        <w:t>ÚPRaSV</w:t>
      </w:r>
      <w:proofErr w:type="spellEnd"/>
      <w:r w:rsidRPr="00A31C23">
        <w:t xml:space="preserve"> - určení na aktivačné práce pre Mesto Vrútky.</w:t>
      </w:r>
      <w:r>
        <w:t xml:space="preserve"> Sneh z ulíc nebolo potrebné vyvážať.</w:t>
      </w:r>
    </w:p>
    <w:p w:rsidR="00BE5587" w:rsidRDefault="00BE5587" w:rsidP="00BE5587">
      <w:pPr>
        <w:spacing w:after="80" w:line="252" w:lineRule="auto"/>
        <w:ind w:firstLine="708"/>
        <w:jc w:val="both"/>
      </w:pPr>
      <w:r w:rsidRPr="00596383">
        <w:rPr>
          <w:u w:val="single"/>
        </w:rPr>
        <w:t>Finančné dopady</w:t>
      </w:r>
      <w:r>
        <w:t xml:space="preserve">: Po započítaní nákladov na PHM, opravy, údržbu, inertný materiál, dodávateľské výkony, poistenia, osobné náklady, GPS a iné sú výdavky MsÚ na zabezpečenie ZU </w:t>
      </w:r>
      <w:r w:rsidRPr="00BC7199">
        <w:rPr>
          <w:u w:val="single"/>
        </w:rPr>
        <w:t>od 15.11.20</w:t>
      </w:r>
      <w:r>
        <w:rPr>
          <w:u w:val="single"/>
        </w:rPr>
        <w:t>19</w:t>
      </w:r>
      <w:r w:rsidRPr="00BC7199">
        <w:rPr>
          <w:u w:val="single"/>
        </w:rPr>
        <w:t xml:space="preserve"> do 15.3.20</w:t>
      </w:r>
      <w:r>
        <w:rPr>
          <w:u w:val="single"/>
        </w:rPr>
        <w:t>20</w:t>
      </w:r>
      <w:r>
        <w:t xml:space="preserve"> celkom </w:t>
      </w:r>
      <w:r>
        <w:rPr>
          <w:u w:val="single"/>
        </w:rPr>
        <w:t>38.278</w:t>
      </w:r>
      <w:r w:rsidRPr="00BC7199">
        <w:rPr>
          <w:u w:val="single"/>
        </w:rPr>
        <w:t>,</w:t>
      </w:r>
      <w:r>
        <w:rPr>
          <w:u w:val="single"/>
        </w:rPr>
        <w:t>41</w:t>
      </w:r>
      <w:r w:rsidRPr="00BC7199">
        <w:rPr>
          <w:u w:val="single"/>
        </w:rPr>
        <w:t xml:space="preserve"> €</w:t>
      </w:r>
      <w:r>
        <w:t>.</w:t>
      </w:r>
    </w:p>
    <w:p w:rsidR="00BE5587" w:rsidRDefault="00BE5587" w:rsidP="00BE5587">
      <w:pPr>
        <w:spacing w:after="80" w:line="252" w:lineRule="auto"/>
        <w:ind w:firstLine="708"/>
        <w:jc w:val="both"/>
      </w:pPr>
      <w:r>
        <w:t xml:space="preserve">Na budúce obdobie zimnej údržby </w:t>
      </w:r>
      <w:proofErr w:type="spellStart"/>
      <w:r>
        <w:t>OVaŽP</w:t>
      </w:r>
      <w:proofErr w:type="spellEnd"/>
      <w:r>
        <w:t xml:space="preserve"> pripravuje úpravu traktorovej kosačky s pluhom na odhŕňanie chodníkov.</w:t>
      </w:r>
    </w:p>
    <w:p w:rsidR="00BE5587" w:rsidRDefault="00BE5587" w:rsidP="00BE5587">
      <w:pPr>
        <w:spacing w:after="80" w:line="252" w:lineRule="auto"/>
        <w:ind w:firstLine="708"/>
        <w:jc w:val="both"/>
      </w:pPr>
    </w:p>
    <w:p w:rsidR="00BE5587" w:rsidRPr="00BA4788" w:rsidRDefault="00BE5587" w:rsidP="00BE5587">
      <w:pPr>
        <w:spacing w:after="80" w:line="252" w:lineRule="auto"/>
        <w:jc w:val="both"/>
        <w:rPr>
          <w:sz w:val="20"/>
        </w:rPr>
      </w:pPr>
      <w:r w:rsidRPr="00BA4788">
        <w:rPr>
          <w:sz w:val="20"/>
        </w:rPr>
        <w:t xml:space="preserve">Porovnanie nákladov na ZU v minulých </w:t>
      </w:r>
      <w:r>
        <w:rPr>
          <w:sz w:val="20"/>
        </w:rPr>
        <w:t xml:space="preserve">kalendárnych </w:t>
      </w:r>
      <w:r w:rsidRPr="00BA4788">
        <w:rPr>
          <w:sz w:val="20"/>
        </w:rPr>
        <w:t>rokoch:</w:t>
      </w:r>
    </w:p>
    <w:p w:rsidR="00BE5587" w:rsidRPr="00BA4788" w:rsidRDefault="00BE5587" w:rsidP="00BE5587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2012; 1.1. - 31.12.</w:t>
      </w:r>
      <w:r w:rsidRPr="00BA4788">
        <w:rPr>
          <w:sz w:val="20"/>
        </w:rPr>
        <w:tab/>
      </w:r>
      <w:r w:rsidRPr="00BA4788">
        <w:rPr>
          <w:sz w:val="20"/>
        </w:rPr>
        <w:tab/>
        <w:t>78 981,53 €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spellStart"/>
      <w:r>
        <w:rPr>
          <w:sz w:val="20"/>
        </w:rPr>
        <w:t>Brantner</w:t>
      </w:r>
      <w:proofErr w:type="spellEnd"/>
      <w:r>
        <w:rPr>
          <w:sz w:val="20"/>
        </w:rPr>
        <w:t>-Fatra)</w:t>
      </w:r>
    </w:p>
    <w:p w:rsidR="00BE5587" w:rsidRPr="00BA4788" w:rsidRDefault="00BE5587" w:rsidP="00BE5587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2013; 1.1. - 31.12.</w:t>
      </w:r>
      <w:r w:rsidRPr="00BA4788">
        <w:rPr>
          <w:sz w:val="20"/>
        </w:rPr>
        <w:tab/>
      </w:r>
      <w:r w:rsidRPr="00BA4788">
        <w:rPr>
          <w:sz w:val="20"/>
        </w:rPr>
        <w:tab/>
        <w:t>80 457,24 €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(B-F)</w:t>
      </w:r>
    </w:p>
    <w:p w:rsidR="00BE5587" w:rsidRPr="00BA4788" w:rsidRDefault="00BE5587" w:rsidP="00BE5587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2014; 1.1. - 31.12.</w:t>
      </w:r>
      <w:r w:rsidRPr="00BA4788">
        <w:rPr>
          <w:sz w:val="20"/>
        </w:rPr>
        <w:tab/>
      </w:r>
      <w:r w:rsidRPr="00BA4788">
        <w:rPr>
          <w:sz w:val="20"/>
        </w:rPr>
        <w:tab/>
        <w:t>11 525,76 €</w:t>
      </w:r>
      <w:r>
        <w:rPr>
          <w:sz w:val="20"/>
        </w:rPr>
        <w:t xml:space="preserve"> (</w:t>
      </w:r>
      <w:r w:rsidRPr="00BA4788">
        <w:rPr>
          <w:sz w:val="20"/>
        </w:rPr>
        <w:t>teplá zima bez sneženia)</w:t>
      </w:r>
      <w:r>
        <w:rPr>
          <w:sz w:val="20"/>
        </w:rPr>
        <w:tab/>
      </w:r>
      <w:r>
        <w:rPr>
          <w:sz w:val="20"/>
        </w:rPr>
        <w:tab/>
        <w:t>(B-F)</w:t>
      </w:r>
    </w:p>
    <w:p w:rsidR="00BE5587" w:rsidRPr="00BA4788" w:rsidRDefault="00BE5587" w:rsidP="00BE5587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2015; 1.1. - 31.12.</w:t>
      </w:r>
      <w:r w:rsidRPr="00BA4788">
        <w:rPr>
          <w:sz w:val="20"/>
        </w:rPr>
        <w:tab/>
        <w:t xml:space="preserve">            </w:t>
      </w:r>
      <w:r>
        <w:rPr>
          <w:sz w:val="20"/>
        </w:rPr>
        <w:t xml:space="preserve"> </w:t>
      </w:r>
      <w:r w:rsidRPr="00BA4788">
        <w:rPr>
          <w:sz w:val="20"/>
        </w:rPr>
        <w:t>107 120,47 €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(B-F)</w:t>
      </w:r>
    </w:p>
    <w:p w:rsidR="00BE5587" w:rsidRPr="00BA4788" w:rsidRDefault="00BE5587" w:rsidP="00BE5587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2016; 1.1. - 31.12.</w:t>
      </w:r>
      <w:r w:rsidRPr="00BA4788">
        <w:rPr>
          <w:sz w:val="20"/>
        </w:rPr>
        <w:tab/>
      </w:r>
      <w:r w:rsidRPr="00BA4788">
        <w:rPr>
          <w:sz w:val="20"/>
        </w:rPr>
        <w:tab/>
        <w:t>72 321,58 €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(B-F)</w:t>
      </w:r>
    </w:p>
    <w:p w:rsidR="00BE5587" w:rsidRPr="00BA4788" w:rsidRDefault="00BE5587" w:rsidP="00BE5587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 xml:space="preserve">Rok 2017; 1.1. - 31.12.    </w:t>
      </w:r>
      <w:r w:rsidRPr="00BA4788">
        <w:rPr>
          <w:sz w:val="20"/>
        </w:rPr>
        <w:tab/>
      </w:r>
      <w:r>
        <w:rPr>
          <w:sz w:val="20"/>
        </w:rPr>
        <w:tab/>
      </w:r>
      <w:r w:rsidRPr="00BA4788">
        <w:rPr>
          <w:sz w:val="20"/>
        </w:rPr>
        <w:t>39 697,22 €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(vo vlastnej réžii)</w:t>
      </w:r>
    </w:p>
    <w:p w:rsidR="00BE5587" w:rsidRPr="00BA4788" w:rsidRDefault="00BE5587" w:rsidP="00BE5587">
      <w:pPr>
        <w:spacing w:after="0"/>
        <w:rPr>
          <w:sz w:val="20"/>
          <w:szCs w:val="20"/>
        </w:rPr>
      </w:pPr>
      <w:r w:rsidRPr="00BA4788">
        <w:rPr>
          <w:sz w:val="20"/>
          <w:szCs w:val="20"/>
        </w:rPr>
        <w:t xml:space="preserve">Rok 2018; </w:t>
      </w:r>
      <w:r>
        <w:rPr>
          <w:sz w:val="20"/>
          <w:szCs w:val="20"/>
        </w:rPr>
        <w:t>1.1. – 31.12</w:t>
      </w:r>
      <w:r w:rsidRPr="00BA4788">
        <w:rPr>
          <w:sz w:val="20"/>
          <w:szCs w:val="20"/>
        </w:rPr>
        <w:t>.</w:t>
      </w:r>
      <w:r w:rsidRPr="00BA4788">
        <w:rPr>
          <w:sz w:val="20"/>
          <w:szCs w:val="20"/>
        </w:rPr>
        <w:tab/>
      </w:r>
      <w:r w:rsidRPr="00BA4788">
        <w:rPr>
          <w:sz w:val="20"/>
          <w:szCs w:val="20"/>
        </w:rPr>
        <w:tab/>
        <w:t>34 421,61 €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(vo vlastnej réžii)</w:t>
      </w:r>
    </w:p>
    <w:p w:rsidR="00BE5587" w:rsidRDefault="00BE5587" w:rsidP="00BE5587">
      <w:pPr>
        <w:spacing w:after="0"/>
        <w:rPr>
          <w:sz w:val="20"/>
          <w:szCs w:val="20"/>
        </w:rPr>
      </w:pPr>
      <w:r w:rsidRPr="00BA4788">
        <w:rPr>
          <w:sz w:val="20"/>
          <w:szCs w:val="20"/>
        </w:rPr>
        <w:t xml:space="preserve">Rok 2019; 1.1. – </w:t>
      </w:r>
      <w:r>
        <w:rPr>
          <w:sz w:val="20"/>
          <w:szCs w:val="20"/>
        </w:rPr>
        <w:t>31</w:t>
      </w:r>
      <w:r w:rsidRPr="00BA4788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BA4788">
        <w:rPr>
          <w:sz w:val="20"/>
          <w:szCs w:val="20"/>
        </w:rPr>
        <w:t>.</w:t>
      </w:r>
      <w:r w:rsidRPr="00BA4788">
        <w:rPr>
          <w:sz w:val="20"/>
          <w:szCs w:val="20"/>
        </w:rPr>
        <w:tab/>
      </w:r>
      <w:r w:rsidRPr="00BA4788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Pr="00BA4788">
        <w:rPr>
          <w:sz w:val="20"/>
          <w:szCs w:val="20"/>
        </w:rPr>
        <w:t>0 </w:t>
      </w:r>
      <w:r>
        <w:rPr>
          <w:sz w:val="20"/>
          <w:szCs w:val="20"/>
        </w:rPr>
        <w:t>071</w:t>
      </w:r>
      <w:r w:rsidRPr="00BA4788">
        <w:rPr>
          <w:sz w:val="20"/>
          <w:szCs w:val="20"/>
        </w:rPr>
        <w:t>,</w:t>
      </w:r>
      <w:r>
        <w:rPr>
          <w:sz w:val="20"/>
          <w:szCs w:val="20"/>
        </w:rPr>
        <w:t>57</w:t>
      </w:r>
      <w:r w:rsidRPr="00BA4788">
        <w:rPr>
          <w:sz w:val="20"/>
          <w:szCs w:val="20"/>
        </w:rPr>
        <w:t xml:space="preserve"> 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(vo vlastnej réžii)</w:t>
      </w:r>
    </w:p>
    <w:p w:rsidR="00BE5587" w:rsidRDefault="00BE5587" w:rsidP="00BE5587">
      <w:pPr>
        <w:spacing w:after="0"/>
      </w:pPr>
      <w:r>
        <w:rPr>
          <w:sz w:val="20"/>
          <w:szCs w:val="20"/>
        </w:rPr>
        <w:t xml:space="preserve">Rok 2020; </w:t>
      </w:r>
      <w:r w:rsidRPr="00BA4788">
        <w:rPr>
          <w:sz w:val="20"/>
          <w:szCs w:val="20"/>
        </w:rPr>
        <w:t xml:space="preserve">1.1. – </w:t>
      </w:r>
      <w:r>
        <w:rPr>
          <w:sz w:val="20"/>
          <w:szCs w:val="20"/>
        </w:rPr>
        <w:t>15</w:t>
      </w:r>
      <w:r w:rsidRPr="00BA4788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BA4788">
        <w:rPr>
          <w:sz w:val="20"/>
          <w:szCs w:val="20"/>
        </w:rPr>
        <w:t>.</w:t>
      </w:r>
      <w:r w:rsidRPr="00BA4788">
        <w:rPr>
          <w:sz w:val="20"/>
          <w:szCs w:val="20"/>
        </w:rPr>
        <w:tab/>
      </w:r>
      <w:r w:rsidRPr="00BA4788">
        <w:rPr>
          <w:sz w:val="20"/>
          <w:szCs w:val="20"/>
        </w:rPr>
        <w:tab/>
      </w:r>
      <w:r>
        <w:rPr>
          <w:sz w:val="20"/>
          <w:szCs w:val="20"/>
        </w:rPr>
        <w:t>28</w:t>
      </w:r>
      <w:r w:rsidRPr="00BA4788">
        <w:rPr>
          <w:sz w:val="20"/>
          <w:szCs w:val="20"/>
        </w:rPr>
        <w:t> </w:t>
      </w:r>
      <w:r>
        <w:rPr>
          <w:sz w:val="20"/>
          <w:szCs w:val="20"/>
        </w:rPr>
        <w:t>554</w:t>
      </w:r>
      <w:r w:rsidRPr="00BA4788">
        <w:rPr>
          <w:sz w:val="20"/>
          <w:szCs w:val="20"/>
        </w:rPr>
        <w:t>,</w:t>
      </w:r>
      <w:r>
        <w:rPr>
          <w:sz w:val="20"/>
          <w:szCs w:val="20"/>
        </w:rPr>
        <w:t>75</w:t>
      </w:r>
      <w:r w:rsidRPr="00BA4788">
        <w:rPr>
          <w:sz w:val="20"/>
          <w:szCs w:val="20"/>
        </w:rPr>
        <w:t xml:space="preserve"> 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(vo vlastnej réžii)</w:t>
      </w:r>
    </w:p>
    <w:sectPr w:rsidR="00BE5587" w:rsidSect="003D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31"/>
    <w:rsid w:val="001475EF"/>
    <w:rsid w:val="0016095C"/>
    <w:rsid w:val="001F1331"/>
    <w:rsid w:val="003401AD"/>
    <w:rsid w:val="003D0BA8"/>
    <w:rsid w:val="006B5A2B"/>
    <w:rsid w:val="007431E5"/>
    <w:rsid w:val="007A1E7B"/>
    <w:rsid w:val="007A5B54"/>
    <w:rsid w:val="00BE5587"/>
    <w:rsid w:val="00C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BEF45-E300-4926-8EB6-8158B6D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331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lkosutova</cp:lastModifiedBy>
  <cp:revision>2</cp:revision>
  <cp:lastPrinted>2019-05-30T10:38:00Z</cp:lastPrinted>
  <dcterms:created xsi:type="dcterms:W3CDTF">2020-05-04T11:43:00Z</dcterms:created>
  <dcterms:modified xsi:type="dcterms:W3CDTF">2020-05-04T11:43:00Z</dcterms:modified>
</cp:coreProperties>
</file>