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2F" w:rsidRDefault="003F422F" w:rsidP="007D4269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:rsidR="003F422F" w:rsidRDefault="003F422F" w:rsidP="007D4269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:rsidR="003F422F" w:rsidRDefault="003F422F" w:rsidP="007D4269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:rsidR="003F422F" w:rsidRDefault="003F422F" w:rsidP="007D4269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3F422F" w:rsidRDefault="003F422F" w:rsidP="007D4269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Mestskej rady vo Vrútkach dňa 02.12.2020 a Mestského zastupiteľstva vo Vrútkach dňa 08.12.2020.</w:t>
      </w:r>
    </w:p>
    <w:p w:rsidR="003F422F" w:rsidRDefault="003F422F" w:rsidP="007D4269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Odpredaj nehnuteľností – tzv. zvyškových pozemkov mesta Vrútky v zmysle zákona č. 138/1991 Zb. §9a odstavec 8 písmena e)</w:t>
      </w: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3F422F" w:rsidRDefault="003F422F" w:rsidP="007D4269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3F422F" w:rsidRDefault="003F422F" w:rsidP="007D4269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:rsidR="003F422F" w:rsidRDefault="003F422F" w:rsidP="007D4269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:rsidR="003F422F" w:rsidRDefault="003F422F" w:rsidP="007D4269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:rsidR="003F422F" w:rsidRDefault="003F422F" w:rsidP="007D4269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:rsidR="003F422F" w:rsidRDefault="003F422F" w:rsidP="007D4269">
      <w:pPr>
        <w:tabs>
          <w:tab w:val="left" w:pos="1080"/>
        </w:tabs>
        <w:rPr>
          <w:rFonts w:ascii="Cambria" w:hAnsi="Cambria"/>
          <w:b/>
          <w:bCs/>
        </w:rPr>
      </w:pPr>
    </w:p>
    <w:p w:rsidR="003F422F" w:rsidRDefault="003F422F" w:rsidP="007D4269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:rsidR="003F422F" w:rsidRDefault="003F422F" w:rsidP="007D4269">
      <w:pPr>
        <w:jc w:val="both"/>
        <w:rPr>
          <w:rFonts w:ascii="Cambria" w:hAnsi="Cambria"/>
          <w:b/>
        </w:rPr>
      </w:pPr>
    </w:p>
    <w:p w:rsidR="003F422F" w:rsidRDefault="003F422F" w:rsidP="007D4269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návrh realizácie prevodu nehnuteľného majetku podľa zákona č. 138/1991 Zb. o majetku obcí v znení neskorších predpisov ako prípad hodný osobitného zreteľa, na ktorý je potrebný súhlas 3/5 všetkých poslancov.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b/>
        </w:rPr>
      </w:pPr>
    </w:p>
    <w:p w:rsidR="003F422F" w:rsidRDefault="003F422F" w:rsidP="007D4269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zámer predaja </w:t>
      </w:r>
      <w:r>
        <w:rPr>
          <w:rFonts w:ascii="Cambria" w:hAnsi="Cambria"/>
          <w:sz w:val="22"/>
          <w:szCs w:val="22"/>
        </w:rPr>
        <w:t xml:space="preserve">nehnuteľného majetku vo vlastníctve Mesta Vrútky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bookmarkStart w:id="0" w:name="_Hlk46304743"/>
      <w:r>
        <w:rPr>
          <w:rFonts w:ascii="Cambria" w:hAnsi="Cambria"/>
          <w:b/>
          <w:sz w:val="22"/>
          <w:szCs w:val="22"/>
        </w:rPr>
        <w:t>pozemok novovytvorená p. č.  KN registra „C“ 4407/6,</w:t>
      </w:r>
      <w:r>
        <w:rPr>
          <w:rFonts w:ascii="Cambria" w:hAnsi="Cambria"/>
          <w:sz w:val="22"/>
          <w:szCs w:val="22"/>
        </w:rPr>
        <w:t xml:space="preserve"> zastavaná pl. a nádvorie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127 m2"/>
        </w:smartTagPr>
        <w:r>
          <w:rPr>
            <w:rFonts w:ascii="Cambria" w:hAnsi="Cambria"/>
            <w:b/>
            <w:sz w:val="22"/>
            <w:szCs w:val="22"/>
          </w:rPr>
          <w:t>127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 xml:space="preserve">, ktorý vznikol z pozemku p.č. KN registra „E“ 4407/4, zastavaná pl. a nádvorie o výmere </w:t>
      </w:r>
      <w:smartTag w:uri="urn:schemas-microsoft-com:office:smarttags" w:element="metricconverter">
        <w:smartTagPr>
          <w:attr w:name="ProductID" w:val="1522 m2"/>
        </w:smartTagPr>
        <w:r>
          <w:rPr>
            <w:rFonts w:ascii="Cambria" w:hAnsi="Cambria"/>
            <w:sz w:val="22"/>
            <w:szCs w:val="22"/>
          </w:rPr>
          <w:t>1522 m</w:t>
        </w:r>
        <w:r>
          <w:rPr>
            <w:rFonts w:ascii="Cambria" w:hAnsi="Cambria"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>, tak ako je to uvedené v geometrickom pláne č. 50817060-180/2020 vyhotovenom Ing. Matej Kubík, Kozmonautov 31, Martin. Pôvodný pozemok je zapísaný na liste vlastníctva č. 1141 na Okresnom úrade v Martine, katastrálnom odbore, nachádza sa v katastrálnom území mesta Vrútky, v zastavanom území mesta, vo veľkosti 1/1-ina.</w:t>
      </w:r>
    </w:p>
    <w:bookmarkEnd w:id="0"/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Mgr. Jakub Šuraba, </w:t>
      </w:r>
      <w:r>
        <w:rPr>
          <w:rFonts w:ascii="Cambria" w:hAnsi="Cambria"/>
          <w:sz w:val="22"/>
          <w:szCs w:val="22"/>
        </w:rPr>
        <w:t>rod. Šuraba, bytom Záborského 11/15, 036 01 Martin,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pozemkami, ktorých je žiadateľ vlastníkom predstavuje vstup na tieto pozemky a do rodinného domu, ktorý sa na pozemkoch vlastníka nachádza. Mesto pozemok nevyužíva, spĺňa kritériá zvyškového pozemku v zmysle Zásad hospodárenia a nakladania s majetkom Mesta Vrútky č. 3/2018.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:rsidR="003F422F" w:rsidRDefault="003F422F" w:rsidP="007D4269">
      <w:pPr>
        <w:numPr>
          <w:ilvl w:val="0"/>
          <w:numId w:val="2"/>
        </w:numPr>
        <w:tabs>
          <w:tab w:val="left" w:pos="360"/>
        </w:tabs>
        <w:jc w:val="both"/>
        <w:rPr>
          <w:b/>
        </w:rPr>
      </w:pPr>
      <w:r>
        <w:rPr>
          <w:rFonts w:ascii="Cambria" w:hAnsi="Cambria"/>
          <w:b/>
          <w:bCs/>
          <w:color w:val="000000"/>
        </w:rPr>
        <w:t>s</w:t>
      </w:r>
      <w:r>
        <w:rPr>
          <w:rFonts w:ascii="Cambria" w:hAnsi="Cambria"/>
          <w:b/>
        </w:rPr>
        <w:t> c h v a ľ u j e</w:t>
      </w:r>
      <w:r>
        <w:rPr>
          <w:b/>
        </w:rPr>
        <w:t xml:space="preserve"> 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predaj majetku mesta Vrútky ako prípad hodný osobitného zreteľa </w:t>
      </w:r>
      <w:r>
        <w:rPr>
          <w:rFonts w:ascii="Cambria" w:hAnsi="Cambria"/>
          <w:sz w:val="22"/>
          <w:szCs w:val="22"/>
        </w:rPr>
        <w:t xml:space="preserve">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b/>
          <w:sz w:val="22"/>
          <w:szCs w:val="22"/>
        </w:rPr>
      </w:pPr>
    </w:p>
    <w:p w:rsidR="003F422F" w:rsidRDefault="003F422F" w:rsidP="00E21682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novovytvorená p. č.  KN registra „C“ 4407/6,</w:t>
      </w:r>
      <w:r>
        <w:rPr>
          <w:rFonts w:ascii="Cambria" w:hAnsi="Cambria"/>
          <w:sz w:val="22"/>
          <w:szCs w:val="22"/>
        </w:rPr>
        <w:t xml:space="preserve"> zastavaná pl. a nádvorie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127 m2"/>
        </w:smartTagPr>
        <w:r>
          <w:rPr>
            <w:rFonts w:ascii="Cambria" w:hAnsi="Cambria"/>
            <w:b/>
            <w:sz w:val="22"/>
            <w:szCs w:val="22"/>
          </w:rPr>
          <w:t>127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 xml:space="preserve">, ktorý vznikol z pozemku p.č. KN registra „E“ 4407/4, zastavaná pl. a nádvorie o výmere </w:t>
      </w:r>
      <w:smartTag w:uri="urn:schemas-microsoft-com:office:smarttags" w:element="metricconverter">
        <w:smartTagPr>
          <w:attr w:name="ProductID" w:val="1522 m2"/>
        </w:smartTagPr>
        <w:r>
          <w:rPr>
            <w:rFonts w:ascii="Cambria" w:hAnsi="Cambria"/>
            <w:sz w:val="22"/>
            <w:szCs w:val="22"/>
          </w:rPr>
          <w:t>1522 m</w:t>
        </w:r>
        <w:r>
          <w:rPr>
            <w:rFonts w:ascii="Cambria" w:hAnsi="Cambria"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>, tak ako je to uvedené v geometrickom pláne č. 50817060-180/2020 vyhotovenom Ing. Matej Kubík, Kozmonautov 31, Martin. Pôvodný pozemok je zapísaný na liste vlastníctva č. 1141 na Okresnom úrade v Martine, katastrálnom odbore, nachádza sa v katastrálnom území mesta Vrútky, v zastavanom území mesta, vo veľkosti 1/1-ina.</w:t>
      </w:r>
    </w:p>
    <w:p w:rsidR="003F422F" w:rsidRDefault="003F422F" w:rsidP="00E21682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Mgr. Jakub Šuraba, </w:t>
      </w:r>
      <w:r>
        <w:rPr>
          <w:rFonts w:ascii="Cambria" w:hAnsi="Cambria"/>
          <w:sz w:val="22"/>
          <w:szCs w:val="22"/>
        </w:rPr>
        <w:t>rod. Šuraba, bytom Záborského 11/15, 036 01 Martin,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3F422F" w:rsidRDefault="003F422F" w:rsidP="00E21682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3F422F" w:rsidRDefault="003F422F" w:rsidP="00E21682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pozemkami, ktorých je žiadateľ vlastníkom predstavuje vstup na tieto pozemky a do rodinného domu, ktorý sa na pozemkoch vlastníka nachádza. Mesto pozemok nevyužíva, spĺňa kritériá zvyškového pozemku v zmysle Zásad hospodárenia a nakladania s majetkom Mesta Vrútky č. 3/2018.</w:t>
      </w:r>
    </w:p>
    <w:p w:rsidR="003F422F" w:rsidRDefault="003F422F" w:rsidP="00E21682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:rsidR="003F422F" w:rsidRDefault="003F422F" w:rsidP="007D4269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3F422F" w:rsidRPr="000616C5" w:rsidRDefault="003F422F" w:rsidP="007D4269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/>
          <w:bCs/>
        </w:rPr>
        <w:t>Stanovisko komisie finančnej, správy majetku, výstavby, územného rozvoja a životného prostredia</w:t>
      </w:r>
      <w:r>
        <w:rPr>
          <w:rFonts w:ascii="Cambria" w:hAnsi="Cambria"/>
          <w:b/>
          <w:bCs/>
          <w:sz w:val="22"/>
          <w:szCs w:val="22"/>
        </w:rPr>
        <w:t>:</w:t>
      </w:r>
      <w:r>
        <w:rPr>
          <w:rFonts w:ascii="Cambria" w:hAnsi="Cambria"/>
          <w:bCs/>
          <w:sz w:val="22"/>
          <w:szCs w:val="22"/>
        </w:rPr>
        <w:t xml:space="preserve"> odporúča schváliť odpredaj pozemku za cenu 15,- EUR/m</w:t>
      </w:r>
      <w:r>
        <w:rPr>
          <w:rFonts w:ascii="Cambria" w:hAnsi="Cambria"/>
          <w:bCs/>
          <w:sz w:val="22"/>
          <w:szCs w:val="22"/>
          <w:vertAlign w:val="superscript"/>
        </w:rPr>
        <w:t>2</w:t>
      </w:r>
      <w:r>
        <w:rPr>
          <w:rFonts w:ascii="Cambria" w:hAnsi="Cambria"/>
          <w:bCs/>
          <w:sz w:val="22"/>
          <w:szCs w:val="22"/>
        </w:rPr>
        <w:t>.</w:t>
      </w: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>
        <w:rPr>
          <w:rFonts w:ascii="Cambria" w:hAnsi="Cambria"/>
          <w:b/>
          <w:bCs/>
          <w:sz w:val="22"/>
          <w:szCs w:val="22"/>
        </w:rPr>
        <w:t xml:space="preserve">JUDr. Ing. J. Rišianová, </w:t>
      </w:r>
      <w:r>
        <w:rPr>
          <w:rFonts w:ascii="Cambria" w:hAnsi="Cambria"/>
          <w:bCs/>
          <w:sz w:val="22"/>
          <w:szCs w:val="22"/>
        </w:rPr>
        <w:t>vedúca odboru služieb</w:t>
      </w: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</w:p>
    <w:p w:rsidR="003F422F" w:rsidRDefault="003F422F" w:rsidP="007D4269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22.10.2020</w:t>
      </w:r>
    </w:p>
    <w:p w:rsidR="003F422F" w:rsidRDefault="003F422F" w:rsidP="007D4269">
      <w:pPr>
        <w:tabs>
          <w:tab w:val="left" w:pos="1080"/>
        </w:tabs>
        <w:jc w:val="right"/>
        <w:rPr>
          <w:rFonts w:ascii="Cambria" w:hAnsi="Cambria"/>
        </w:rPr>
      </w:pPr>
    </w:p>
    <w:p w:rsidR="003F422F" w:rsidRDefault="003F422F" w:rsidP="007D4269">
      <w:pPr>
        <w:tabs>
          <w:tab w:val="left" w:pos="1080"/>
        </w:tabs>
        <w:jc w:val="right"/>
        <w:rPr>
          <w:rFonts w:ascii="Cambria" w:hAnsi="Cambria"/>
        </w:rPr>
      </w:pPr>
    </w:p>
    <w:p w:rsidR="003F422F" w:rsidRDefault="003F422F" w:rsidP="007D4269">
      <w:pPr>
        <w:tabs>
          <w:tab w:val="left" w:pos="1080"/>
        </w:tabs>
        <w:jc w:val="right"/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:rsidR="003F422F" w:rsidRDefault="003F422F" w:rsidP="007D4269">
      <w:pPr>
        <w:tabs>
          <w:tab w:val="left" w:pos="1080"/>
        </w:tabs>
        <w:jc w:val="right"/>
      </w:pPr>
    </w:p>
    <w:p w:rsidR="003F422F" w:rsidRDefault="003F422F" w:rsidP="007D4269">
      <w:pPr>
        <w:rPr>
          <w:b/>
        </w:rPr>
      </w:pPr>
      <w:r>
        <w:rPr>
          <w:b/>
        </w:rPr>
        <w:t>Dôvodová správa</w:t>
      </w:r>
    </w:p>
    <w:p w:rsidR="003F422F" w:rsidRDefault="003F422F" w:rsidP="007D4269">
      <w:pPr>
        <w:rPr>
          <w:b/>
        </w:rPr>
      </w:pPr>
    </w:p>
    <w:p w:rsidR="003F422F" w:rsidRDefault="003F422F" w:rsidP="007D4269">
      <w:pPr>
        <w:rPr>
          <w:b/>
        </w:rPr>
      </w:pPr>
    </w:p>
    <w:p w:rsidR="003F422F" w:rsidRDefault="003F422F" w:rsidP="007D4269">
      <w:pPr>
        <w:spacing w:line="360" w:lineRule="auto"/>
        <w:jc w:val="both"/>
      </w:pPr>
      <w:r>
        <w:t xml:space="preserve">Pán Mgr. Jakub Šuraba požiadal mesto o odpredaj pozemku novovytvorená p.č. KN C 4407/6, ktorý tvorí vstup na pozemok a rodinný dom, ktorých je vlastníkom. Odkúpením uvedeného  pozemku nebude obmedzené vlastnícke právo ostatných susedov.  Mesto pozemok nevyužíva považuje ho za zbytkový. Už v minulých rokoch mesto odpredávalo zvyškové pozemky v tejto lokalite, vzhľadom k ich nevyužívaniu mestom. Na základe týchto skutočností navrhuje mestský úrad uvedený pozemok odpredať ako prípad hodný osobitného zreteľa. </w:t>
      </w:r>
    </w:p>
    <w:p w:rsidR="003F422F" w:rsidRDefault="003F422F">
      <w:pPr>
        <w:rPr>
          <w:noProof/>
        </w:rPr>
      </w:pPr>
    </w:p>
    <w:p w:rsidR="003F422F" w:rsidRDefault="003F422F">
      <w:r w:rsidRPr="002B7650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.75pt;height:317.25pt;visibility:visible">
            <v:imagedata r:id="rId5" o:title="" croptop="9953f" cropbottom="19777f"/>
          </v:shape>
        </w:pict>
      </w:r>
    </w:p>
    <w:p w:rsidR="003F422F" w:rsidRDefault="003F422F"/>
    <w:p w:rsidR="003F422F" w:rsidRDefault="003F422F">
      <w:r w:rsidRPr="002B7650">
        <w:rPr>
          <w:noProof/>
          <w:lang w:eastAsia="sk-SK"/>
        </w:rPr>
        <w:pict>
          <v:shape id="Obrázok 2" o:spid="_x0000_i1026" type="#_x0000_t75" style="width:453.75pt;height:319.5pt;visibility:visible">
            <v:imagedata r:id="rId6" o:title="" cropbottom="32199f"/>
          </v:shape>
        </w:pict>
      </w:r>
    </w:p>
    <w:p w:rsidR="003F422F" w:rsidRDefault="003F422F">
      <w:r w:rsidRPr="002B7650">
        <w:rPr>
          <w:noProof/>
          <w:lang w:eastAsia="sk-SK"/>
        </w:rPr>
        <w:pict>
          <v:shape id="Obrázok 3" o:spid="_x0000_i1027" type="#_x0000_t75" style="width:449.25pt;height:301.5pt;visibility:visible">
            <v:imagedata r:id="rId7" o:title=""/>
          </v:shape>
        </w:pict>
      </w:r>
    </w:p>
    <w:p w:rsidR="003F422F" w:rsidRDefault="003F422F">
      <w:r w:rsidRPr="002B7650">
        <w:rPr>
          <w:noProof/>
          <w:lang w:eastAsia="sk-SK"/>
        </w:rPr>
        <w:pict>
          <v:shape id="Obrázok 4" o:spid="_x0000_i1028" type="#_x0000_t75" style="width:449.25pt;height:301.5pt;visibility:visible">
            <v:imagedata r:id="rId8" o:title=""/>
          </v:shape>
        </w:pict>
      </w:r>
    </w:p>
    <w:sectPr w:rsidR="003F422F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269"/>
    <w:rsid w:val="000616C5"/>
    <w:rsid w:val="000F6C54"/>
    <w:rsid w:val="0015687A"/>
    <w:rsid w:val="002B7650"/>
    <w:rsid w:val="00363C33"/>
    <w:rsid w:val="003F422F"/>
    <w:rsid w:val="00582904"/>
    <w:rsid w:val="0067572E"/>
    <w:rsid w:val="00734BB9"/>
    <w:rsid w:val="00760B46"/>
    <w:rsid w:val="007D4269"/>
    <w:rsid w:val="00A778D8"/>
    <w:rsid w:val="00B16F6A"/>
    <w:rsid w:val="00C72A61"/>
    <w:rsid w:val="00CA0698"/>
    <w:rsid w:val="00D40628"/>
    <w:rsid w:val="00D620CC"/>
    <w:rsid w:val="00D81EBB"/>
    <w:rsid w:val="00DE3F24"/>
    <w:rsid w:val="00E21682"/>
    <w:rsid w:val="00E426A1"/>
    <w:rsid w:val="00EF0BDF"/>
    <w:rsid w:val="00F82A94"/>
    <w:rsid w:val="00FF273C"/>
    <w:rsid w:val="00FF34AA"/>
    <w:rsid w:val="00FF4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269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97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4</Pages>
  <Words>624</Words>
  <Characters>3563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jrisianova</dc:creator>
  <cp:keywords/>
  <dc:description/>
  <cp:lastModifiedBy>Kolesar</cp:lastModifiedBy>
  <cp:revision>7</cp:revision>
  <cp:lastPrinted>2020-11-19T06:48:00Z</cp:lastPrinted>
  <dcterms:created xsi:type="dcterms:W3CDTF">2020-10-22T09:15:00Z</dcterms:created>
  <dcterms:modified xsi:type="dcterms:W3CDTF">2020-12-04T12:03:00Z</dcterms:modified>
</cp:coreProperties>
</file>