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EDA" w:rsidRDefault="00A57EDA" w:rsidP="00D85300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:rsidR="00A57EDA" w:rsidRDefault="00A57EDA" w:rsidP="00D85300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:rsidR="00A57EDA" w:rsidRDefault="00A57EDA" w:rsidP="00D85300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:rsidR="00A57EDA" w:rsidRDefault="00A57EDA" w:rsidP="00D85300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A57EDA" w:rsidRDefault="00A57EDA" w:rsidP="00D85300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Mestského zastupiteľstva vo Vrútkach dňa 11.02.2020.</w:t>
      </w:r>
    </w:p>
    <w:p w:rsidR="00A57EDA" w:rsidRDefault="00A57EDA" w:rsidP="00D85300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Nakladanie s majetkom mesta – zrušenie podielového spoluvlastníctva</w:t>
      </w: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A57EDA" w:rsidRDefault="00A57EDA" w:rsidP="00D85300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A57EDA" w:rsidRDefault="00A57EDA" w:rsidP="00D85300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:rsidR="00A57EDA" w:rsidRDefault="00A57EDA" w:rsidP="00D85300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:rsidR="00A57EDA" w:rsidRDefault="00A57EDA" w:rsidP="00D85300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:rsidR="00A57EDA" w:rsidRDefault="00A57EDA" w:rsidP="00D85300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:rsidR="00A57EDA" w:rsidRDefault="00A57EDA" w:rsidP="00D85300">
      <w:pPr>
        <w:tabs>
          <w:tab w:val="left" w:pos="1080"/>
        </w:tabs>
        <w:rPr>
          <w:rFonts w:ascii="Cambria" w:hAnsi="Cambria"/>
          <w:b/>
          <w:bCs/>
        </w:rPr>
      </w:pPr>
    </w:p>
    <w:p w:rsidR="00A57EDA" w:rsidRDefault="00A57EDA" w:rsidP="00D85300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:rsidR="00A57EDA" w:rsidRDefault="00A57EDA" w:rsidP="00D85300">
      <w:pPr>
        <w:jc w:val="both"/>
        <w:rPr>
          <w:rFonts w:ascii="Cambria" w:hAnsi="Cambria"/>
          <w:b/>
        </w:rPr>
      </w:pPr>
    </w:p>
    <w:p w:rsidR="00A57EDA" w:rsidRDefault="00A57EDA" w:rsidP="00D85300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 w:rsidR="00A57EDA" w:rsidRPr="00D85300" w:rsidRDefault="00A57EDA" w:rsidP="00D85300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 xml:space="preserve">návrh žaloby o zrušenie a vysporiadanie podielového spoluvlastníctva prikázaním veci za náhradu, podanej Liborom Ruttkayom bytom Martin, k nehnuteľnosti pozemok p.č. KN E 1744 o celkovej výmere </w:t>
      </w:r>
      <w:smartTag w:uri="urn:schemas-microsoft-com:office:smarttags" w:element="metricconverter">
        <w:smartTagPr>
          <w:attr w:name="ProductID" w:val="134 m2"/>
        </w:smartTagPr>
        <w:r>
          <w:rPr>
            <w:rFonts w:ascii="Cambria" w:hAnsi="Cambria"/>
            <w:color w:val="000000"/>
            <w:sz w:val="22"/>
            <w:szCs w:val="22"/>
          </w:rPr>
          <w:t>134 m</w:t>
        </w:r>
        <w:r>
          <w:rPr>
            <w:rFonts w:ascii="Cambria" w:hAnsi="Cambria"/>
            <w:color w:val="000000"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color w:val="000000"/>
          <w:sz w:val="22"/>
          <w:szCs w:val="22"/>
        </w:rPr>
        <w:t>, zapísaný na LV č. 5184, nachádzajúci sa v k.ú. Vrútky.</w:t>
      </w:r>
    </w:p>
    <w:p w:rsidR="00A57EDA" w:rsidRDefault="00A57EDA" w:rsidP="00D85300">
      <w:pPr>
        <w:tabs>
          <w:tab w:val="left" w:pos="360"/>
        </w:tabs>
        <w:ind w:left="360"/>
        <w:jc w:val="both"/>
        <w:rPr>
          <w:b/>
        </w:rPr>
      </w:pPr>
    </w:p>
    <w:p w:rsidR="00A57EDA" w:rsidRDefault="00A57EDA" w:rsidP="00D85300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 w:rsidR="00A57EDA" w:rsidRDefault="00A57EDA" w:rsidP="00D85300">
      <w:pPr>
        <w:tabs>
          <w:tab w:val="left" w:pos="360"/>
        </w:tabs>
        <w:ind w:left="360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zrušenie podielového spoluvlastníctva </w:t>
      </w:r>
      <w:r>
        <w:rPr>
          <w:rFonts w:ascii="Cambria" w:hAnsi="Cambria"/>
          <w:bCs/>
          <w:sz w:val="22"/>
          <w:szCs w:val="22"/>
        </w:rPr>
        <w:t xml:space="preserve">k nehnuteľnosti zapísanej Okresným úradom Martin, katastrálny odbor, na liste vlastníctva č. 5184, pozemok p. č. KN E 1744, druh pozemku zastavané plochy a nádvoria o výmere </w:t>
      </w:r>
      <w:smartTag w:uri="urn:schemas-microsoft-com:office:smarttags" w:element="metricconverter">
        <w:smartTagPr>
          <w:attr w:name="ProductID" w:val="134 m2"/>
        </w:smartTagPr>
        <w:r>
          <w:rPr>
            <w:rFonts w:ascii="Cambria" w:hAnsi="Cambria"/>
            <w:bCs/>
            <w:sz w:val="22"/>
            <w:szCs w:val="22"/>
          </w:rPr>
          <w:t>134 m</w:t>
        </w:r>
        <w:r>
          <w:rPr>
            <w:rFonts w:ascii="Cambria" w:hAnsi="Cambria"/>
            <w:bCs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Cs/>
          <w:sz w:val="22"/>
          <w:szCs w:val="22"/>
        </w:rPr>
        <w:t xml:space="preserve">, nachádzajúcej sa v katastrálnom území Vrútky a prikázanie nehnuteľnosti zapísanej Okresným úradom Martin, katastrálny odbor, na liste vlastníctva č. 5184, pozemok p. č. KN E 1744, druh pozemku zastavané plochy a nádvoria o výmere </w:t>
      </w:r>
      <w:smartTag w:uri="urn:schemas-microsoft-com:office:smarttags" w:element="metricconverter">
        <w:smartTagPr>
          <w:attr w:name="ProductID" w:val="134 m2"/>
        </w:smartTagPr>
        <w:r>
          <w:rPr>
            <w:rFonts w:ascii="Cambria" w:hAnsi="Cambria"/>
            <w:bCs/>
            <w:sz w:val="22"/>
            <w:szCs w:val="22"/>
          </w:rPr>
          <w:t>134 m</w:t>
        </w:r>
        <w:r>
          <w:rPr>
            <w:rFonts w:ascii="Cambria" w:hAnsi="Cambria"/>
            <w:bCs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Cs/>
          <w:sz w:val="22"/>
          <w:szCs w:val="22"/>
        </w:rPr>
        <w:t xml:space="preserve">, nachádzajúcej sa v katastrálnom území Vrútky, </w:t>
      </w:r>
      <w:r w:rsidRPr="00195B16">
        <w:rPr>
          <w:rFonts w:ascii="Cambria" w:hAnsi="Cambria"/>
          <w:b/>
          <w:sz w:val="22"/>
          <w:szCs w:val="22"/>
        </w:rPr>
        <w:t>Mestu Vrútky</w:t>
      </w:r>
      <w:r>
        <w:rPr>
          <w:rFonts w:ascii="Cambria" w:hAnsi="Cambria"/>
          <w:bCs/>
          <w:sz w:val="22"/>
          <w:szCs w:val="22"/>
        </w:rPr>
        <w:t xml:space="preserve"> do výlučného vlastníctva a následným vyplatením podielov ostatných podielových spoluvlastníkov. </w:t>
      </w:r>
    </w:p>
    <w:p w:rsidR="00A57EDA" w:rsidRDefault="00A57EDA" w:rsidP="00D85300">
      <w:pPr>
        <w:tabs>
          <w:tab w:val="left" w:pos="360"/>
        </w:tabs>
        <w:ind w:left="360"/>
        <w:jc w:val="both"/>
        <w:rPr>
          <w:rFonts w:ascii="Cambria" w:hAnsi="Cambria"/>
          <w:bCs/>
          <w:sz w:val="22"/>
          <w:szCs w:val="22"/>
        </w:rPr>
      </w:pPr>
    </w:p>
    <w:p w:rsidR="00A57EDA" w:rsidRPr="004A5659" w:rsidRDefault="00A57EDA" w:rsidP="0000243C">
      <w:pPr>
        <w:pStyle w:val="ListParagraph"/>
        <w:numPr>
          <w:ilvl w:val="0"/>
          <w:numId w:val="2"/>
        </w:numPr>
        <w:tabs>
          <w:tab w:val="left" w:pos="360"/>
        </w:tabs>
        <w:jc w:val="both"/>
        <w:rPr>
          <w:rFonts w:ascii="Cambria" w:hAnsi="Cambria"/>
          <w:b/>
          <w:bCs/>
        </w:rPr>
      </w:pPr>
      <w:r w:rsidRPr="004A5659">
        <w:rPr>
          <w:rFonts w:ascii="Cambria" w:hAnsi="Cambria"/>
          <w:b/>
          <w:bCs/>
        </w:rPr>
        <w:t>n e s ú h l a s í</w:t>
      </w:r>
    </w:p>
    <w:p w:rsidR="00A57EDA" w:rsidRDefault="00A57EDA" w:rsidP="00D85300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</w:t>
      </w:r>
      <w:r w:rsidRPr="0000243C">
        <w:rPr>
          <w:rFonts w:ascii="Cambria" w:hAnsi="Cambria"/>
          <w:b/>
          <w:bCs/>
          <w:sz w:val="22"/>
          <w:szCs w:val="22"/>
        </w:rPr>
        <w:t>s prikázaním nehnuteľnosti</w:t>
      </w:r>
      <w:r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 xml:space="preserve">  </w:t>
      </w:r>
      <w:r>
        <w:rPr>
          <w:rFonts w:ascii="Cambria" w:hAnsi="Cambria"/>
          <w:bCs/>
          <w:sz w:val="22"/>
          <w:szCs w:val="22"/>
        </w:rPr>
        <w:t xml:space="preserve">zapísanej Okresným úradom Martin, katastrálny odbor, na liste vlastníctva č. 5184 p.č. KN E 1744, druh pozemku zastavané plochy a nádvoria o výmere </w:t>
      </w:r>
      <w:smartTag w:uri="urn:schemas-microsoft-com:office:smarttags" w:element="metricconverter">
        <w:smartTagPr>
          <w:attr w:name="ProductID" w:val="134 m2"/>
        </w:smartTagPr>
        <w:r>
          <w:rPr>
            <w:rFonts w:ascii="Cambria" w:hAnsi="Cambria"/>
            <w:bCs/>
            <w:sz w:val="22"/>
            <w:szCs w:val="22"/>
          </w:rPr>
          <w:t>134 m</w:t>
        </w:r>
        <w:r>
          <w:rPr>
            <w:rFonts w:ascii="Cambria" w:hAnsi="Cambria"/>
            <w:bCs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Cs/>
          <w:sz w:val="22"/>
          <w:szCs w:val="22"/>
        </w:rPr>
        <w:t xml:space="preserve">, nachádzajúcej sa v katastrálnom území Vrútky </w:t>
      </w:r>
      <w:r w:rsidRPr="0000243C">
        <w:rPr>
          <w:rFonts w:ascii="Cambria" w:hAnsi="Cambria"/>
          <w:b/>
          <w:sz w:val="22"/>
          <w:szCs w:val="22"/>
        </w:rPr>
        <w:t>do výlučného vlastníctva Liborovi Ruttkayovi,</w:t>
      </w:r>
      <w:r>
        <w:rPr>
          <w:rFonts w:ascii="Cambria" w:hAnsi="Cambria"/>
          <w:bCs/>
          <w:sz w:val="22"/>
          <w:szCs w:val="22"/>
        </w:rPr>
        <w:t xml:space="preserve"> rod. Ruttkay, bytom Martin a </w:t>
      </w:r>
      <w:r w:rsidRPr="0000243C">
        <w:rPr>
          <w:rFonts w:ascii="Cambria" w:hAnsi="Cambria"/>
          <w:b/>
          <w:sz w:val="22"/>
          <w:szCs w:val="22"/>
        </w:rPr>
        <w:t>vyplatením náhrady za pozemok Mestu Vrútky</w:t>
      </w:r>
      <w:r>
        <w:rPr>
          <w:rFonts w:ascii="Cambria" w:hAnsi="Cambria"/>
          <w:bCs/>
          <w:sz w:val="22"/>
          <w:szCs w:val="22"/>
        </w:rPr>
        <w:t xml:space="preserve"> vo veľkosti podielu 1/5-ina.</w:t>
      </w:r>
    </w:p>
    <w:p w:rsidR="00A57EDA" w:rsidRDefault="00A57EDA" w:rsidP="00D85300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>
        <w:rPr>
          <w:rFonts w:ascii="Cambria" w:hAnsi="Cambria"/>
          <w:b/>
          <w:bCs/>
          <w:sz w:val="22"/>
          <w:szCs w:val="22"/>
        </w:rPr>
        <w:t xml:space="preserve">JUDr.  Ing. J. Rišianová, </w:t>
      </w:r>
      <w:r>
        <w:rPr>
          <w:rFonts w:ascii="Cambria" w:hAnsi="Cambria"/>
          <w:bCs/>
          <w:sz w:val="22"/>
          <w:szCs w:val="22"/>
        </w:rPr>
        <w:t>vedúca odboru služieb</w:t>
      </w: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</w:p>
    <w:p w:rsidR="00A57EDA" w:rsidRDefault="00A57EDA" w:rsidP="00D85300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07.02.2020</w:t>
      </w:r>
    </w:p>
    <w:p w:rsidR="00A57EDA" w:rsidRDefault="00A57EDA" w:rsidP="00D85300">
      <w:pPr>
        <w:tabs>
          <w:tab w:val="left" w:pos="1080"/>
        </w:tabs>
        <w:jc w:val="right"/>
        <w:rPr>
          <w:rFonts w:ascii="Cambria" w:hAnsi="Cambria"/>
        </w:rPr>
      </w:pPr>
    </w:p>
    <w:p w:rsidR="00A57EDA" w:rsidRDefault="00A57EDA" w:rsidP="00D85300">
      <w:pPr>
        <w:tabs>
          <w:tab w:val="left" w:pos="1080"/>
        </w:tabs>
        <w:jc w:val="right"/>
        <w:rPr>
          <w:rFonts w:ascii="Cambria" w:hAnsi="Cambria"/>
        </w:rPr>
      </w:pPr>
    </w:p>
    <w:p w:rsidR="00A57EDA" w:rsidRDefault="00A57EDA" w:rsidP="00D85300">
      <w:pPr>
        <w:tabs>
          <w:tab w:val="left" w:pos="1080"/>
        </w:tabs>
        <w:jc w:val="right"/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:rsidR="00A57EDA" w:rsidRDefault="00A57EDA" w:rsidP="00D85300">
      <w:pPr>
        <w:tabs>
          <w:tab w:val="left" w:pos="1080"/>
        </w:tabs>
        <w:jc w:val="right"/>
      </w:pPr>
    </w:p>
    <w:p w:rsidR="00A57EDA" w:rsidRDefault="00A57EDA" w:rsidP="00D85300">
      <w:pPr>
        <w:rPr>
          <w:b/>
        </w:rPr>
      </w:pPr>
      <w:r>
        <w:rPr>
          <w:b/>
        </w:rPr>
        <w:t>Dôvodová správa</w:t>
      </w:r>
    </w:p>
    <w:p w:rsidR="00A57EDA" w:rsidRDefault="00A57EDA" w:rsidP="00D85300">
      <w:pPr>
        <w:rPr>
          <w:b/>
        </w:rPr>
      </w:pPr>
    </w:p>
    <w:p w:rsidR="00A57EDA" w:rsidRDefault="00A57EDA" w:rsidP="00DE2D28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Mestu Vrútky bolo dňa 30.01.2020 doručené uznesenie Okresného súdu v Martine č. 5C/5/2020-30, ktorým nás Okresný súd v Martine vyzýva o písomné vyjadrenie sa k žalobe, ktorú podal na Okresný súd v Martine Libor Ruttkay, a ktorej petitom je zrušenie podielového spoluvlastníctva na pozemku p. č. KN E 1744, druh pozemku zastavané plochy a nádvoria o celkovej výmere </w:t>
      </w:r>
      <w:smartTag w:uri="urn:schemas-microsoft-com:office:smarttags" w:element="metricconverter">
        <w:smartTagPr>
          <w:attr w:name="ProductID" w:val="134 m2"/>
        </w:smartTagPr>
        <w:r>
          <w:rPr>
            <w:bCs/>
          </w:rPr>
          <w:t>134 m</w:t>
        </w:r>
        <w:r>
          <w:rPr>
            <w:bCs/>
            <w:vertAlign w:val="superscript"/>
          </w:rPr>
          <w:t>2</w:t>
        </w:r>
      </w:smartTag>
      <w:r>
        <w:rPr>
          <w:bCs/>
        </w:rPr>
        <w:t>, nachádzajúceho sa v katastrálnom území Vrútky a zapísaného na liste vlastníctva č. 5184 a prikázanie tejto nehnuteľnosti do výlučného vlastníctva Liborovi Ruttkayovi, rod. Ruttkayovi, bytom Martin, s následným vyplatením podielov na pozemku za cenu určenú znaleckým posudkom.</w:t>
      </w:r>
    </w:p>
    <w:p w:rsidR="00A57EDA" w:rsidRDefault="00A57EDA" w:rsidP="00DE2D28">
      <w:pPr>
        <w:spacing w:line="360" w:lineRule="auto"/>
        <w:jc w:val="both"/>
        <w:rPr>
          <w:bCs/>
        </w:rPr>
      </w:pPr>
      <w:r>
        <w:rPr>
          <w:bCs/>
        </w:rPr>
        <w:tab/>
        <w:t xml:space="preserve">Mesto Vrútky je spoluvlastníkom pozemku p. č. KN E 1744 v k.ú. Vrútky vo veľkosti 1/5-ina. Toto vlastníctvo získalo mesto Rozhodnutím č. C41/2015 o obnove evidencie pozemkov vo Vrútkach v roku 2015. Ďalšími spoluvlastníkmi tohto pozemku sú okrem pána Libora Ruttkaya, ktorý ho získal odkúpením v roku 2019, neznámi vlastníci, ktorých v konaní zastupuje správca majetku štátu t. j. Slovenský pozemkový fond Bratislava. </w:t>
      </w:r>
    </w:p>
    <w:p w:rsidR="00A57EDA" w:rsidRDefault="00A57EDA" w:rsidP="00DE2D28">
      <w:pPr>
        <w:spacing w:line="360" w:lineRule="auto"/>
        <w:jc w:val="both"/>
        <w:rPr>
          <w:bCs/>
        </w:rPr>
      </w:pPr>
      <w:r>
        <w:rPr>
          <w:bCs/>
        </w:rPr>
        <w:tab/>
        <w:t>Pozemok je v zastavanom území mesta, nachádza sa v časti Dolné Vrútky na ulici Bystrej, v zástavbe rodinných domov,</w:t>
      </w:r>
      <w:bookmarkStart w:id="0" w:name="_GoBack"/>
      <w:bookmarkEnd w:id="0"/>
      <w:r>
        <w:rPr>
          <w:bCs/>
        </w:rPr>
        <w:t xml:space="preserve"> je oplotený a stoja na ňom nelegálne stavby. V roku 2019 nás oslovil Kornel Ruttkay s ponukou uplatnenia predkupného práva a ponúkol nám odpredaj svojho 1/5-inového podielu. Túto ponuku Mesto Vrútky uznesením mestského zastupiteľstva č. 98/2019 zamietlo. Pozemok je v súčasnosti oplotený a sú na ňom stavby, postavené vlastníkmi pozemku p.č. KN C 1743 – Geczy Pavol s manželkou Katarínou. Zároveň z údajov stavebného úradu vo Vrútkach vieme, že na uvedenom pozemku má záujem realizovať kanalizačnú prípojku vlastník pozemku p.č. KN C 1749/1 – Libor Ruttkay. </w:t>
      </w:r>
    </w:p>
    <w:p w:rsidR="00A57EDA" w:rsidRPr="003B6D15" w:rsidRDefault="00A57EDA" w:rsidP="00DE2D28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Na základe uvedených skutočností Mesto Vrútky považuje za potrebné prisúdiť pozemok do výlučného vlastníctva práve mestu z hľadiska verejného záujmu. Mesto v zmysle zákona o obecnom zriadení č. 369/1990 Zb. ako aj občianskeho zákonníka č. 40/1964 Zb. má mesto úlohu chrániť faktický stav nehnuteľnosti. Často vykonáva v takýchto prípadoch úlohu mediátora. Verejný záujem pritom chápeme ako verejný záujem na danej veci predovšetkým dosiahnutím dohody a občianskeho spolunažívania, ktorá sa dá dosiahnuť len uvedeným spôsobom </w:t>
      </w:r>
    </w:p>
    <w:p w:rsidR="00A57EDA" w:rsidRDefault="00A57EDA" w:rsidP="00DE2D28">
      <w:pPr>
        <w:spacing w:line="360" w:lineRule="auto"/>
        <w:jc w:val="both"/>
      </w:pPr>
      <w:r>
        <w:t xml:space="preserve"> </w:t>
      </w:r>
      <w:r>
        <w:tab/>
        <w:t xml:space="preserve">V podielovom spoluvlastníctve rozhoduje spoluvlastník len do výšky svojho podielu. Mesto Vrútky aj v minulosti riešilo spoluvlastníctvo na nehnuteľnostiach buď reálnym rozdelením pre jednotlivých spoluvlastníkov geometrickým plánom. Zatiaľ sme nemali situáciu, že sa prisúdi vlastníctvo jednému z spoluvlastníkov, ale pri takejto malej výmere pozemku je to vyhovujúce riešenie. </w:t>
      </w:r>
    </w:p>
    <w:p w:rsidR="00A57EDA" w:rsidRDefault="00A57EDA" w:rsidP="00DE2D28">
      <w:pPr>
        <w:spacing w:line="360" w:lineRule="auto"/>
        <w:jc w:val="both"/>
      </w:pPr>
      <w:r>
        <w:tab/>
        <w:t xml:space="preserve">Mestský úrad navrhuje MsZ schváliť zrušenie podielového spoluvlastníctva a prikázanie celého pozemku p.č. KN C 1744 do výlučného vlastníctva Mestu Vrútky, s tým, že Mesto Vrútky vyplatí jednotlivých spoluvlastníkov pozemku minimálne za cenu ohodnotenú znalcom. </w:t>
      </w:r>
    </w:p>
    <w:p w:rsidR="00A57EDA" w:rsidRDefault="00A57EDA" w:rsidP="00DE2D28">
      <w:pPr>
        <w:spacing w:line="360" w:lineRule="auto"/>
        <w:jc w:val="both"/>
      </w:pPr>
    </w:p>
    <w:p w:rsidR="00A57EDA" w:rsidRDefault="00A57EDA" w:rsidP="00DE2D28">
      <w:pPr>
        <w:spacing w:line="360" w:lineRule="auto"/>
        <w:jc w:val="both"/>
      </w:pPr>
      <w:r w:rsidRPr="0095546C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.75pt;height:391.5pt;visibility:visible">
            <v:imagedata r:id="rId5" o:title="" croptop="10728f" cropbottom="7634f"/>
          </v:shape>
        </w:pict>
      </w:r>
    </w:p>
    <w:p w:rsidR="00A57EDA" w:rsidRDefault="00A57EDA" w:rsidP="00DE2D28">
      <w:pPr>
        <w:spacing w:line="360" w:lineRule="auto"/>
        <w:jc w:val="both"/>
      </w:pPr>
    </w:p>
    <w:p w:rsidR="00A57EDA" w:rsidRDefault="00A57EDA" w:rsidP="00DE2D28">
      <w:pPr>
        <w:spacing w:line="360" w:lineRule="auto"/>
        <w:jc w:val="both"/>
      </w:pPr>
    </w:p>
    <w:p w:rsidR="00A57EDA" w:rsidRDefault="00A57EDA" w:rsidP="00DE2D28">
      <w:pPr>
        <w:spacing w:line="360" w:lineRule="auto"/>
        <w:jc w:val="both"/>
      </w:pPr>
    </w:p>
    <w:p w:rsidR="00A57EDA" w:rsidRDefault="00A57EDA" w:rsidP="00DE2D28">
      <w:pPr>
        <w:spacing w:line="360" w:lineRule="auto"/>
        <w:jc w:val="both"/>
      </w:pPr>
    </w:p>
    <w:p w:rsidR="00A57EDA" w:rsidRDefault="00A57EDA" w:rsidP="00DE2D28">
      <w:pPr>
        <w:spacing w:line="360" w:lineRule="auto"/>
        <w:jc w:val="both"/>
      </w:pPr>
    </w:p>
    <w:p w:rsidR="00A57EDA" w:rsidRDefault="00A57EDA" w:rsidP="00DE2D28">
      <w:pPr>
        <w:spacing w:line="360" w:lineRule="auto"/>
        <w:jc w:val="both"/>
      </w:pPr>
    </w:p>
    <w:sectPr w:rsidR="00A57EDA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5300"/>
    <w:rsid w:val="0000243C"/>
    <w:rsid w:val="00195B16"/>
    <w:rsid w:val="00330F00"/>
    <w:rsid w:val="003B6D15"/>
    <w:rsid w:val="004A5659"/>
    <w:rsid w:val="004F25D9"/>
    <w:rsid w:val="006A1609"/>
    <w:rsid w:val="007601BD"/>
    <w:rsid w:val="007B2B41"/>
    <w:rsid w:val="008D29F6"/>
    <w:rsid w:val="0095546C"/>
    <w:rsid w:val="00A22E04"/>
    <w:rsid w:val="00A57EDA"/>
    <w:rsid w:val="00D276C3"/>
    <w:rsid w:val="00D85300"/>
    <w:rsid w:val="00DE2D28"/>
    <w:rsid w:val="00DE7CF2"/>
    <w:rsid w:val="00E22600"/>
    <w:rsid w:val="00E66E97"/>
    <w:rsid w:val="00E947D7"/>
    <w:rsid w:val="00EF0BDF"/>
    <w:rsid w:val="00F04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300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024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51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3</Pages>
  <Words>723</Words>
  <Characters>4123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jrisianova</dc:creator>
  <cp:keywords/>
  <dc:description/>
  <cp:lastModifiedBy>Kolesar</cp:lastModifiedBy>
  <cp:revision>6</cp:revision>
  <cp:lastPrinted>2020-02-07T09:33:00Z</cp:lastPrinted>
  <dcterms:created xsi:type="dcterms:W3CDTF">2020-02-07T09:18:00Z</dcterms:created>
  <dcterms:modified xsi:type="dcterms:W3CDTF">2020-02-07T12:25:00Z</dcterms:modified>
</cp:coreProperties>
</file>