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FD82D" w14:textId="77777777" w:rsidR="00866EC1" w:rsidRPr="00862586" w:rsidRDefault="00866EC1" w:rsidP="00866EC1">
      <w:pPr>
        <w:jc w:val="center"/>
      </w:pPr>
      <w:r w:rsidRPr="00862586">
        <w:rPr>
          <w:b/>
          <w:bCs/>
          <w:sz w:val="36"/>
          <w:szCs w:val="36"/>
        </w:rPr>
        <w:t>Mesto Vrútky</w:t>
      </w:r>
    </w:p>
    <w:p w14:paraId="6E051235" w14:textId="77777777" w:rsidR="00866EC1" w:rsidRPr="00862586" w:rsidRDefault="00866EC1" w:rsidP="00866EC1">
      <w:pPr>
        <w:pBdr>
          <w:top w:val="none" w:sz="0" w:space="0" w:color="000000"/>
          <w:left w:val="none" w:sz="0" w:space="0" w:color="000000"/>
          <w:bottom w:val="single" w:sz="4" w:space="3" w:color="000000"/>
          <w:right w:val="none" w:sz="0" w:space="0" w:color="000000"/>
        </w:pBdr>
      </w:pPr>
      <w:r w:rsidRPr="00862586">
        <w:t> </w:t>
      </w:r>
    </w:p>
    <w:p w14:paraId="53986F9E" w14:textId="77777777" w:rsidR="00866EC1" w:rsidRPr="00862586" w:rsidRDefault="00866EC1" w:rsidP="00866EC1">
      <w:r w:rsidRPr="00862586">
        <w:t> </w:t>
      </w:r>
    </w:p>
    <w:p w14:paraId="19FEDDB0" w14:textId="77777777" w:rsidR="00866EC1" w:rsidRPr="00862586" w:rsidRDefault="00866EC1" w:rsidP="00866EC1">
      <w:r w:rsidRPr="00862586">
        <w:t> Predkladacia správa</w:t>
      </w:r>
    </w:p>
    <w:p w14:paraId="618B61E2" w14:textId="77777777" w:rsidR="00866EC1" w:rsidRPr="00862586" w:rsidRDefault="00866EC1" w:rsidP="00866EC1">
      <w:pPr>
        <w:tabs>
          <w:tab w:val="left" w:pos="720"/>
          <w:tab w:val="left" w:pos="1080"/>
        </w:tabs>
        <w:jc w:val="center"/>
        <w:rPr>
          <w:b/>
          <w:bCs/>
        </w:rPr>
      </w:pPr>
    </w:p>
    <w:p w14:paraId="3B36F6BD" w14:textId="77777777" w:rsidR="00866EC1" w:rsidRPr="00862586" w:rsidRDefault="00866EC1" w:rsidP="00866EC1">
      <w:pPr>
        <w:tabs>
          <w:tab w:val="left" w:pos="1080"/>
        </w:tabs>
      </w:pPr>
      <w:r w:rsidRPr="00862586">
        <w:rPr>
          <w:bCs/>
          <w:iCs/>
        </w:rPr>
        <w:t>Určené:</w:t>
      </w:r>
    </w:p>
    <w:p w14:paraId="46A4901E" w14:textId="5839DA0A" w:rsidR="00866EC1" w:rsidRPr="00862586" w:rsidRDefault="00866EC1" w:rsidP="00866EC1">
      <w:pPr>
        <w:tabs>
          <w:tab w:val="left" w:pos="1080"/>
        </w:tabs>
        <w:jc w:val="both"/>
      </w:pPr>
      <w:r w:rsidRPr="00862586">
        <w:t> </w:t>
      </w:r>
      <w:r w:rsidRPr="00862586">
        <w:rPr>
          <w:b/>
          <w:bCs/>
          <w:i/>
          <w:iCs/>
        </w:rPr>
        <w:t xml:space="preserve">na zasadnutie Mestskej rady vo Vrútkach dňa </w:t>
      </w:r>
      <w:r w:rsidR="00FC2A62">
        <w:rPr>
          <w:b/>
          <w:bCs/>
          <w:i/>
          <w:iCs/>
        </w:rPr>
        <w:t>2.12.2020</w:t>
      </w:r>
      <w:r w:rsidRPr="00862586">
        <w:rPr>
          <w:b/>
          <w:bCs/>
          <w:i/>
          <w:iCs/>
        </w:rPr>
        <w:t xml:space="preserve"> a</w:t>
      </w:r>
    </w:p>
    <w:p w14:paraId="3239B879" w14:textId="7B6CB4B7" w:rsidR="00866EC1" w:rsidRPr="00862586" w:rsidRDefault="00866EC1" w:rsidP="00866EC1">
      <w:pPr>
        <w:tabs>
          <w:tab w:val="left" w:pos="1080"/>
        </w:tabs>
        <w:jc w:val="both"/>
      </w:pPr>
      <w:r w:rsidRPr="00862586">
        <w:rPr>
          <w:b/>
          <w:bCs/>
          <w:i/>
          <w:iCs/>
        </w:rPr>
        <w:t xml:space="preserve">Mestského zastupiteľstva vo Vrútkach dňa </w:t>
      </w:r>
      <w:r w:rsidR="00FC2A62">
        <w:rPr>
          <w:b/>
          <w:bCs/>
          <w:i/>
          <w:iCs/>
        </w:rPr>
        <w:t>08</w:t>
      </w:r>
      <w:r w:rsidRPr="00862586">
        <w:rPr>
          <w:b/>
          <w:bCs/>
          <w:i/>
          <w:iCs/>
        </w:rPr>
        <w:t>.</w:t>
      </w:r>
      <w:r w:rsidR="00FC2A62">
        <w:rPr>
          <w:b/>
          <w:bCs/>
          <w:i/>
          <w:iCs/>
        </w:rPr>
        <w:t>12</w:t>
      </w:r>
      <w:r w:rsidRPr="00862586">
        <w:rPr>
          <w:b/>
          <w:bCs/>
          <w:i/>
          <w:iCs/>
        </w:rPr>
        <w:t>.2020</w:t>
      </w:r>
    </w:p>
    <w:p w14:paraId="6B66D12C" w14:textId="77777777" w:rsidR="00866EC1" w:rsidRPr="00862586" w:rsidRDefault="00866EC1" w:rsidP="00866EC1">
      <w:pPr>
        <w:tabs>
          <w:tab w:val="left" w:pos="1080"/>
        </w:tabs>
        <w:jc w:val="both"/>
      </w:pPr>
      <w:r w:rsidRPr="00862586">
        <w:t> </w:t>
      </w:r>
    </w:p>
    <w:p w14:paraId="0181F9F4" w14:textId="0901B0EC" w:rsidR="00866EC1" w:rsidRPr="00862586" w:rsidRDefault="00866EC1" w:rsidP="004D327E">
      <w:pPr>
        <w:tabs>
          <w:tab w:val="left" w:pos="1080"/>
        </w:tabs>
        <w:jc w:val="both"/>
      </w:pPr>
      <w:r w:rsidRPr="00862586">
        <w:t> </w:t>
      </w:r>
      <w:r w:rsidRPr="00862586">
        <w:rPr>
          <w:bCs/>
        </w:rPr>
        <w:t>Názov materiálu:</w:t>
      </w:r>
      <w:r w:rsidRPr="00862586">
        <w:rPr>
          <w:b/>
          <w:bCs/>
        </w:rPr>
        <w:t xml:space="preserve"> </w:t>
      </w:r>
    </w:p>
    <w:p w14:paraId="725EA75B" w14:textId="77777777" w:rsidR="00866EC1" w:rsidRPr="00862586" w:rsidRDefault="00866EC1" w:rsidP="00866EC1">
      <w:pPr>
        <w:tabs>
          <w:tab w:val="left" w:pos="525"/>
          <w:tab w:val="left" w:pos="1635"/>
        </w:tabs>
        <w:rPr>
          <w:b/>
          <w:bCs/>
        </w:rPr>
      </w:pPr>
    </w:p>
    <w:p w14:paraId="34474439" w14:textId="5217438A" w:rsidR="00866EC1" w:rsidRDefault="00FC2A62" w:rsidP="00866EC1">
      <w:pPr>
        <w:tabs>
          <w:tab w:val="left" w:pos="525"/>
          <w:tab w:val="left" w:pos="1635"/>
        </w:tabs>
        <w:jc w:val="center"/>
        <w:rPr>
          <w:rFonts w:cs="Times New Roman"/>
          <w:b/>
          <w:bCs/>
        </w:rPr>
      </w:pPr>
      <w:r>
        <w:rPr>
          <w:rFonts w:cs="Times New Roman"/>
          <w:b/>
          <w:bCs/>
        </w:rPr>
        <w:t>MEMORANDUM O SPOLUPRÁCI</w:t>
      </w:r>
    </w:p>
    <w:p w14:paraId="5A4C3191" w14:textId="0962F081" w:rsidR="00FC2A62" w:rsidRPr="00A9456B" w:rsidRDefault="00FC2A62" w:rsidP="00866EC1">
      <w:pPr>
        <w:tabs>
          <w:tab w:val="left" w:pos="525"/>
          <w:tab w:val="left" w:pos="1635"/>
        </w:tabs>
        <w:jc w:val="center"/>
        <w:rPr>
          <w:b/>
          <w:bCs/>
          <w:sz w:val="28"/>
          <w:szCs w:val="28"/>
        </w:rPr>
      </w:pPr>
      <w:r>
        <w:rPr>
          <w:rFonts w:cs="Times New Roman"/>
          <w:b/>
          <w:bCs/>
        </w:rPr>
        <w:t>na príprave Integrovanej územnej stratégie udržateľného mestského rozvoja „Martin“</w:t>
      </w:r>
    </w:p>
    <w:p w14:paraId="02779517" w14:textId="77777777" w:rsidR="00866EC1" w:rsidRPr="00862586" w:rsidRDefault="00866EC1" w:rsidP="00866EC1">
      <w:pPr>
        <w:jc w:val="both"/>
      </w:pPr>
    </w:p>
    <w:p w14:paraId="37EBFC62" w14:textId="77777777" w:rsidR="00866EC1" w:rsidRDefault="00866EC1" w:rsidP="00866EC1">
      <w:pPr>
        <w:jc w:val="both"/>
      </w:pPr>
      <w:r>
        <w:rPr>
          <w:b/>
        </w:rPr>
        <w:t>Návrh na uznesenie</w:t>
      </w:r>
      <w:r>
        <w:t>:</w:t>
      </w:r>
    </w:p>
    <w:p w14:paraId="733E14C3" w14:textId="77777777" w:rsidR="00866EC1" w:rsidRDefault="00866EC1" w:rsidP="00866EC1">
      <w:pPr>
        <w:jc w:val="both"/>
      </w:pPr>
    </w:p>
    <w:p w14:paraId="2FAF82E3" w14:textId="77777777" w:rsidR="00866EC1" w:rsidRDefault="00866EC1" w:rsidP="00866EC1">
      <w:pPr>
        <w:jc w:val="both"/>
      </w:pPr>
      <w:r>
        <w:rPr>
          <w:b/>
        </w:rPr>
        <w:t>Mestská rada Vrútky</w:t>
      </w:r>
    </w:p>
    <w:p w14:paraId="7B3D16A7" w14:textId="77777777" w:rsidR="00F412CA" w:rsidRDefault="00F412CA" w:rsidP="00F412CA">
      <w:pPr>
        <w:pStyle w:val="Odsekzoznamu"/>
        <w:ind w:left="1080"/>
        <w:jc w:val="both"/>
        <w:rPr>
          <w:b/>
        </w:rPr>
      </w:pPr>
    </w:p>
    <w:p w14:paraId="719AFCDA" w14:textId="77777777" w:rsidR="00866EC1" w:rsidRPr="00780553" w:rsidRDefault="00866EC1" w:rsidP="00F412CA">
      <w:pPr>
        <w:pStyle w:val="Odsekzoznamu"/>
        <w:ind w:left="1080"/>
        <w:jc w:val="both"/>
        <w:rPr>
          <w:bCs/>
        </w:rPr>
      </w:pPr>
      <w:r w:rsidRPr="00780553">
        <w:rPr>
          <w:bCs/>
        </w:rPr>
        <w:t xml:space="preserve">odporúča </w:t>
      </w:r>
      <w:proofErr w:type="spellStart"/>
      <w:r w:rsidRPr="00780553">
        <w:rPr>
          <w:bCs/>
        </w:rPr>
        <w:t>MsZ</w:t>
      </w:r>
      <w:proofErr w:type="spellEnd"/>
      <w:r w:rsidRPr="00780553">
        <w:rPr>
          <w:bCs/>
        </w:rPr>
        <w:t xml:space="preserve"> </w:t>
      </w:r>
    </w:p>
    <w:p w14:paraId="61E31E85" w14:textId="77777777" w:rsidR="00557734" w:rsidRPr="00780553" w:rsidRDefault="00557734" w:rsidP="00F412CA">
      <w:pPr>
        <w:pStyle w:val="Odsekzoznamu"/>
        <w:ind w:left="1080"/>
        <w:jc w:val="both"/>
        <w:rPr>
          <w:bCs/>
        </w:rPr>
      </w:pPr>
    </w:p>
    <w:p w14:paraId="0A0B5B5C" w14:textId="744DF580" w:rsidR="004D327E" w:rsidRPr="00047D71" w:rsidRDefault="004D327E" w:rsidP="004D327E">
      <w:pPr>
        <w:pStyle w:val="Default"/>
      </w:pPr>
      <w:r w:rsidRPr="00047D71">
        <w:rPr>
          <w:b/>
          <w:bCs/>
        </w:rPr>
        <w:t xml:space="preserve">I. </w:t>
      </w:r>
      <w:r>
        <w:rPr>
          <w:b/>
          <w:bCs/>
        </w:rPr>
        <w:t>zobrať</w:t>
      </w:r>
      <w:r w:rsidRPr="00047D71">
        <w:rPr>
          <w:b/>
          <w:bCs/>
        </w:rPr>
        <w:t xml:space="preserve"> na vedomie </w:t>
      </w:r>
    </w:p>
    <w:p w14:paraId="70BC7BEF" w14:textId="77777777" w:rsidR="004D327E" w:rsidRPr="00047D71" w:rsidRDefault="004D327E" w:rsidP="004D327E">
      <w:pPr>
        <w:pStyle w:val="Default"/>
        <w:jc w:val="both"/>
      </w:pPr>
      <w:r w:rsidRPr="00047D71">
        <w:t xml:space="preserve">plánované zaradenie územia udržateľného mestského rozvoja „Martin“ do podpory v rámci špecifickej alokácie z Európskeho fondu regionálneho rozvoja pre udržateľný mestský rozvoj z programového obdobia 2021-2027 </w:t>
      </w:r>
    </w:p>
    <w:p w14:paraId="09EB83C7" w14:textId="77777777" w:rsidR="004D327E" w:rsidRDefault="004D327E" w:rsidP="004D327E">
      <w:pPr>
        <w:pStyle w:val="Default"/>
        <w:rPr>
          <w:b/>
          <w:bCs/>
        </w:rPr>
      </w:pPr>
    </w:p>
    <w:p w14:paraId="2B2B17D3" w14:textId="503AEB4D" w:rsidR="004D327E" w:rsidRPr="00047D71" w:rsidRDefault="004D327E" w:rsidP="004D327E">
      <w:pPr>
        <w:pStyle w:val="Default"/>
      </w:pPr>
      <w:r w:rsidRPr="00047D71">
        <w:rPr>
          <w:b/>
          <w:bCs/>
        </w:rPr>
        <w:t>II. schv</w:t>
      </w:r>
      <w:r>
        <w:rPr>
          <w:b/>
          <w:bCs/>
        </w:rPr>
        <w:t>áliť</w:t>
      </w:r>
      <w:r w:rsidRPr="00047D71">
        <w:rPr>
          <w:b/>
          <w:bCs/>
        </w:rPr>
        <w:t xml:space="preserve"> </w:t>
      </w:r>
    </w:p>
    <w:p w14:paraId="2F3DCBC6" w14:textId="77777777" w:rsidR="004D327E" w:rsidRPr="00047D71" w:rsidRDefault="004D327E" w:rsidP="004D327E">
      <w:pPr>
        <w:pStyle w:val="Default"/>
        <w:jc w:val="both"/>
      </w:pPr>
      <w:r w:rsidRPr="00047D71">
        <w:t>Memorandum o spolupráci na príprave Integrovanej územnej stratégie udržateľného</w:t>
      </w:r>
      <w:r>
        <w:t xml:space="preserve"> </w:t>
      </w:r>
      <w:r w:rsidRPr="00047D71">
        <w:t xml:space="preserve">mestského rozvoja „Martin“ </w:t>
      </w:r>
    </w:p>
    <w:p w14:paraId="70BF47C3" w14:textId="5E628F82" w:rsidR="004D327E" w:rsidRDefault="004D327E" w:rsidP="004D327E">
      <w:pPr>
        <w:pStyle w:val="Default"/>
        <w:rPr>
          <w:b/>
          <w:bCs/>
        </w:rPr>
      </w:pPr>
    </w:p>
    <w:p w14:paraId="17787FD1" w14:textId="1177A867" w:rsidR="00346ACF" w:rsidRPr="00047D71" w:rsidRDefault="00346ACF" w:rsidP="00346ACF">
      <w:pPr>
        <w:pStyle w:val="Default"/>
      </w:pPr>
      <w:r w:rsidRPr="00047D71">
        <w:rPr>
          <w:b/>
          <w:bCs/>
        </w:rPr>
        <w:t>I</w:t>
      </w:r>
      <w:r>
        <w:rPr>
          <w:b/>
          <w:bCs/>
        </w:rPr>
        <w:t>I</w:t>
      </w:r>
      <w:r w:rsidRPr="00047D71">
        <w:rPr>
          <w:b/>
          <w:bCs/>
        </w:rPr>
        <w:t>I. schv</w:t>
      </w:r>
      <w:r>
        <w:rPr>
          <w:b/>
          <w:bCs/>
        </w:rPr>
        <w:t>áliť</w:t>
      </w:r>
    </w:p>
    <w:p w14:paraId="04CC2A0E" w14:textId="77777777" w:rsidR="00346ACF" w:rsidRDefault="00346ACF" w:rsidP="00346ACF">
      <w:pPr>
        <w:jc w:val="both"/>
      </w:pPr>
      <w:r>
        <w:rPr>
          <w:color w:val="000000"/>
        </w:rPr>
        <w:t xml:space="preserve">Dodatok č. 1 k </w:t>
      </w:r>
      <w:r>
        <w:t xml:space="preserve"> Memorandu o spolupráci na príprave Integrovanej územnej stratégie udržateľného mestského rozvoja „Martin“ </w:t>
      </w:r>
    </w:p>
    <w:p w14:paraId="394D3882" w14:textId="77777777" w:rsidR="00346ACF" w:rsidRDefault="00346ACF" w:rsidP="004D327E">
      <w:pPr>
        <w:pStyle w:val="Default"/>
        <w:rPr>
          <w:b/>
          <w:bCs/>
        </w:rPr>
      </w:pPr>
    </w:p>
    <w:p w14:paraId="75310610" w14:textId="4CF7E7A3" w:rsidR="004D327E" w:rsidRPr="00047D71" w:rsidRDefault="004D327E" w:rsidP="004D327E">
      <w:pPr>
        <w:pStyle w:val="Default"/>
      </w:pPr>
      <w:r w:rsidRPr="00047D71">
        <w:rPr>
          <w:b/>
          <w:bCs/>
        </w:rPr>
        <w:t>I</w:t>
      </w:r>
      <w:r w:rsidR="00346ACF">
        <w:rPr>
          <w:b/>
          <w:bCs/>
        </w:rPr>
        <w:t>V</w:t>
      </w:r>
      <w:r w:rsidRPr="00047D71">
        <w:rPr>
          <w:b/>
          <w:bCs/>
        </w:rPr>
        <w:t>. pover</w:t>
      </w:r>
      <w:r>
        <w:rPr>
          <w:b/>
          <w:bCs/>
        </w:rPr>
        <w:t xml:space="preserve">iť </w:t>
      </w:r>
      <w:r w:rsidRPr="00047D71">
        <w:rPr>
          <w:b/>
          <w:bCs/>
        </w:rPr>
        <w:t xml:space="preserve">primátora </w:t>
      </w:r>
    </w:p>
    <w:p w14:paraId="74C28853" w14:textId="77777777" w:rsidR="004D327E" w:rsidRPr="00047D71" w:rsidRDefault="004D327E" w:rsidP="004D327E">
      <w:pPr>
        <w:jc w:val="both"/>
      </w:pPr>
      <w:r w:rsidRPr="00047D71">
        <w:t>podpísaním Memoranda o spolupráci na príprave Integrovanej územnej stratégie udržateľného mestského rozvoja „Martin“ a vykonaním ďalších krokov potrebných na získanie podpory v rámci špecifickej alokácie z Európskeho fondu regionálneho rozvoja pre udržateľný mestský rozvoj z programového obdobia 2021-2027</w:t>
      </w:r>
    </w:p>
    <w:p w14:paraId="03C2B6A6" w14:textId="77777777" w:rsidR="00A9456B" w:rsidRDefault="00A9456B" w:rsidP="00866EC1">
      <w:pPr>
        <w:jc w:val="both"/>
        <w:rPr>
          <w:b/>
        </w:rPr>
      </w:pPr>
    </w:p>
    <w:p w14:paraId="08BB38DE" w14:textId="0FB90F30" w:rsidR="00866EC1" w:rsidRDefault="00866EC1" w:rsidP="00866EC1">
      <w:pPr>
        <w:jc w:val="both"/>
        <w:rPr>
          <w:b/>
        </w:rPr>
      </w:pPr>
      <w:r>
        <w:rPr>
          <w:b/>
        </w:rPr>
        <w:t>Mestské zastupiteľstvo Vrútky</w:t>
      </w:r>
    </w:p>
    <w:p w14:paraId="49884F13" w14:textId="0D4E5872" w:rsidR="00047D71" w:rsidRDefault="00047D71" w:rsidP="00866EC1">
      <w:pPr>
        <w:jc w:val="both"/>
        <w:rPr>
          <w:b/>
        </w:rPr>
      </w:pPr>
    </w:p>
    <w:p w14:paraId="4CD94AF7" w14:textId="77777777" w:rsidR="00047D71" w:rsidRPr="00047D71" w:rsidRDefault="00047D71" w:rsidP="00047D71">
      <w:pPr>
        <w:pStyle w:val="Default"/>
      </w:pPr>
      <w:r w:rsidRPr="00047D71">
        <w:rPr>
          <w:b/>
          <w:bCs/>
        </w:rPr>
        <w:t xml:space="preserve">I. berie na vedomie </w:t>
      </w:r>
    </w:p>
    <w:p w14:paraId="471DCEEE" w14:textId="77777777" w:rsidR="00047D71" w:rsidRPr="00047D71" w:rsidRDefault="00047D71" w:rsidP="00047D71">
      <w:pPr>
        <w:pStyle w:val="Default"/>
        <w:jc w:val="both"/>
      </w:pPr>
      <w:r w:rsidRPr="00047D71">
        <w:t xml:space="preserve">plánované zaradenie územia udržateľného mestského rozvoja „Martin“ do podpory v rámci špecifickej alokácie z Európskeho fondu regionálneho rozvoja pre udržateľný mestský rozvoj z programového obdobia 2021-2027 </w:t>
      </w:r>
    </w:p>
    <w:p w14:paraId="00658301" w14:textId="77777777" w:rsidR="004D327E" w:rsidRDefault="004D327E" w:rsidP="00047D71">
      <w:pPr>
        <w:pStyle w:val="Default"/>
        <w:rPr>
          <w:b/>
          <w:bCs/>
        </w:rPr>
      </w:pPr>
    </w:p>
    <w:p w14:paraId="5D985B33" w14:textId="5A0B5916" w:rsidR="00047D71" w:rsidRPr="00047D71" w:rsidRDefault="00047D71" w:rsidP="00047D71">
      <w:pPr>
        <w:pStyle w:val="Default"/>
      </w:pPr>
      <w:r w:rsidRPr="00047D71">
        <w:rPr>
          <w:b/>
          <w:bCs/>
        </w:rPr>
        <w:t xml:space="preserve">II. schvaľuje </w:t>
      </w:r>
    </w:p>
    <w:p w14:paraId="2592F8C1" w14:textId="5D7E3C78" w:rsidR="00637E7F" w:rsidRDefault="00047D71" w:rsidP="004D327E">
      <w:pPr>
        <w:pStyle w:val="Default"/>
        <w:jc w:val="both"/>
      </w:pPr>
      <w:r w:rsidRPr="00047D71">
        <w:t>Memorandum o spolupráci na príprave Integrovanej územnej stratégie udržateľného</w:t>
      </w:r>
      <w:r w:rsidR="004D327E">
        <w:t xml:space="preserve"> </w:t>
      </w:r>
      <w:r w:rsidRPr="00047D71">
        <w:t xml:space="preserve">mestského rozvoja „Martin“ </w:t>
      </w:r>
    </w:p>
    <w:p w14:paraId="3F9AEC0C" w14:textId="355E571C" w:rsidR="00637E7F" w:rsidRPr="00047D71" w:rsidRDefault="00637E7F" w:rsidP="00637E7F">
      <w:pPr>
        <w:pStyle w:val="Default"/>
      </w:pPr>
      <w:bookmarkStart w:id="0" w:name="_Hlk57884861"/>
      <w:r w:rsidRPr="00047D71">
        <w:rPr>
          <w:b/>
          <w:bCs/>
        </w:rPr>
        <w:lastRenderedPageBreak/>
        <w:t>I</w:t>
      </w:r>
      <w:r>
        <w:rPr>
          <w:b/>
          <w:bCs/>
        </w:rPr>
        <w:t>I</w:t>
      </w:r>
      <w:r w:rsidRPr="00047D71">
        <w:rPr>
          <w:b/>
          <w:bCs/>
        </w:rPr>
        <w:t xml:space="preserve">I. schvaľuje </w:t>
      </w:r>
    </w:p>
    <w:p w14:paraId="5A14B6A9" w14:textId="09A7A0AA" w:rsidR="00637E7F" w:rsidRDefault="00637E7F" w:rsidP="00637E7F">
      <w:pPr>
        <w:jc w:val="both"/>
      </w:pPr>
      <w:r>
        <w:rPr>
          <w:color w:val="000000"/>
        </w:rPr>
        <w:t xml:space="preserve">Dodatok č. 1 k </w:t>
      </w:r>
      <w:r>
        <w:t xml:space="preserve"> Memorandu o spolupráci na príprave Integrovanej územnej stratégie udržateľného mestského rozvoja „Martin“ </w:t>
      </w:r>
    </w:p>
    <w:bookmarkEnd w:id="0"/>
    <w:p w14:paraId="5BA30001" w14:textId="77777777" w:rsidR="004D327E" w:rsidRDefault="004D327E" w:rsidP="00047D71">
      <w:pPr>
        <w:pStyle w:val="Default"/>
        <w:rPr>
          <w:b/>
          <w:bCs/>
        </w:rPr>
      </w:pPr>
    </w:p>
    <w:p w14:paraId="61BDE989" w14:textId="74B8B20E" w:rsidR="00047D71" w:rsidRPr="00047D71" w:rsidRDefault="00047D71" w:rsidP="00047D71">
      <w:pPr>
        <w:pStyle w:val="Default"/>
      </w:pPr>
      <w:r w:rsidRPr="00047D71">
        <w:rPr>
          <w:b/>
          <w:bCs/>
        </w:rPr>
        <w:t>I</w:t>
      </w:r>
      <w:r w:rsidR="00346ACF">
        <w:rPr>
          <w:b/>
          <w:bCs/>
        </w:rPr>
        <w:t>V</w:t>
      </w:r>
      <w:r w:rsidRPr="00047D71">
        <w:rPr>
          <w:b/>
          <w:bCs/>
        </w:rPr>
        <w:t xml:space="preserve">. poveruje primátora </w:t>
      </w:r>
    </w:p>
    <w:p w14:paraId="11A3C29E" w14:textId="02FB4FE5" w:rsidR="00047D71" w:rsidRPr="00047D71" w:rsidRDefault="00047D71" w:rsidP="00047D71">
      <w:pPr>
        <w:jc w:val="both"/>
      </w:pPr>
      <w:r w:rsidRPr="00047D71">
        <w:t>podpísaním Memoranda o spolupráci na príprave Integrovanej územnej stratégie udržateľného mestského rozvoja „Martin“</w:t>
      </w:r>
      <w:r w:rsidR="00637E7F">
        <w:t>, ako aj Dodatku č. 1 k tomuto Memorandu</w:t>
      </w:r>
      <w:r w:rsidRPr="00047D71">
        <w:t xml:space="preserve"> a vykonaním ďalších krokov potrebných na získanie podpory v rámci špecifickej alokácie z Európskeho fondu regionálneho rozvoja pre udržateľný mestský rozvoj z programového obdobia 2021-2027</w:t>
      </w:r>
    </w:p>
    <w:p w14:paraId="118160D6" w14:textId="77777777" w:rsidR="00866EC1" w:rsidRPr="00047D71" w:rsidRDefault="00866EC1" w:rsidP="00866EC1">
      <w:pPr>
        <w:jc w:val="both"/>
        <w:rPr>
          <w:b/>
        </w:rPr>
      </w:pPr>
    </w:p>
    <w:p w14:paraId="2FBEEAC4" w14:textId="512CCB46" w:rsidR="00866EC1" w:rsidRPr="00862586" w:rsidRDefault="00866EC1" w:rsidP="00744E3F">
      <w:pPr>
        <w:spacing w:line="360" w:lineRule="auto"/>
        <w:jc w:val="both"/>
      </w:pPr>
      <w:r w:rsidRPr="00862586">
        <w:t xml:space="preserve">Vo Vrútkach, dňa </w:t>
      </w:r>
      <w:r w:rsidR="00FC2A62">
        <w:t>3</w:t>
      </w:r>
      <w:r w:rsidR="00B41125">
        <w:t>0</w:t>
      </w:r>
      <w:r w:rsidRPr="00862586">
        <w:t>.</w:t>
      </w:r>
      <w:r>
        <w:t xml:space="preserve"> </w:t>
      </w:r>
      <w:r w:rsidR="00FC2A62">
        <w:t>11</w:t>
      </w:r>
      <w:r w:rsidR="00C72744">
        <w:t>.</w:t>
      </w:r>
      <w:r>
        <w:t xml:space="preserve"> </w:t>
      </w:r>
      <w:r w:rsidRPr="00862586">
        <w:t>2020</w:t>
      </w:r>
    </w:p>
    <w:p w14:paraId="4A413DD0" w14:textId="77777777" w:rsidR="00866EC1" w:rsidRPr="00862586" w:rsidRDefault="00866EC1" w:rsidP="00866EC1">
      <w:pPr>
        <w:jc w:val="both"/>
      </w:pPr>
    </w:p>
    <w:p w14:paraId="43ED41E2" w14:textId="325F8F00" w:rsidR="00866EC1" w:rsidRPr="00862586" w:rsidRDefault="00866EC1" w:rsidP="00866EC1">
      <w:r w:rsidRPr="00862586">
        <w:t>Spracoval:</w:t>
      </w:r>
      <w:r w:rsidRPr="00862586">
        <w:tab/>
      </w:r>
      <w:r w:rsidR="00A9456B">
        <w:t xml:space="preserve">Mgr. Branislav </w:t>
      </w:r>
      <w:proofErr w:type="spellStart"/>
      <w:r w:rsidR="00A9456B">
        <w:t>Zacharides</w:t>
      </w:r>
      <w:proofErr w:type="spellEnd"/>
      <w:r w:rsidR="00A9456B">
        <w:t>, primátor</w:t>
      </w:r>
    </w:p>
    <w:p w14:paraId="00055578" w14:textId="5BE4EA8A" w:rsidR="00866EC1" w:rsidRDefault="00866EC1" w:rsidP="00780553">
      <w:pPr>
        <w:ind w:firstLine="12"/>
        <w:jc w:val="both"/>
      </w:pPr>
      <w:r w:rsidRPr="00862586">
        <w:t xml:space="preserve">Predkladá: </w:t>
      </w:r>
      <w:r w:rsidRPr="00862586">
        <w:tab/>
      </w:r>
      <w:r w:rsidR="00A9456B">
        <w:t xml:space="preserve">Mgr. Branislav </w:t>
      </w:r>
      <w:proofErr w:type="spellStart"/>
      <w:r w:rsidR="00A9456B">
        <w:t>Zacharides</w:t>
      </w:r>
      <w:proofErr w:type="spellEnd"/>
      <w:r w:rsidR="00A9456B">
        <w:t>, primátor</w:t>
      </w:r>
    </w:p>
    <w:p w14:paraId="67AC9251" w14:textId="77777777" w:rsidR="00780553" w:rsidRDefault="00780553" w:rsidP="00780553">
      <w:pPr>
        <w:ind w:firstLine="12"/>
        <w:jc w:val="both"/>
      </w:pPr>
    </w:p>
    <w:p w14:paraId="665D6B96" w14:textId="49509BCE" w:rsidR="00780553" w:rsidRDefault="00780553" w:rsidP="004D327E">
      <w:pPr>
        <w:jc w:val="both"/>
      </w:pPr>
    </w:p>
    <w:p w14:paraId="34760162" w14:textId="77777777" w:rsidR="00346ACF" w:rsidRPr="00862586" w:rsidRDefault="00346ACF" w:rsidP="004D327E">
      <w:pPr>
        <w:jc w:val="both"/>
      </w:pPr>
    </w:p>
    <w:p w14:paraId="28F54A1C" w14:textId="77777777" w:rsidR="00866EC1" w:rsidRPr="00862586" w:rsidRDefault="00866EC1" w:rsidP="00866EC1">
      <w:pPr>
        <w:tabs>
          <w:tab w:val="left" w:pos="1080"/>
        </w:tabs>
        <w:jc w:val="right"/>
      </w:pPr>
      <w:r w:rsidRPr="00862586">
        <w:t>...................................................</w:t>
      </w:r>
    </w:p>
    <w:p w14:paraId="6528EE3C" w14:textId="77777777" w:rsidR="00866EC1" w:rsidRPr="00862586" w:rsidRDefault="00866EC1" w:rsidP="00866EC1">
      <w:pPr>
        <w:tabs>
          <w:tab w:val="left" w:pos="1080"/>
        </w:tabs>
        <w:jc w:val="center"/>
      </w:pPr>
      <w:r w:rsidRPr="00862586">
        <w:tab/>
      </w:r>
      <w:r w:rsidRPr="00862586">
        <w:tab/>
      </w:r>
      <w:r w:rsidRPr="00862586">
        <w:tab/>
      </w:r>
      <w:r w:rsidRPr="00862586">
        <w:tab/>
        <w:t xml:space="preserve">                                                         podpis predkladateľa  </w:t>
      </w:r>
    </w:p>
    <w:p w14:paraId="2C75ACDB" w14:textId="77777777" w:rsidR="004D327E" w:rsidRDefault="004D327E">
      <w:pPr>
        <w:jc w:val="center"/>
        <w:rPr>
          <w:b/>
          <w:sz w:val="28"/>
          <w:szCs w:val="28"/>
        </w:rPr>
      </w:pPr>
    </w:p>
    <w:p w14:paraId="7AFCE81C" w14:textId="77777777" w:rsidR="00346ACF" w:rsidRDefault="00346ACF">
      <w:pPr>
        <w:jc w:val="center"/>
        <w:rPr>
          <w:b/>
          <w:sz w:val="28"/>
          <w:szCs w:val="28"/>
        </w:rPr>
      </w:pPr>
    </w:p>
    <w:p w14:paraId="59CF3297" w14:textId="77777777" w:rsidR="00346ACF" w:rsidRDefault="00346ACF">
      <w:pPr>
        <w:jc w:val="center"/>
        <w:rPr>
          <w:b/>
          <w:sz w:val="28"/>
          <w:szCs w:val="28"/>
        </w:rPr>
      </w:pPr>
    </w:p>
    <w:p w14:paraId="08BB846E" w14:textId="77777777" w:rsidR="00346ACF" w:rsidRDefault="00346ACF">
      <w:pPr>
        <w:jc w:val="center"/>
        <w:rPr>
          <w:b/>
          <w:sz w:val="28"/>
          <w:szCs w:val="28"/>
        </w:rPr>
      </w:pPr>
    </w:p>
    <w:p w14:paraId="108B9AEF" w14:textId="77777777" w:rsidR="00346ACF" w:rsidRDefault="00346ACF">
      <w:pPr>
        <w:jc w:val="center"/>
        <w:rPr>
          <w:b/>
          <w:sz w:val="28"/>
          <w:szCs w:val="28"/>
        </w:rPr>
      </w:pPr>
    </w:p>
    <w:p w14:paraId="23423DC9" w14:textId="77777777" w:rsidR="00346ACF" w:rsidRDefault="00346ACF">
      <w:pPr>
        <w:jc w:val="center"/>
        <w:rPr>
          <w:b/>
          <w:sz w:val="28"/>
          <w:szCs w:val="28"/>
        </w:rPr>
      </w:pPr>
    </w:p>
    <w:p w14:paraId="7057AC9D" w14:textId="77777777" w:rsidR="00346ACF" w:rsidRDefault="00346ACF">
      <w:pPr>
        <w:jc w:val="center"/>
        <w:rPr>
          <w:b/>
          <w:sz w:val="28"/>
          <w:szCs w:val="28"/>
        </w:rPr>
      </w:pPr>
    </w:p>
    <w:p w14:paraId="23BEA95C" w14:textId="77777777" w:rsidR="00346ACF" w:rsidRDefault="00346ACF">
      <w:pPr>
        <w:jc w:val="center"/>
        <w:rPr>
          <w:b/>
          <w:sz w:val="28"/>
          <w:szCs w:val="28"/>
        </w:rPr>
      </w:pPr>
    </w:p>
    <w:p w14:paraId="514E50F2" w14:textId="77777777" w:rsidR="00346ACF" w:rsidRDefault="00346ACF">
      <w:pPr>
        <w:jc w:val="center"/>
        <w:rPr>
          <w:b/>
          <w:sz w:val="28"/>
          <w:szCs w:val="28"/>
        </w:rPr>
      </w:pPr>
    </w:p>
    <w:p w14:paraId="1C4F68A2" w14:textId="77777777" w:rsidR="00346ACF" w:rsidRDefault="00346ACF">
      <w:pPr>
        <w:jc w:val="center"/>
        <w:rPr>
          <w:b/>
          <w:sz w:val="28"/>
          <w:szCs w:val="28"/>
        </w:rPr>
      </w:pPr>
    </w:p>
    <w:p w14:paraId="6B70AC63" w14:textId="77777777" w:rsidR="00346ACF" w:rsidRDefault="00346ACF">
      <w:pPr>
        <w:jc w:val="center"/>
        <w:rPr>
          <w:b/>
          <w:sz w:val="28"/>
          <w:szCs w:val="28"/>
        </w:rPr>
      </w:pPr>
    </w:p>
    <w:p w14:paraId="7061FBAA" w14:textId="77777777" w:rsidR="00346ACF" w:rsidRDefault="00346ACF">
      <w:pPr>
        <w:jc w:val="center"/>
        <w:rPr>
          <w:b/>
          <w:sz w:val="28"/>
          <w:szCs w:val="28"/>
        </w:rPr>
      </w:pPr>
    </w:p>
    <w:p w14:paraId="0439AFBF" w14:textId="77777777" w:rsidR="00346ACF" w:rsidRDefault="00346ACF">
      <w:pPr>
        <w:jc w:val="center"/>
        <w:rPr>
          <w:b/>
          <w:sz w:val="28"/>
          <w:szCs w:val="28"/>
        </w:rPr>
      </w:pPr>
    </w:p>
    <w:p w14:paraId="1105C18D" w14:textId="77777777" w:rsidR="00346ACF" w:rsidRDefault="00346ACF">
      <w:pPr>
        <w:jc w:val="center"/>
        <w:rPr>
          <w:b/>
          <w:sz w:val="28"/>
          <w:szCs w:val="28"/>
        </w:rPr>
      </w:pPr>
    </w:p>
    <w:p w14:paraId="18416DD2" w14:textId="77777777" w:rsidR="00346ACF" w:rsidRDefault="00346ACF">
      <w:pPr>
        <w:jc w:val="center"/>
        <w:rPr>
          <w:b/>
          <w:sz w:val="28"/>
          <w:szCs w:val="28"/>
        </w:rPr>
      </w:pPr>
    </w:p>
    <w:p w14:paraId="38D6322E" w14:textId="77777777" w:rsidR="00346ACF" w:rsidRDefault="00346ACF">
      <w:pPr>
        <w:jc w:val="center"/>
        <w:rPr>
          <w:b/>
          <w:sz w:val="28"/>
          <w:szCs w:val="28"/>
        </w:rPr>
      </w:pPr>
    </w:p>
    <w:p w14:paraId="6FE702E9" w14:textId="2E1FD462" w:rsidR="00346ACF" w:rsidRDefault="00346ACF">
      <w:pPr>
        <w:jc w:val="center"/>
        <w:rPr>
          <w:b/>
          <w:sz w:val="28"/>
          <w:szCs w:val="28"/>
        </w:rPr>
      </w:pPr>
    </w:p>
    <w:p w14:paraId="16238DE5" w14:textId="6D0738F2" w:rsidR="00346ACF" w:rsidRDefault="00346ACF">
      <w:pPr>
        <w:jc w:val="center"/>
        <w:rPr>
          <w:b/>
          <w:sz w:val="28"/>
          <w:szCs w:val="28"/>
        </w:rPr>
      </w:pPr>
    </w:p>
    <w:p w14:paraId="492082F1" w14:textId="7F4C2818" w:rsidR="00346ACF" w:rsidRDefault="00346ACF">
      <w:pPr>
        <w:jc w:val="center"/>
        <w:rPr>
          <w:b/>
          <w:sz w:val="28"/>
          <w:szCs w:val="28"/>
        </w:rPr>
      </w:pPr>
    </w:p>
    <w:p w14:paraId="27AB2B0A" w14:textId="6C9EDE18" w:rsidR="00346ACF" w:rsidRDefault="00346ACF">
      <w:pPr>
        <w:jc w:val="center"/>
        <w:rPr>
          <w:b/>
          <w:sz w:val="28"/>
          <w:szCs w:val="28"/>
        </w:rPr>
      </w:pPr>
    </w:p>
    <w:p w14:paraId="25BB3927" w14:textId="1A8C5F84" w:rsidR="00346ACF" w:rsidRDefault="00346ACF">
      <w:pPr>
        <w:jc w:val="center"/>
        <w:rPr>
          <w:b/>
          <w:sz w:val="28"/>
          <w:szCs w:val="28"/>
        </w:rPr>
      </w:pPr>
    </w:p>
    <w:p w14:paraId="16391655" w14:textId="271A8A61" w:rsidR="00346ACF" w:rsidRDefault="00346ACF">
      <w:pPr>
        <w:jc w:val="center"/>
        <w:rPr>
          <w:b/>
          <w:sz w:val="28"/>
          <w:szCs w:val="28"/>
        </w:rPr>
      </w:pPr>
    </w:p>
    <w:p w14:paraId="403B7A5D" w14:textId="44D2146E" w:rsidR="00346ACF" w:rsidRDefault="00346ACF">
      <w:pPr>
        <w:jc w:val="center"/>
        <w:rPr>
          <w:b/>
          <w:sz w:val="28"/>
          <w:szCs w:val="28"/>
        </w:rPr>
      </w:pPr>
    </w:p>
    <w:p w14:paraId="4A66A736" w14:textId="5F29A7FE" w:rsidR="00346ACF" w:rsidRDefault="00346ACF">
      <w:pPr>
        <w:jc w:val="center"/>
        <w:rPr>
          <w:b/>
          <w:sz w:val="28"/>
          <w:szCs w:val="28"/>
        </w:rPr>
      </w:pPr>
    </w:p>
    <w:p w14:paraId="5C1EB242" w14:textId="77777777" w:rsidR="00346ACF" w:rsidRDefault="00346ACF">
      <w:pPr>
        <w:jc w:val="center"/>
        <w:rPr>
          <w:b/>
          <w:sz w:val="28"/>
          <w:szCs w:val="28"/>
        </w:rPr>
      </w:pPr>
    </w:p>
    <w:p w14:paraId="7D2681DB" w14:textId="77777777" w:rsidR="00346ACF" w:rsidRDefault="00346ACF">
      <w:pPr>
        <w:jc w:val="center"/>
        <w:rPr>
          <w:b/>
          <w:sz w:val="28"/>
          <w:szCs w:val="28"/>
        </w:rPr>
      </w:pPr>
    </w:p>
    <w:p w14:paraId="68BFE1E6" w14:textId="0C67975D" w:rsidR="00DB05F9" w:rsidRDefault="00866EC1">
      <w:pPr>
        <w:jc w:val="center"/>
        <w:rPr>
          <w:b/>
          <w:sz w:val="28"/>
          <w:szCs w:val="28"/>
        </w:rPr>
      </w:pPr>
      <w:r>
        <w:rPr>
          <w:b/>
          <w:sz w:val="28"/>
          <w:szCs w:val="28"/>
        </w:rPr>
        <w:lastRenderedPageBreak/>
        <w:t>Dôvodová správa</w:t>
      </w:r>
    </w:p>
    <w:p w14:paraId="244A2A45" w14:textId="77777777" w:rsidR="00DB05F9" w:rsidRDefault="00DB05F9"/>
    <w:p w14:paraId="4C445A41" w14:textId="77777777" w:rsidR="00DB05F9" w:rsidRDefault="00DB05F9"/>
    <w:p w14:paraId="1BEC6D94" w14:textId="14A45D01" w:rsidR="00A9456B" w:rsidRPr="00047D71" w:rsidRDefault="00A9456B" w:rsidP="00A9456B">
      <w:pPr>
        <w:spacing w:line="276" w:lineRule="auto"/>
        <w:jc w:val="both"/>
        <w:rPr>
          <w:rFonts w:cs="Times New Roman"/>
        </w:rPr>
      </w:pPr>
      <w:r w:rsidRPr="009C541C">
        <w:rPr>
          <w:rFonts w:cs="Times New Roman"/>
        </w:rPr>
        <w:t xml:space="preserve">Mestské zastupiteľstvo vo </w:t>
      </w:r>
      <w:r w:rsidRPr="00A9456B">
        <w:rPr>
          <w:rFonts w:cs="Times New Roman"/>
        </w:rPr>
        <w:t xml:space="preserve">Vrútkach schválilo uznesením č. </w:t>
      </w:r>
      <w:r w:rsidR="00FC2A62">
        <w:t>42</w:t>
      </w:r>
      <w:r w:rsidRPr="00A9456B">
        <w:t>/20</w:t>
      </w:r>
      <w:r w:rsidR="00FC2A62">
        <w:t>20</w:t>
      </w:r>
      <w:r w:rsidRPr="00A9456B">
        <w:t xml:space="preserve"> </w:t>
      </w:r>
      <w:r w:rsidR="00FC2A62">
        <w:t xml:space="preserve">zo </w:t>
      </w:r>
      <w:r w:rsidRPr="00A9456B">
        <w:rPr>
          <w:rFonts w:cs="Times New Roman"/>
        </w:rPr>
        <w:t xml:space="preserve">dňa </w:t>
      </w:r>
      <w:r w:rsidR="00FC2A62">
        <w:rPr>
          <w:rFonts w:cs="Times New Roman"/>
        </w:rPr>
        <w:t>25</w:t>
      </w:r>
      <w:r w:rsidRPr="00A9456B">
        <w:rPr>
          <w:rFonts w:cs="Times New Roman"/>
        </w:rPr>
        <w:t>.</w:t>
      </w:r>
      <w:r w:rsidR="00FC2A62">
        <w:rPr>
          <w:rFonts w:cs="Times New Roman"/>
        </w:rPr>
        <w:t>8</w:t>
      </w:r>
      <w:r w:rsidRPr="00A9456B">
        <w:rPr>
          <w:rFonts w:cs="Times New Roman"/>
        </w:rPr>
        <w:t>.20</w:t>
      </w:r>
      <w:r w:rsidR="00FC2A62">
        <w:rPr>
          <w:rFonts w:cs="Times New Roman"/>
        </w:rPr>
        <w:t xml:space="preserve">20 predĺženie platnosti </w:t>
      </w:r>
      <w:r w:rsidRPr="00A9456B">
        <w:rPr>
          <w:rFonts w:cs="Times New Roman"/>
        </w:rPr>
        <w:t>Program</w:t>
      </w:r>
      <w:r w:rsidR="00FC2A62">
        <w:rPr>
          <w:rFonts w:cs="Times New Roman"/>
        </w:rPr>
        <w:t>u</w:t>
      </w:r>
      <w:r w:rsidRPr="00A9456B">
        <w:rPr>
          <w:rFonts w:cs="Times New Roman"/>
        </w:rPr>
        <w:t xml:space="preserve"> hospodárskeho rozvoja a sociálneho rozvoja mesta Vrútky na roky 2014 – 2020</w:t>
      </w:r>
      <w:r w:rsidR="00FC2A62">
        <w:rPr>
          <w:rFonts w:cs="Times New Roman"/>
        </w:rPr>
        <w:t xml:space="preserve"> do 31.12</w:t>
      </w:r>
      <w:r w:rsidRPr="00A9456B">
        <w:rPr>
          <w:rFonts w:cs="Times New Roman"/>
        </w:rPr>
        <w:t>.</w:t>
      </w:r>
      <w:r w:rsidR="00FC2A62">
        <w:rPr>
          <w:rFonts w:cs="Times New Roman"/>
        </w:rPr>
        <w:t xml:space="preserve">2023. Ako bolo uvedené v dôvodovej správe k tomuto bodu, </w:t>
      </w:r>
      <w:r w:rsidRPr="009C541C">
        <w:rPr>
          <w:rFonts w:cs="Times New Roman"/>
        </w:rPr>
        <w:t xml:space="preserve"> </w:t>
      </w:r>
      <w:r w:rsidR="00FC2A62">
        <w:rPr>
          <w:rFonts w:cs="Times New Roman"/>
        </w:rPr>
        <w:t>j</w:t>
      </w:r>
      <w:r>
        <w:rPr>
          <w:rFonts w:cs="Times New Roman"/>
        </w:rPr>
        <w:t xml:space="preserve">ednou z aktuálnych čŕt spôsobu riadenia európskych štrukturálnych a investičných fondov na území SR v nastávajúcom programovom období </w:t>
      </w:r>
      <w:r w:rsidR="00FC2A62">
        <w:rPr>
          <w:rFonts w:cs="Times New Roman"/>
        </w:rPr>
        <w:t xml:space="preserve">2021 – 2027 </w:t>
      </w:r>
      <w:r>
        <w:rPr>
          <w:rFonts w:cs="Times New Roman"/>
        </w:rPr>
        <w:t xml:space="preserve">je aj </w:t>
      </w:r>
      <w:r w:rsidRPr="00047D71">
        <w:rPr>
          <w:rFonts w:cs="Times New Roman"/>
          <w:b/>
          <w:bCs/>
        </w:rPr>
        <w:t>posilnenie územného (teritoriálneho) princípu</w:t>
      </w:r>
      <w:r>
        <w:rPr>
          <w:rFonts w:cs="Times New Roman"/>
        </w:rPr>
        <w:t xml:space="preserve">. Podľa tohto princípu budú mať </w:t>
      </w:r>
      <w:proofErr w:type="spellStart"/>
      <w:r>
        <w:rPr>
          <w:rFonts w:cs="Times New Roman"/>
        </w:rPr>
        <w:t>sociálno</w:t>
      </w:r>
      <w:proofErr w:type="spellEnd"/>
      <w:r>
        <w:rPr>
          <w:rFonts w:cs="Times New Roman"/>
        </w:rPr>
        <w:t xml:space="preserve"> – ekonomickí partneri v území posilnenú pozíciu pri definovaní strategických projektov, ktoré dané územie potrebuje, pričom z hľadiska strategického plánovania sa má nový systém riadenia opierať na regionálnej úrovni o dva strategické dokumenty – Program hospodárskeho rozvoja a sociálneho rozvoja samosprávneho kraja a </w:t>
      </w:r>
      <w:r w:rsidRPr="00047D71">
        <w:rPr>
          <w:rFonts w:cs="Times New Roman"/>
          <w:b/>
          <w:bCs/>
        </w:rPr>
        <w:t>stratégi</w:t>
      </w:r>
      <w:r w:rsidR="00FC2A62" w:rsidRPr="00047D71">
        <w:rPr>
          <w:rFonts w:cs="Times New Roman"/>
          <w:b/>
          <w:bCs/>
        </w:rPr>
        <w:t>u</w:t>
      </w:r>
      <w:r w:rsidRPr="00047D71">
        <w:rPr>
          <w:rFonts w:cs="Times New Roman"/>
          <w:b/>
          <w:bCs/>
        </w:rPr>
        <w:t xml:space="preserve"> udržateľného mestského rozvoja (UMR)</w:t>
      </w:r>
      <w:r>
        <w:rPr>
          <w:rFonts w:cs="Times New Roman"/>
        </w:rPr>
        <w:t xml:space="preserve"> pre každé územie UMR</w:t>
      </w:r>
      <w:r w:rsidR="00047D71">
        <w:rPr>
          <w:rFonts w:cs="Times New Roman"/>
        </w:rPr>
        <w:t xml:space="preserve">. Podľa znenia návrhu Nariadenia Európskej rady a Európskeho parlamentu o Európskom fonde regionálneho rozvoja </w:t>
      </w:r>
      <w:r w:rsidR="00047D71" w:rsidRPr="004D327E">
        <w:rPr>
          <w:rFonts w:cs="Times New Roman"/>
          <w:b/>
          <w:bCs/>
        </w:rPr>
        <w:t>m</w:t>
      </w:r>
      <w:r w:rsidR="00047D71" w:rsidRPr="004D327E">
        <w:rPr>
          <w:b/>
          <w:bCs/>
          <w:noProof/>
        </w:rPr>
        <w:t>inimálne 6 % zdrojov EFRR na vnútroštátnej úrovni</w:t>
      </w:r>
      <w:r w:rsidR="00047D71" w:rsidRPr="00047D71">
        <w:rPr>
          <w:noProof/>
        </w:rPr>
        <w:t xml:space="preserve"> v rámci cieľa Investovanie do zamestnanosti a rastu s výnimkou zdrojov na technickú pomoc </w:t>
      </w:r>
      <w:r w:rsidR="00047D71" w:rsidRPr="004D327E">
        <w:rPr>
          <w:b/>
          <w:bCs/>
          <w:noProof/>
        </w:rPr>
        <w:t>sa alokuje na udržateľný rozvoj miest</w:t>
      </w:r>
      <w:r w:rsidR="00047D71" w:rsidRPr="00047D71">
        <w:rPr>
          <w:noProof/>
        </w:rPr>
        <w:t xml:space="preserve"> vo forme miestneho rozvoja vedeného komunitou, integrovaných územných investícií alebo ostatných územných nástrojov v rámci CP 5.</w:t>
      </w:r>
      <w:r w:rsidR="00047D71" w:rsidRPr="00047D71">
        <w:rPr>
          <w:rFonts w:cs="Times New Roman"/>
        </w:rPr>
        <w:t xml:space="preserve"> </w:t>
      </w:r>
    </w:p>
    <w:p w14:paraId="708A4AF6" w14:textId="77777777" w:rsidR="00A9456B" w:rsidRDefault="00A9456B" w:rsidP="00A9456B">
      <w:pPr>
        <w:spacing w:line="276" w:lineRule="auto"/>
        <w:jc w:val="both"/>
        <w:rPr>
          <w:rFonts w:cs="Times New Roman"/>
        </w:rPr>
      </w:pPr>
    </w:p>
    <w:p w14:paraId="43E0691A" w14:textId="702FC630" w:rsidR="00A9456B" w:rsidRPr="009C541C" w:rsidRDefault="00A9456B" w:rsidP="00A9456B">
      <w:pPr>
        <w:spacing w:line="276" w:lineRule="auto"/>
        <w:jc w:val="both"/>
        <w:rPr>
          <w:rFonts w:cs="Times New Roman"/>
        </w:rPr>
      </w:pPr>
      <w:r>
        <w:rPr>
          <w:rFonts w:cs="Times New Roman"/>
        </w:rPr>
        <w:t xml:space="preserve">Na území ŽSK </w:t>
      </w:r>
      <w:r w:rsidR="00FC2A62">
        <w:rPr>
          <w:rFonts w:cs="Times New Roman"/>
        </w:rPr>
        <w:t xml:space="preserve">dalo </w:t>
      </w:r>
      <w:r w:rsidR="00F4766C">
        <w:rPr>
          <w:rFonts w:cs="Times New Roman"/>
        </w:rPr>
        <w:t xml:space="preserve">Ministerstvo investícií, reg. </w:t>
      </w:r>
      <w:r w:rsidR="001C57C8">
        <w:rPr>
          <w:rFonts w:cs="Times New Roman"/>
        </w:rPr>
        <w:t>r</w:t>
      </w:r>
      <w:r w:rsidR="00F4766C">
        <w:rPr>
          <w:rFonts w:cs="Times New Roman"/>
        </w:rPr>
        <w:t xml:space="preserve">ozvoja a informatizácie SR </w:t>
      </w:r>
      <w:r w:rsidR="001C57C8">
        <w:rPr>
          <w:rFonts w:cs="Times New Roman"/>
        </w:rPr>
        <w:t xml:space="preserve">(MIRRI) </w:t>
      </w:r>
      <w:r w:rsidR="00F4766C">
        <w:rPr>
          <w:rFonts w:cs="Times New Roman"/>
        </w:rPr>
        <w:t xml:space="preserve">možnosť vytvoriť </w:t>
      </w:r>
      <w:r>
        <w:rPr>
          <w:rFonts w:cs="Times New Roman"/>
        </w:rPr>
        <w:t xml:space="preserve">tri územia UMR – žilinské, martinské a </w:t>
      </w:r>
      <w:proofErr w:type="spellStart"/>
      <w:r>
        <w:rPr>
          <w:rFonts w:cs="Times New Roman"/>
        </w:rPr>
        <w:t>liptovskomikulášsko</w:t>
      </w:r>
      <w:proofErr w:type="spellEnd"/>
      <w:r>
        <w:rPr>
          <w:rFonts w:cs="Times New Roman"/>
        </w:rPr>
        <w:t xml:space="preserve"> – ružomberské. </w:t>
      </w:r>
      <w:r w:rsidR="001C57C8">
        <w:rPr>
          <w:rFonts w:cs="Times New Roman"/>
        </w:rPr>
        <w:t xml:space="preserve">Primátorov jadrových miest týchto území osobitným listom vyzvala podpredsedníčka vlády SR Veronika </w:t>
      </w:r>
      <w:proofErr w:type="spellStart"/>
      <w:r w:rsidR="001C57C8">
        <w:rPr>
          <w:rFonts w:cs="Times New Roman"/>
        </w:rPr>
        <w:t>Remišová</w:t>
      </w:r>
      <w:proofErr w:type="spellEnd"/>
      <w:r w:rsidR="001C57C8">
        <w:rPr>
          <w:rFonts w:cs="Times New Roman"/>
        </w:rPr>
        <w:t xml:space="preserve"> k prejaveniu záujmu na tvorbe spoločnej stratégie UMR formou uzatvorenia Memoranda o spolupráci medzi samosprávami, ktoré majú záujem vytvoriť spoločné územie UMR. Na základe tejto skutočnosti sa uskutočnili rokovania medzi </w:t>
      </w:r>
      <w:r w:rsidR="00047D71">
        <w:rPr>
          <w:rFonts w:cs="Times New Roman"/>
        </w:rPr>
        <w:t>primátormi miest</w:t>
      </w:r>
      <w:r w:rsidR="001C57C8">
        <w:rPr>
          <w:rFonts w:cs="Times New Roman"/>
        </w:rPr>
        <w:t xml:space="preserve"> Martin a Vrútky, ktorých výsledkom bola dohoda o prizvaní obcí Bystrička, Diaková, Dražkovce, Lipovec, Košťany nad Turcom a Sučany a na základe vzájomnej dohody štatutárov týchto samospráv aj o prizvaní obce Žabokreky</w:t>
      </w:r>
      <w:r w:rsidR="004D327E">
        <w:rPr>
          <w:rFonts w:cs="Times New Roman"/>
        </w:rPr>
        <w:t xml:space="preserve"> k spolupráci pri príprave spoločnej </w:t>
      </w:r>
      <w:r w:rsidR="004D327E" w:rsidRPr="004D327E">
        <w:rPr>
          <w:rFonts w:cs="Times New Roman"/>
          <w:b/>
          <w:bCs/>
        </w:rPr>
        <w:t>Integrovanej územnej stratégie udržateľného rozvoja „Martin“</w:t>
      </w:r>
      <w:r w:rsidR="001C57C8">
        <w:rPr>
          <w:rFonts w:cs="Times New Roman"/>
        </w:rPr>
        <w:t xml:space="preserve">. </w:t>
      </w:r>
      <w:r w:rsidR="004D327E">
        <w:rPr>
          <w:rFonts w:cs="Times New Roman"/>
        </w:rPr>
        <w:t xml:space="preserve"> </w:t>
      </w:r>
      <w:r w:rsidR="001C57C8">
        <w:rPr>
          <w:rFonts w:cs="Times New Roman"/>
        </w:rPr>
        <w:t xml:space="preserve">Znenie memoranda vychádza </w:t>
      </w:r>
      <w:r w:rsidR="00047D71">
        <w:rPr>
          <w:rFonts w:cs="Times New Roman"/>
        </w:rPr>
        <w:t>zo vzoru zaslaného z MIRRI.</w:t>
      </w:r>
      <w:r w:rsidR="00637E7F">
        <w:rPr>
          <w:rFonts w:cs="Times New Roman"/>
        </w:rPr>
        <w:t xml:space="preserve"> Znenie Dodatku č. 1 k tomuto Memorandu reaguje na vstup Obce Žabokreky na do spolupráce na príprave stratégie.</w:t>
      </w:r>
    </w:p>
    <w:p w14:paraId="7ABCADB4" w14:textId="77777777" w:rsidR="00780553" w:rsidRDefault="00780553" w:rsidP="00A9456B">
      <w:pPr>
        <w:spacing w:line="276" w:lineRule="auto"/>
        <w:jc w:val="both"/>
      </w:pPr>
    </w:p>
    <w:p w14:paraId="3360B991" w14:textId="7E34C1C7" w:rsidR="00780553" w:rsidRDefault="00A9456B" w:rsidP="00A9456B">
      <w:pPr>
        <w:spacing w:line="276" w:lineRule="auto"/>
        <w:jc w:val="both"/>
      </w:pPr>
      <w:bookmarkStart w:id="1" w:name="_Hlk39742067"/>
      <w:r>
        <w:t xml:space="preserve">Mgr. Branislav </w:t>
      </w:r>
      <w:proofErr w:type="spellStart"/>
      <w:r>
        <w:t>Zacharides</w:t>
      </w:r>
      <w:proofErr w:type="spellEnd"/>
      <w:r w:rsidR="004D327E">
        <w:t>, primátor</w:t>
      </w:r>
    </w:p>
    <w:p w14:paraId="48FAFB56" w14:textId="4EB708EE" w:rsidR="00637E7F" w:rsidRDefault="00637E7F" w:rsidP="00A9456B">
      <w:pPr>
        <w:spacing w:line="276" w:lineRule="auto"/>
        <w:jc w:val="both"/>
      </w:pPr>
    </w:p>
    <w:p w14:paraId="5EDE8314" w14:textId="3F37BEBF" w:rsidR="00637E7F" w:rsidRDefault="00637E7F" w:rsidP="00A9456B">
      <w:pPr>
        <w:spacing w:line="276" w:lineRule="auto"/>
        <w:jc w:val="both"/>
      </w:pPr>
    </w:p>
    <w:p w14:paraId="589D74BC" w14:textId="63B82B58" w:rsidR="00637E7F" w:rsidRDefault="00637E7F" w:rsidP="00A9456B">
      <w:pPr>
        <w:spacing w:line="276" w:lineRule="auto"/>
        <w:jc w:val="both"/>
      </w:pPr>
    </w:p>
    <w:p w14:paraId="2B63BB64" w14:textId="138BF1EF" w:rsidR="00637E7F" w:rsidRDefault="00637E7F" w:rsidP="00A9456B">
      <w:pPr>
        <w:spacing w:line="276" w:lineRule="auto"/>
        <w:jc w:val="both"/>
      </w:pPr>
    </w:p>
    <w:p w14:paraId="7ACD0C34" w14:textId="6FEA2C0E" w:rsidR="00637E7F" w:rsidRDefault="00637E7F" w:rsidP="00A9456B">
      <w:pPr>
        <w:spacing w:line="276" w:lineRule="auto"/>
        <w:jc w:val="both"/>
      </w:pPr>
    </w:p>
    <w:p w14:paraId="05A90841" w14:textId="3F825CA8" w:rsidR="00637E7F" w:rsidRDefault="00637E7F" w:rsidP="00A9456B">
      <w:pPr>
        <w:spacing w:line="276" w:lineRule="auto"/>
        <w:jc w:val="both"/>
      </w:pPr>
    </w:p>
    <w:p w14:paraId="07296430" w14:textId="771A4A36" w:rsidR="00637E7F" w:rsidRDefault="00637E7F" w:rsidP="00A9456B">
      <w:pPr>
        <w:spacing w:line="276" w:lineRule="auto"/>
        <w:jc w:val="both"/>
      </w:pPr>
    </w:p>
    <w:p w14:paraId="469DEB6F" w14:textId="578F6FA9" w:rsidR="00637E7F" w:rsidRDefault="00637E7F" w:rsidP="00A9456B">
      <w:pPr>
        <w:spacing w:line="276" w:lineRule="auto"/>
        <w:jc w:val="both"/>
      </w:pPr>
    </w:p>
    <w:p w14:paraId="59EEF494" w14:textId="762E9801" w:rsidR="00637E7F" w:rsidRDefault="00637E7F" w:rsidP="00A9456B">
      <w:pPr>
        <w:spacing w:line="276" w:lineRule="auto"/>
        <w:jc w:val="both"/>
      </w:pPr>
    </w:p>
    <w:p w14:paraId="748A5FD6" w14:textId="2C598FD4" w:rsidR="00637E7F" w:rsidRDefault="00637E7F" w:rsidP="00A9456B">
      <w:pPr>
        <w:spacing w:line="276" w:lineRule="auto"/>
        <w:jc w:val="both"/>
      </w:pPr>
    </w:p>
    <w:bookmarkEnd w:id="1"/>
    <w:p w14:paraId="4FE48E96" w14:textId="77777777" w:rsidR="004D327E" w:rsidRDefault="004D327E" w:rsidP="004D327E">
      <w:pPr>
        <w:jc w:val="center"/>
        <w:rPr>
          <w:b/>
          <w:sz w:val="52"/>
          <w:szCs w:val="52"/>
        </w:rPr>
      </w:pPr>
      <w:r>
        <w:rPr>
          <w:b/>
          <w:sz w:val="52"/>
          <w:szCs w:val="52"/>
        </w:rPr>
        <w:lastRenderedPageBreak/>
        <w:t xml:space="preserve">MEMORANDUM O SPOLUPRÁCI </w:t>
      </w:r>
    </w:p>
    <w:p w14:paraId="0E3EFEA4" w14:textId="77777777" w:rsidR="004D327E" w:rsidRDefault="004D327E" w:rsidP="004D327E">
      <w:pPr>
        <w:jc w:val="center"/>
        <w:rPr>
          <w:b/>
          <w:sz w:val="32"/>
          <w:szCs w:val="32"/>
        </w:rPr>
      </w:pPr>
      <w:r>
        <w:rPr>
          <w:b/>
          <w:sz w:val="32"/>
          <w:szCs w:val="32"/>
        </w:rPr>
        <w:t>na príprave Integrovanej územnej stratégie udržateľného mestského rozvoja „Martin“</w:t>
      </w:r>
    </w:p>
    <w:p w14:paraId="21BB8D81" w14:textId="77777777" w:rsidR="004D327E" w:rsidRDefault="004D327E" w:rsidP="004D327E">
      <w:pPr>
        <w:jc w:val="center"/>
      </w:pPr>
      <w:r>
        <w:t xml:space="preserve"> </w:t>
      </w:r>
    </w:p>
    <w:p w14:paraId="333062FC" w14:textId="77777777" w:rsidR="004D327E" w:rsidRDefault="004D327E" w:rsidP="004D327E">
      <w:pPr>
        <w:autoSpaceDE w:val="0"/>
        <w:autoSpaceDN w:val="0"/>
        <w:adjustRightInd w:val="0"/>
        <w:jc w:val="center"/>
        <w:rPr>
          <w:b/>
          <w:sz w:val="56"/>
          <w:szCs w:val="56"/>
        </w:rPr>
      </w:pPr>
      <w:r>
        <w:rPr>
          <w:b/>
          <w:sz w:val="56"/>
          <w:szCs w:val="56"/>
        </w:rPr>
        <w:t>________________________________</w:t>
      </w:r>
    </w:p>
    <w:p w14:paraId="62521E35" w14:textId="77777777" w:rsidR="004D327E" w:rsidRDefault="004D327E" w:rsidP="004D327E">
      <w:pPr>
        <w:autoSpaceDE w:val="0"/>
        <w:autoSpaceDN w:val="0"/>
        <w:adjustRightInd w:val="0"/>
        <w:jc w:val="center"/>
        <w:rPr>
          <w:b/>
          <w:bCs/>
          <w:sz w:val="28"/>
          <w:szCs w:val="28"/>
        </w:rPr>
      </w:pPr>
    </w:p>
    <w:p w14:paraId="035DCE18" w14:textId="77777777" w:rsidR="004D327E" w:rsidRDefault="004D327E" w:rsidP="004D327E">
      <w:pPr>
        <w:autoSpaceDE w:val="0"/>
        <w:autoSpaceDN w:val="0"/>
        <w:adjustRightInd w:val="0"/>
        <w:jc w:val="center"/>
        <w:rPr>
          <w:b/>
          <w:bCs/>
          <w:sz w:val="28"/>
          <w:szCs w:val="28"/>
        </w:rPr>
      </w:pPr>
      <w:r>
        <w:rPr>
          <w:b/>
          <w:bCs/>
          <w:sz w:val="28"/>
          <w:szCs w:val="28"/>
        </w:rPr>
        <w:t xml:space="preserve">zúčastnené strany: </w:t>
      </w:r>
    </w:p>
    <w:p w14:paraId="40B82557" w14:textId="77777777" w:rsidR="004D327E" w:rsidRDefault="004D327E" w:rsidP="004D327E">
      <w:pPr>
        <w:pStyle w:val="Default"/>
        <w:rPr>
          <w:bCs/>
        </w:rPr>
      </w:pPr>
    </w:p>
    <w:p w14:paraId="737D6467" w14:textId="77777777" w:rsidR="004D327E" w:rsidRDefault="004D327E" w:rsidP="004D327E">
      <w:pPr>
        <w:pStyle w:val="Default"/>
        <w:rPr>
          <w:b/>
          <w:bCs/>
        </w:rPr>
      </w:pPr>
      <w:r>
        <w:rPr>
          <w:b/>
          <w:bCs/>
        </w:rPr>
        <w:t xml:space="preserve">Mesto  Martin </w:t>
      </w:r>
    </w:p>
    <w:p w14:paraId="2C81AF8A" w14:textId="77777777" w:rsidR="004D327E" w:rsidRDefault="004D327E" w:rsidP="004D327E">
      <w:pPr>
        <w:pStyle w:val="Default"/>
        <w:tabs>
          <w:tab w:val="left" w:pos="1985"/>
        </w:tabs>
      </w:pPr>
      <w:r>
        <w:rPr>
          <w:bCs/>
        </w:rPr>
        <w:t>sídlo: Námestie S. H. Vajanského 1, 036 49 Martin</w:t>
      </w:r>
      <w:r>
        <w:rPr>
          <w:bCs/>
        </w:rPr>
        <w:tab/>
      </w:r>
    </w:p>
    <w:p w14:paraId="06381F2C" w14:textId="77777777" w:rsidR="004D327E" w:rsidRDefault="004D327E" w:rsidP="004D327E">
      <w:pPr>
        <w:pStyle w:val="Default"/>
        <w:tabs>
          <w:tab w:val="left" w:pos="1985"/>
        </w:tabs>
        <w:rPr>
          <w:bCs/>
        </w:rPr>
      </w:pPr>
      <w:r>
        <w:rPr>
          <w:bCs/>
        </w:rPr>
        <w:t>štatutárny orgán: Ján Danko, primátor</w:t>
      </w:r>
      <w:r>
        <w:rPr>
          <w:bCs/>
        </w:rPr>
        <w:tab/>
      </w:r>
    </w:p>
    <w:p w14:paraId="32108CE3" w14:textId="77777777" w:rsidR="004D327E" w:rsidRDefault="004D327E" w:rsidP="004D327E">
      <w:pPr>
        <w:pStyle w:val="Default"/>
        <w:tabs>
          <w:tab w:val="left" w:pos="1985"/>
        </w:tabs>
        <w:rPr>
          <w:bCs/>
        </w:rPr>
      </w:pPr>
      <w:r>
        <w:rPr>
          <w:bCs/>
        </w:rPr>
        <w:t>IČO: 00 316 792</w:t>
      </w:r>
    </w:p>
    <w:p w14:paraId="3FF9B941" w14:textId="77777777" w:rsidR="004D327E" w:rsidRDefault="004D327E" w:rsidP="004D327E">
      <w:pPr>
        <w:pStyle w:val="Default"/>
        <w:rPr>
          <w:bCs/>
        </w:rPr>
      </w:pPr>
    </w:p>
    <w:p w14:paraId="6A44D5D1" w14:textId="77777777" w:rsidR="004D327E" w:rsidRDefault="004D327E" w:rsidP="004D327E">
      <w:pPr>
        <w:pStyle w:val="Default"/>
        <w:rPr>
          <w:b/>
          <w:bCs/>
        </w:rPr>
      </w:pPr>
      <w:r>
        <w:rPr>
          <w:b/>
          <w:bCs/>
        </w:rPr>
        <w:t>a</w:t>
      </w:r>
    </w:p>
    <w:p w14:paraId="6DCB9FA5" w14:textId="77777777" w:rsidR="004D327E" w:rsidRDefault="004D327E" w:rsidP="004D327E">
      <w:pPr>
        <w:pStyle w:val="Default"/>
        <w:rPr>
          <w:bCs/>
        </w:rPr>
      </w:pPr>
    </w:p>
    <w:p w14:paraId="37B86C49" w14:textId="77777777" w:rsidR="004D327E" w:rsidRDefault="004D327E" w:rsidP="004D327E">
      <w:pPr>
        <w:pStyle w:val="Default"/>
        <w:rPr>
          <w:b/>
          <w:bCs/>
        </w:rPr>
      </w:pPr>
      <w:r>
        <w:rPr>
          <w:b/>
          <w:bCs/>
        </w:rPr>
        <w:t xml:space="preserve">Mesto  Vrútky </w:t>
      </w:r>
    </w:p>
    <w:p w14:paraId="391F035D" w14:textId="77777777" w:rsidR="004D327E" w:rsidRDefault="004D327E" w:rsidP="004D327E">
      <w:pPr>
        <w:pStyle w:val="Default"/>
        <w:tabs>
          <w:tab w:val="left" w:pos="1985"/>
        </w:tabs>
      </w:pPr>
      <w:r>
        <w:rPr>
          <w:bCs/>
        </w:rPr>
        <w:t>sídlo: Námestie S. Zachara 4, 038 61 Vrútky</w:t>
      </w:r>
      <w:r>
        <w:rPr>
          <w:bCs/>
        </w:rPr>
        <w:tab/>
      </w:r>
    </w:p>
    <w:p w14:paraId="75D0CE44" w14:textId="77777777" w:rsidR="004D327E" w:rsidRDefault="004D327E" w:rsidP="004D327E">
      <w:pPr>
        <w:pStyle w:val="Default"/>
        <w:tabs>
          <w:tab w:val="left" w:pos="1985"/>
        </w:tabs>
        <w:rPr>
          <w:bCs/>
        </w:rPr>
      </w:pPr>
      <w:r>
        <w:rPr>
          <w:bCs/>
        </w:rPr>
        <w:t xml:space="preserve">štatutárny orgán: Mgr. Branislav </w:t>
      </w:r>
      <w:proofErr w:type="spellStart"/>
      <w:r>
        <w:rPr>
          <w:bCs/>
        </w:rPr>
        <w:t>Zacharides</w:t>
      </w:r>
      <w:proofErr w:type="spellEnd"/>
      <w:r>
        <w:rPr>
          <w:bCs/>
        </w:rPr>
        <w:t>, primátor</w:t>
      </w:r>
    </w:p>
    <w:p w14:paraId="6685EB7B" w14:textId="77777777" w:rsidR="004D327E" w:rsidRDefault="004D327E" w:rsidP="004D327E">
      <w:pPr>
        <w:pStyle w:val="Default"/>
        <w:rPr>
          <w:bCs/>
        </w:rPr>
      </w:pPr>
      <w:r>
        <w:rPr>
          <w:bCs/>
        </w:rPr>
        <w:t>IČO: 00 647 209</w:t>
      </w:r>
    </w:p>
    <w:p w14:paraId="3AA7B35D" w14:textId="77777777" w:rsidR="004D327E" w:rsidRDefault="004D327E" w:rsidP="004D327E">
      <w:pPr>
        <w:pStyle w:val="Default"/>
        <w:rPr>
          <w:bCs/>
        </w:rPr>
      </w:pPr>
    </w:p>
    <w:p w14:paraId="4E98BCEB" w14:textId="77777777" w:rsidR="004D327E" w:rsidRDefault="004D327E" w:rsidP="004D327E">
      <w:pPr>
        <w:pStyle w:val="Default"/>
        <w:rPr>
          <w:b/>
          <w:bCs/>
        </w:rPr>
      </w:pPr>
      <w:r>
        <w:rPr>
          <w:b/>
          <w:bCs/>
        </w:rPr>
        <w:t>a</w:t>
      </w:r>
    </w:p>
    <w:p w14:paraId="54945DCF" w14:textId="77777777" w:rsidR="004D327E" w:rsidRDefault="004D327E" w:rsidP="004D327E">
      <w:pPr>
        <w:pStyle w:val="Default"/>
        <w:rPr>
          <w:bCs/>
        </w:rPr>
      </w:pPr>
    </w:p>
    <w:p w14:paraId="5ADFB141" w14:textId="77777777" w:rsidR="004D327E" w:rsidRDefault="004D327E" w:rsidP="004D327E">
      <w:pPr>
        <w:pStyle w:val="Default"/>
        <w:rPr>
          <w:b/>
          <w:bCs/>
        </w:rPr>
      </w:pPr>
      <w:r>
        <w:rPr>
          <w:b/>
          <w:bCs/>
        </w:rPr>
        <w:t xml:space="preserve">Obec  Bystrička </w:t>
      </w:r>
    </w:p>
    <w:p w14:paraId="529FE966" w14:textId="77777777" w:rsidR="004D327E" w:rsidRDefault="004D327E" w:rsidP="004D327E">
      <w:pPr>
        <w:pStyle w:val="Default"/>
        <w:tabs>
          <w:tab w:val="left" w:pos="1985"/>
        </w:tabs>
      </w:pPr>
      <w:r>
        <w:rPr>
          <w:bCs/>
        </w:rPr>
        <w:t>sídlo: Bystrička 260, 038 04 Bystrička</w:t>
      </w:r>
      <w:r>
        <w:rPr>
          <w:bCs/>
        </w:rPr>
        <w:tab/>
      </w:r>
    </w:p>
    <w:p w14:paraId="5BC9BF47" w14:textId="77777777" w:rsidR="004D327E" w:rsidRDefault="004D327E" w:rsidP="004D327E">
      <w:pPr>
        <w:pStyle w:val="Default"/>
        <w:tabs>
          <w:tab w:val="left" w:pos="1985"/>
        </w:tabs>
        <w:rPr>
          <w:bCs/>
        </w:rPr>
      </w:pPr>
      <w:r>
        <w:rPr>
          <w:bCs/>
        </w:rPr>
        <w:t xml:space="preserve">štatutárny orgán: Zdenka </w:t>
      </w:r>
      <w:proofErr w:type="spellStart"/>
      <w:r>
        <w:rPr>
          <w:bCs/>
        </w:rPr>
        <w:t>Maršalová</w:t>
      </w:r>
      <w:proofErr w:type="spellEnd"/>
      <w:r>
        <w:rPr>
          <w:bCs/>
        </w:rPr>
        <w:t>, starostka</w:t>
      </w:r>
    </w:p>
    <w:p w14:paraId="65BBDCBC" w14:textId="77777777" w:rsidR="004D327E" w:rsidRDefault="004D327E" w:rsidP="004D327E">
      <w:pPr>
        <w:pStyle w:val="Default"/>
        <w:rPr>
          <w:bCs/>
        </w:rPr>
      </w:pPr>
      <w:r>
        <w:rPr>
          <w:bCs/>
        </w:rPr>
        <w:t>IČO: 00 316 601</w:t>
      </w:r>
    </w:p>
    <w:p w14:paraId="730FFF3F" w14:textId="77777777" w:rsidR="004D327E" w:rsidRDefault="004D327E" w:rsidP="004D327E">
      <w:pPr>
        <w:pStyle w:val="Default"/>
        <w:rPr>
          <w:bCs/>
        </w:rPr>
      </w:pPr>
    </w:p>
    <w:p w14:paraId="47C003C1" w14:textId="77777777" w:rsidR="004D327E" w:rsidRDefault="004D327E" w:rsidP="004D327E">
      <w:pPr>
        <w:pStyle w:val="Default"/>
        <w:rPr>
          <w:b/>
          <w:bCs/>
        </w:rPr>
      </w:pPr>
      <w:r>
        <w:rPr>
          <w:b/>
          <w:bCs/>
        </w:rPr>
        <w:t>a</w:t>
      </w:r>
    </w:p>
    <w:p w14:paraId="2C5CE44C" w14:textId="77777777" w:rsidR="004D327E" w:rsidRDefault="004D327E" w:rsidP="004D327E">
      <w:pPr>
        <w:pStyle w:val="Default"/>
        <w:rPr>
          <w:bCs/>
        </w:rPr>
      </w:pPr>
    </w:p>
    <w:p w14:paraId="02AF01A5" w14:textId="77777777" w:rsidR="004D327E" w:rsidRDefault="004D327E" w:rsidP="004D327E">
      <w:pPr>
        <w:pStyle w:val="Default"/>
        <w:rPr>
          <w:b/>
          <w:bCs/>
        </w:rPr>
      </w:pPr>
      <w:r>
        <w:rPr>
          <w:b/>
          <w:bCs/>
        </w:rPr>
        <w:t xml:space="preserve">Obec  Diaková </w:t>
      </w:r>
    </w:p>
    <w:p w14:paraId="0EDEB5BE" w14:textId="77777777" w:rsidR="004D327E" w:rsidRDefault="004D327E" w:rsidP="004D327E">
      <w:pPr>
        <w:pStyle w:val="Default"/>
        <w:tabs>
          <w:tab w:val="left" w:pos="1985"/>
        </w:tabs>
      </w:pPr>
      <w:r>
        <w:rPr>
          <w:bCs/>
        </w:rPr>
        <w:t>sídlo: Diaková 18, 038 02 Diaková</w:t>
      </w:r>
      <w:r>
        <w:rPr>
          <w:bCs/>
        </w:rPr>
        <w:tab/>
      </w:r>
    </w:p>
    <w:p w14:paraId="10EEE03E" w14:textId="77777777" w:rsidR="004D327E" w:rsidRDefault="004D327E" w:rsidP="004D327E">
      <w:pPr>
        <w:pStyle w:val="Default"/>
        <w:tabs>
          <w:tab w:val="left" w:pos="1985"/>
        </w:tabs>
        <w:rPr>
          <w:bCs/>
        </w:rPr>
      </w:pPr>
      <w:r>
        <w:rPr>
          <w:bCs/>
        </w:rPr>
        <w:t xml:space="preserve">štatutárny orgán: Miroslav </w:t>
      </w:r>
      <w:proofErr w:type="spellStart"/>
      <w:r>
        <w:rPr>
          <w:bCs/>
        </w:rPr>
        <w:t>Haverla</w:t>
      </w:r>
      <w:proofErr w:type="spellEnd"/>
      <w:r>
        <w:rPr>
          <w:bCs/>
        </w:rPr>
        <w:t>, starosta</w:t>
      </w:r>
    </w:p>
    <w:p w14:paraId="371D6711" w14:textId="77777777" w:rsidR="004D327E" w:rsidRDefault="004D327E" w:rsidP="004D327E">
      <w:pPr>
        <w:pStyle w:val="Default"/>
        <w:rPr>
          <w:bCs/>
        </w:rPr>
      </w:pPr>
      <w:r>
        <w:rPr>
          <w:bCs/>
        </w:rPr>
        <w:t>IČO: 00 648 370</w:t>
      </w:r>
    </w:p>
    <w:p w14:paraId="7E07C805" w14:textId="77777777" w:rsidR="004D327E" w:rsidRDefault="004D327E" w:rsidP="004D327E">
      <w:pPr>
        <w:pStyle w:val="Default"/>
        <w:jc w:val="center"/>
        <w:rPr>
          <w:b/>
          <w:bCs/>
        </w:rPr>
      </w:pPr>
    </w:p>
    <w:p w14:paraId="0B9167A6" w14:textId="77777777" w:rsidR="004D327E" w:rsidRDefault="004D327E" w:rsidP="004D327E">
      <w:pPr>
        <w:rPr>
          <w:bCs/>
        </w:rPr>
      </w:pPr>
      <w:r>
        <w:rPr>
          <w:bCs/>
        </w:rPr>
        <w:t>a</w:t>
      </w:r>
    </w:p>
    <w:p w14:paraId="6441FA48" w14:textId="77777777" w:rsidR="004D327E" w:rsidRDefault="004D327E" w:rsidP="004D327E">
      <w:pPr>
        <w:rPr>
          <w:bCs/>
        </w:rPr>
      </w:pPr>
    </w:p>
    <w:p w14:paraId="522B9816" w14:textId="77777777" w:rsidR="004D327E" w:rsidRDefault="004D327E" w:rsidP="004D327E">
      <w:pPr>
        <w:pStyle w:val="Default"/>
        <w:rPr>
          <w:b/>
          <w:bCs/>
        </w:rPr>
      </w:pPr>
      <w:r>
        <w:rPr>
          <w:b/>
          <w:bCs/>
        </w:rPr>
        <w:t xml:space="preserve">Obec  Dražkovce </w:t>
      </w:r>
    </w:p>
    <w:p w14:paraId="6D766E76" w14:textId="77777777" w:rsidR="004D327E" w:rsidRDefault="004D327E" w:rsidP="004D327E">
      <w:pPr>
        <w:pStyle w:val="Default"/>
        <w:tabs>
          <w:tab w:val="left" w:pos="1985"/>
        </w:tabs>
      </w:pPr>
      <w:r>
        <w:rPr>
          <w:bCs/>
        </w:rPr>
        <w:t>sídlo: Dražkovce 45, 038 02 Dražkovce</w:t>
      </w:r>
      <w:r>
        <w:rPr>
          <w:bCs/>
        </w:rPr>
        <w:tab/>
      </w:r>
    </w:p>
    <w:p w14:paraId="7378A956" w14:textId="77777777" w:rsidR="004D327E" w:rsidRDefault="004D327E" w:rsidP="004D327E">
      <w:pPr>
        <w:pStyle w:val="Default"/>
        <w:tabs>
          <w:tab w:val="left" w:pos="1985"/>
        </w:tabs>
        <w:rPr>
          <w:bCs/>
        </w:rPr>
      </w:pPr>
      <w:r>
        <w:rPr>
          <w:bCs/>
        </w:rPr>
        <w:t>štatutárny orgán: Eva Gáborová, starostka</w:t>
      </w:r>
    </w:p>
    <w:p w14:paraId="77054DD6" w14:textId="77777777" w:rsidR="004D327E" w:rsidRDefault="004D327E" w:rsidP="004D327E">
      <w:pPr>
        <w:pStyle w:val="Default"/>
        <w:rPr>
          <w:bCs/>
        </w:rPr>
      </w:pPr>
      <w:r>
        <w:rPr>
          <w:bCs/>
        </w:rPr>
        <w:t>IČO: 00 316 628</w:t>
      </w:r>
    </w:p>
    <w:p w14:paraId="218805DA" w14:textId="77777777" w:rsidR="004D327E" w:rsidRDefault="004D327E" w:rsidP="004D327E">
      <w:pPr>
        <w:pStyle w:val="Default"/>
        <w:rPr>
          <w:bCs/>
        </w:rPr>
      </w:pPr>
    </w:p>
    <w:p w14:paraId="7A554074" w14:textId="77777777" w:rsidR="004D327E" w:rsidRDefault="004D327E" w:rsidP="004D327E">
      <w:pPr>
        <w:pStyle w:val="Default"/>
        <w:rPr>
          <w:bCs/>
        </w:rPr>
      </w:pPr>
      <w:r>
        <w:rPr>
          <w:bCs/>
        </w:rPr>
        <w:t>a</w:t>
      </w:r>
    </w:p>
    <w:p w14:paraId="33968E30" w14:textId="77777777" w:rsidR="004D327E" w:rsidRDefault="004D327E" w:rsidP="004D327E">
      <w:pPr>
        <w:pStyle w:val="Default"/>
        <w:rPr>
          <w:bCs/>
        </w:rPr>
      </w:pPr>
    </w:p>
    <w:p w14:paraId="31D99E95" w14:textId="77777777" w:rsidR="004D327E" w:rsidRDefault="004D327E" w:rsidP="004D327E">
      <w:pPr>
        <w:pStyle w:val="Default"/>
        <w:rPr>
          <w:b/>
          <w:bCs/>
        </w:rPr>
      </w:pPr>
      <w:r>
        <w:rPr>
          <w:b/>
          <w:bCs/>
        </w:rPr>
        <w:t xml:space="preserve">Obec  Košťany nad Turcom </w:t>
      </w:r>
    </w:p>
    <w:p w14:paraId="04A57720" w14:textId="77777777" w:rsidR="004D327E" w:rsidRDefault="004D327E" w:rsidP="004D327E">
      <w:pPr>
        <w:pStyle w:val="Default"/>
        <w:tabs>
          <w:tab w:val="left" w:pos="1985"/>
        </w:tabs>
      </w:pPr>
      <w:r>
        <w:rPr>
          <w:bCs/>
        </w:rPr>
        <w:t>sídlo: Košťany nad Turcom 64, 038 41 Košťany nad Turcom</w:t>
      </w:r>
      <w:r>
        <w:rPr>
          <w:bCs/>
        </w:rPr>
        <w:tab/>
      </w:r>
    </w:p>
    <w:p w14:paraId="5AD7B48E" w14:textId="77777777" w:rsidR="004D327E" w:rsidRDefault="004D327E" w:rsidP="004D327E">
      <w:pPr>
        <w:pStyle w:val="Default"/>
        <w:tabs>
          <w:tab w:val="left" w:pos="1985"/>
        </w:tabs>
        <w:rPr>
          <w:bCs/>
        </w:rPr>
      </w:pPr>
      <w:r>
        <w:rPr>
          <w:bCs/>
        </w:rPr>
        <w:t xml:space="preserve">štatutárny orgán: Ing. Marián </w:t>
      </w:r>
      <w:proofErr w:type="spellStart"/>
      <w:r>
        <w:rPr>
          <w:bCs/>
        </w:rPr>
        <w:t>Bunganič</w:t>
      </w:r>
      <w:proofErr w:type="spellEnd"/>
      <w:r>
        <w:rPr>
          <w:bCs/>
        </w:rPr>
        <w:t>, starosta</w:t>
      </w:r>
      <w:r>
        <w:rPr>
          <w:bCs/>
        </w:rPr>
        <w:tab/>
      </w:r>
    </w:p>
    <w:p w14:paraId="203692B1" w14:textId="77777777" w:rsidR="004D327E" w:rsidRDefault="004D327E" w:rsidP="004D327E">
      <w:pPr>
        <w:pStyle w:val="Default"/>
        <w:rPr>
          <w:bCs/>
        </w:rPr>
      </w:pPr>
      <w:r>
        <w:rPr>
          <w:bCs/>
        </w:rPr>
        <w:t>IČO: 00 316 741</w:t>
      </w:r>
    </w:p>
    <w:p w14:paraId="68A64160" w14:textId="77777777" w:rsidR="004D327E" w:rsidRDefault="004D327E" w:rsidP="004D327E">
      <w:pPr>
        <w:pStyle w:val="Default"/>
        <w:rPr>
          <w:bCs/>
        </w:rPr>
      </w:pPr>
    </w:p>
    <w:p w14:paraId="4D26FF1A" w14:textId="77777777" w:rsidR="004D327E" w:rsidRDefault="004D327E" w:rsidP="004D327E">
      <w:pPr>
        <w:pStyle w:val="Default"/>
        <w:rPr>
          <w:bCs/>
        </w:rPr>
      </w:pPr>
      <w:r>
        <w:rPr>
          <w:bCs/>
        </w:rPr>
        <w:t>a</w:t>
      </w:r>
    </w:p>
    <w:p w14:paraId="6C15729E" w14:textId="77777777" w:rsidR="004D327E" w:rsidRDefault="004D327E" w:rsidP="004D327E">
      <w:pPr>
        <w:pStyle w:val="Default"/>
        <w:rPr>
          <w:bCs/>
        </w:rPr>
      </w:pPr>
    </w:p>
    <w:p w14:paraId="0DDB0000" w14:textId="77777777" w:rsidR="004D327E" w:rsidRDefault="004D327E" w:rsidP="004D327E">
      <w:pPr>
        <w:pStyle w:val="Default"/>
        <w:rPr>
          <w:b/>
          <w:bCs/>
        </w:rPr>
      </w:pPr>
      <w:r>
        <w:rPr>
          <w:b/>
          <w:bCs/>
        </w:rPr>
        <w:t xml:space="preserve">Obec  Lipovec </w:t>
      </w:r>
    </w:p>
    <w:p w14:paraId="259BC95B" w14:textId="77777777" w:rsidR="004D327E" w:rsidRDefault="004D327E" w:rsidP="004D327E">
      <w:pPr>
        <w:pStyle w:val="Default"/>
        <w:tabs>
          <w:tab w:val="left" w:pos="1985"/>
        </w:tabs>
      </w:pPr>
      <w:r>
        <w:rPr>
          <w:bCs/>
        </w:rPr>
        <w:t>sídlo: ul. Hrabiny 290, 038 61 Vrútky</w:t>
      </w:r>
      <w:r>
        <w:rPr>
          <w:bCs/>
        </w:rPr>
        <w:tab/>
      </w:r>
    </w:p>
    <w:p w14:paraId="64887B3A" w14:textId="77777777" w:rsidR="004D327E" w:rsidRDefault="004D327E" w:rsidP="004D327E">
      <w:pPr>
        <w:pStyle w:val="Default"/>
        <w:tabs>
          <w:tab w:val="left" w:pos="1985"/>
        </w:tabs>
        <w:rPr>
          <w:bCs/>
        </w:rPr>
      </w:pPr>
      <w:r>
        <w:rPr>
          <w:bCs/>
        </w:rPr>
        <w:t xml:space="preserve">štatutárny orgán: PhDr. Jozef </w:t>
      </w:r>
      <w:proofErr w:type="spellStart"/>
      <w:r>
        <w:rPr>
          <w:bCs/>
        </w:rPr>
        <w:t>Mada</w:t>
      </w:r>
      <w:proofErr w:type="spellEnd"/>
      <w:r>
        <w:rPr>
          <w:bCs/>
        </w:rPr>
        <w:t>, starosta</w:t>
      </w:r>
    </w:p>
    <w:p w14:paraId="62EC51BC" w14:textId="77777777" w:rsidR="004D327E" w:rsidRDefault="004D327E" w:rsidP="004D327E">
      <w:pPr>
        <w:pStyle w:val="Default"/>
        <w:rPr>
          <w:bCs/>
        </w:rPr>
      </w:pPr>
      <w:r>
        <w:rPr>
          <w:bCs/>
        </w:rPr>
        <w:t>IČO: 00 316 776</w:t>
      </w:r>
    </w:p>
    <w:p w14:paraId="1F088831" w14:textId="77777777" w:rsidR="004D327E" w:rsidRDefault="004D327E" w:rsidP="004D327E">
      <w:pPr>
        <w:pStyle w:val="Default"/>
        <w:rPr>
          <w:bCs/>
        </w:rPr>
      </w:pPr>
    </w:p>
    <w:p w14:paraId="255D930C" w14:textId="77777777" w:rsidR="004D327E" w:rsidRDefault="004D327E" w:rsidP="004D327E">
      <w:pPr>
        <w:pStyle w:val="Default"/>
        <w:rPr>
          <w:bCs/>
        </w:rPr>
      </w:pPr>
      <w:r>
        <w:rPr>
          <w:bCs/>
        </w:rPr>
        <w:t>a</w:t>
      </w:r>
    </w:p>
    <w:p w14:paraId="11DF05A2" w14:textId="77777777" w:rsidR="004D327E" w:rsidRDefault="004D327E" w:rsidP="004D327E">
      <w:pPr>
        <w:pStyle w:val="Default"/>
        <w:rPr>
          <w:bCs/>
        </w:rPr>
      </w:pPr>
    </w:p>
    <w:p w14:paraId="33E7DC43" w14:textId="77777777" w:rsidR="004D327E" w:rsidRDefault="004D327E" w:rsidP="004D327E">
      <w:pPr>
        <w:pStyle w:val="Default"/>
        <w:rPr>
          <w:b/>
          <w:bCs/>
        </w:rPr>
      </w:pPr>
      <w:r>
        <w:rPr>
          <w:b/>
          <w:bCs/>
        </w:rPr>
        <w:t xml:space="preserve">Obec  Sučany </w:t>
      </w:r>
    </w:p>
    <w:p w14:paraId="60F9C9F5" w14:textId="77777777" w:rsidR="004D327E" w:rsidRDefault="004D327E" w:rsidP="004D327E">
      <w:pPr>
        <w:pStyle w:val="Default"/>
        <w:tabs>
          <w:tab w:val="left" w:pos="1985"/>
        </w:tabs>
      </w:pPr>
      <w:r>
        <w:rPr>
          <w:bCs/>
        </w:rPr>
        <w:t>sídlo: Námestie SNP 31, 038 52 Sučany</w:t>
      </w:r>
      <w:r>
        <w:rPr>
          <w:bCs/>
        </w:rPr>
        <w:tab/>
      </w:r>
    </w:p>
    <w:p w14:paraId="69C5B11D" w14:textId="77777777" w:rsidR="004D327E" w:rsidRDefault="004D327E" w:rsidP="004D327E">
      <w:pPr>
        <w:pStyle w:val="Default"/>
        <w:tabs>
          <w:tab w:val="left" w:pos="1985"/>
        </w:tabs>
        <w:rPr>
          <w:bCs/>
        </w:rPr>
      </w:pPr>
      <w:r>
        <w:rPr>
          <w:bCs/>
        </w:rPr>
        <w:t>štatutárny orgán: Martin Rybár, starosta</w:t>
      </w:r>
    </w:p>
    <w:p w14:paraId="6028A210" w14:textId="77777777" w:rsidR="004D327E" w:rsidRDefault="004D327E" w:rsidP="004D327E">
      <w:pPr>
        <w:pStyle w:val="Default"/>
        <w:rPr>
          <w:bCs/>
        </w:rPr>
      </w:pPr>
      <w:r>
        <w:rPr>
          <w:bCs/>
        </w:rPr>
        <w:t>IČO: 00 316 938</w:t>
      </w:r>
    </w:p>
    <w:p w14:paraId="11DE3BAC" w14:textId="77777777" w:rsidR="004D327E" w:rsidRDefault="004D327E" w:rsidP="004D327E">
      <w:pPr>
        <w:pStyle w:val="Default"/>
        <w:rPr>
          <w:bCs/>
        </w:rPr>
      </w:pPr>
    </w:p>
    <w:p w14:paraId="15A3F2A1" w14:textId="77777777" w:rsidR="004D327E" w:rsidRDefault="004D327E" w:rsidP="004D327E">
      <w:pPr>
        <w:pStyle w:val="Default"/>
        <w:rPr>
          <w:bCs/>
        </w:rPr>
      </w:pPr>
      <w:r>
        <w:rPr>
          <w:bCs/>
        </w:rPr>
        <w:t>a</w:t>
      </w:r>
    </w:p>
    <w:p w14:paraId="4D9FC65B" w14:textId="77777777" w:rsidR="004D327E" w:rsidRDefault="004D327E" w:rsidP="004D327E">
      <w:pPr>
        <w:pStyle w:val="Default"/>
        <w:rPr>
          <w:bCs/>
        </w:rPr>
      </w:pPr>
    </w:p>
    <w:p w14:paraId="05896FEC" w14:textId="77777777" w:rsidR="004D327E" w:rsidRDefault="004D327E" w:rsidP="004D327E">
      <w:pPr>
        <w:pStyle w:val="Default"/>
        <w:rPr>
          <w:b/>
          <w:bCs/>
        </w:rPr>
      </w:pPr>
      <w:r>
        <w:rPr>
          <w:b/>
          <w:bCs/>
        </w:rPr>
        <w:t xml:space="preserve">Obec  Turčianske Kľačany </w:t>
      </w:r>
    </w:p>
    <w:p w14:paraId="04976291" w14:textId="77777777" w:rsidR="004D327E" w:rsidRDefault="004D327E" w:rsidP="004D327E">
      <w:pPr>
        <w:pStyle w:val="Default"/>
        <w:tabs>
          <w:tab w:val="left" w:pos="1985"/>
        </w:tabs>
      </w:pPr>
      <w:r>
        <w:rPr>
          <w:bCs/>
        </w:rPr>
        <w:t>sídlo: Turčianske Kľačany 179, 038 61  Vrútky</w:t>
      </w:r>
      <w:r>
        <w:rPr>
          <w:bCs/>
        </w:rPr>
        <w:tab/>
      </w:r>
    </w:p>
    <w:p w14:paraId="3EAD0022" w14:textId="77777777" w:rsidR="004D327E" w:rsidRDefault="004D327E" w:rsidP="004D327E">
      <w:pPr>
        <w:pStyle w:val="Default"/>
        <w:tabs>
          <w:tab w:val="left" w:pos="1985"/>
        </w:tabs>
        <w:rPr>
          <w:bCs/>
        </w:rPr>
      </w:pPr>
      <w:r>
        <w:rPr>
          <w:bCs/>
        </w:rPr>
        <w:t xml:space="preserve">štatutárny orgán: Ing. Adriana </w:t>
      </w:r>
      <w:proofErr w:type="spellStart"/>
      <w:r>
        <w:rPr>
          <w:bCs/>
        </w:rPr>
        <w:t>Záborská</w:t>
      </w:r>
      <w:proofErr w:type="spellEnd"/>
      <w:r>
        <w:rPr>
          <w:bCs/>
        </w:rPr>
        <w:t>, starostka</w:t>
      </w:r>
    </w:p>
    <w:p w14:paraId="0DEAFFAE" w14:textId="77777777" w:rsidR="004D327E" w:rsidRDefault="004D327E" w:rsidP="004D327E">
      <w:pPr>
        <w:pStyle w:val="Default"/>
        <w:rPr>
          <w:bCs/>
        </w:rPr>
      </w:pPr>
      <w:r>
        <w:rPr>
          <w:bCs/>
        </w:rPr>
        <w:t>IČO: 00 316 971</w:t>
      </w:r>
    </w:p>
    <w:p w14:paraId="0B5F7C33" w14:textId="77777777" w:rsidR="004D327E" w:rsidRDefault="004D327E" w:rsidP="004D327E">
      <w:pPr>
        <w:pStyle w:val="Default"/>
        <w:rPr>
          <w:bCs/>
        </w:rPr>
      </w:pPr>
    </w:p>
    <w:p w14:paraId="692C56AA" w14:textId="77777777" w:rsidR="004D327E" w:rsidRDefault="004D327E" w:rsidP="004D327E">
      <w:pPr>
        <w:rPr>
          <w:bCs/>
        </w:rPr>
      </w:pPr>
    </w:p>
    <w:p w14:paraId="6505A30E" w14:textId="77777777" w:rsidR="004D327E" w:rsidRDefault="004D327E" w:rsidP="004D327E">
      <w:pPr>
        <w:jc w:val="both"/>
        <w:rPr>
          <w:bCs/>
        </w:rPr>
      </w:pPr>
      <w:r>
        <w:rPr>
          <w:bCs/>
        </w:rPr>
        <w:t xml:space="preserve">Vyššie uvedené zúčastnené strany, </w:t>
      </w:r>
    </w:p>
    <w:p w14:paraId="244D2E1F" w14:textId="77777777" w:rsidR="004D327E" w:rsidRDefault="004D327E" w:rsidP="004D327E">
      <w:pPr>
        <w:pStyle w:val="Nzov"/>
        <w:jc w:val="both"/>
        <w:rPr>
          <w:sz w:val="24"/>
          <w:szCs w:val="24"/>
        </w:rPr>
      </w:pPr>
    </w:p>
    <w:p w14:paraId="3FEF3387" w14:textId="77777777" w:rsidR="004D327E" w:rsidRDefault="004D327E" w:rsidP="004D327E">
      <w:pPr>
        <w:numPr>
          <w:ilvl w:val="0"/>
          <w:numId w:val="3"/>
        </w:numPr>
        <w:jc w:val="both"/>
      </w:pPr>
      <w:r>
        <w:rPr>
          <w:b/>
        </w:rPr>
        <w:t>uvedomujúc si zodpovednosť za rozvoj územia</w:t>
      </w:r>
      <w:r>
        <w:t xml:space="preserve"> udržateľného mestského rozvoja, ktoré je definované v článku 3 tohto memoranda, ako aj rozvoj územia Žilinského kraja,</w:t>
      </w:r>
    </w:p>
    <w:p w14:paraId="56989AD5" w14:textId="77777777" w:rsidR="004D327E" w:rsidRDefault="004D327E" w:rsidP="004D327E">
      <w:pPr>
        <w:numPr>
          <w:ilvl w:val="0"/>
          <w:numId w:val="3"/>
        </w:numPr>
        <w:tabs>
          <w:tab w:val="left" w:pos="709"/>
        </w:tabs>
        <w:jc w:val="both"/>
      </w:pPr>
      <w:r>
        <w:rPr>
          <w:b/>
        </w:rPr>
        <w:t xml:space="preserve">zdôrazňujúc dôležitosť a nevyhnutnosť spolupráce a partnerského prístupu </w:t>
      </w:r>
      <w:r>
        <w:t>v procese prípravy Integrovanej územnej stratégie udržateľného mestského rozvoja Martin a tým aj Integrovanej územnej stratégie Žilinského kraja,</w:t>
      </w:r>
    </w:p>
    <w:p w14:paraId="3778C096" w14:textId="77777777" w:rsidR="004D327E" w:rsidRDefault="004D327E" w:rsidP="004D327E">
      <w:pPr>
        <w:pStyle w:val="Odsekzoznamu"/>
        <w:ind w:left="0"/>
        <w:jc w:val="both"/>
        <w:rPr>
          <w:b/>
        </w:rPr>
      </w:pPr>
    </w:p>
    <w:p w14:paraId="2E8100DA" w14:textId="77777777" w:rsidR="004D327E" w:rsidRDefault="004D327E" w:rsidP="004D327E">
      <w:pPr>
        <w:pStyle w:val="Odsekzoznamu"/>
        <w:ind w:left="0"/>
        <w:jc w:val="both"/>
        <w:rPr>
          <w:b/>
        </w:rPr>
      </w:pPr>
    </w:p>
    <w:p w14:paraId="260A742D" w14:textId="77777777" w:rsidR="004D327E" w:rsidRDefault="004D327E" w:rsidP="004D327E">
      <w:pPr>
        <w:pStyle w:val="Odsekzoznamu"/>
        <w:ind w:left="0"/>
        <w:jc w:val="center"/>
      </w:pPr>
      <w:r>
        <w:rPr>
          <w:b/>
        </w:rPr>
        <w:t>vyhlasujú toto memorandum:</w:t>
      </w:r>
    </w:p>
    <w:p w14:paraId="7A17B909" w14:textId="77777777" w:rsidR="004D327E" w:rsidRDefault="004D327E" w:rsidP="004D327E">
      <w:pPr>
        <w:pStyle w:val="Odsekzoznamu"/>
        <w:ind w:left="0"/>
        <w:jc w:val="both"/>
      </w:pPr>
    </w:p>
    <w:p w14:paraId="7B22948A" w14:textId="77777777" w:rsidR="004D327E" w:rsidRDefault="004D327E" w:rsidP="004D327E">
      <w:pPr>
        <w:pStyle w:val="Odsekzoznamu"/>
        <w:ind w:left="0"/>
        <w:jc w:val="both"/>
      </w:pPr>
    </w:p>
    <w:p w14:paraId="78A95F26" w14:textId="77777777" w:rsidR="004D327E" w:rsidRDefault="004D327E" w:rsidP="004D327E">
      <w:pPr>
        <w:autoSpaceDE w:val="0"/>
        <w:autoSpaceDN w:val="0"/>
        <w:adjustRightInd w:val="0"/>
        <w:jc w:val="both"/>
        <w:rPr>
          <w:b/>
        </w:rPr>
      </w:pPr>
      <w:r>
        <w:rPr>
          <w:b/>
        </w:rPr>
        <w:t>Článok 1</w:t>
      </w:r>
    </w:p>
    <w:p w14:paraId="14B44019" w14:textId="77777777" w:rsidR="004D327E" w:rsidRDefault="004D327E" w:rsidP="004D327E">
      <w:pPr>
        <w:autoSpaceDE w:val="0"/>
        <w:autoSpaceDN w:val="0"/>
        <w:adjustRightInd w:val="0"/>
        <w:jc w:val="both"/>
        <w:rPr>
          <w:b/>
        </w:rPr>
      </w:pPr>
      <w:r>
        <w:rPr>
          <w:b/>
        </w:rPr>
        <w:t xml:space="preserve">Definovanie základných pojmov </w:t>
      </w:r>
    </w:p>
    <w:p w14:paraId="620BCC55" w14:textId="77777777" w:rsidR="004D327E" w:rsidRDefault="004D327E" w:rsidP="004D327E">
      <w:pPr>
        <w:autoSpaceDE w:val="0"/>
        <w:autoSpaceDN w:val="0"/>
        <w:adjustRightInd w:val="0"/>
        <w:jc w:val="both"/>
        <w:rPr>
          <w:b/>
        </w:rPr>
      </w:pPr>
    </w:p>
    <w:p w14:paraId="79AABD21" w14:textId="77777777" w:rsidR="004D327E" w:rsidRDefault="004D327E" w:rsidP="004D327E">
      <w:pPr>
        <w:numPr>
          <w:ilvl w:val="1"/>
          <w:numId w:val="4"/>
        </w:numPr>
        <w:spacing w:line="280" w:lineRule="atLeast"/>
        <w:ind w:left="426"/>
        <w:jc w:val="both"/>
        <w:rPr>
          <w:noProof/>
          <w:color w:val="000000"/>
        </w:rPr>
      </w:pPr>
      <w:r>
        <w:rPr>
          <w:b/>
          <w:bCs/>
          <w:color w:val="000000"/>
        </w:rPr>
        <w:t>Integrovaná územná stratégia</w:t>
      </w:r>
      <w:r>
        <w:rPr>
          <w:color w:val="000000"/>
        </w:rPr>
        <w:t xml:space="preserve"> (ďalej aj „IÚS“) je komplexná rozvojová stratégia územia integrujúca všetky aspekty rozvoja a rozvojové aktivity v území.</w:t>
      </w:r>
      <w:r>
        <w:rPr>
          <w:noProof/>
          <w:color w:val="000000"/>
        </w:rPr>
        <w:t xml:space="preserve"> </w:t>
      </w:r>
      <w:r>
        <w:rPr>
          <w:color w:val="000000"/>
        </w:rPr>
        <w:t>IÚS sú spracovávané ako Programy hospodárskeho rozvoja a sociálneho rozvoja (ďalej aj „</w:t>
      </w:r>
      <w:r>
        <w:rPr>
          <w:bCs/>
          <w:color w:val="000000"/>
        </w:rPr>
        <w:t>PHRSR</w:t>
      </w:r>
      <w:r>
        <w:rPr>
          <w:color w:val="000000"/>
        </w:rPr>
        <w:t xml:space="preserve">“) samosprávnych krajov v spolupráci so sociálno-ekonomickými partnermi v zmysle zákona </w:t>
      </w:r>
      <w:r>
        <w:t>č. 539/2008 Z. z. o podpore regionálneho rozvoja v znení neskorších predpisov</w:t>
      </w:r>
      <w:r>
        <w:rPr>
          <w:color w:val="000000"/>
        </w:rPr>
        <w:t xml:space="preserve">. IÚS </w:t>
      </w:r>
      <w:r>
        <w:rPr>
          <w:noProof/>
          <w:color w:val="000000"/>
        </w:rPr>
        <w:t xml:space="preserve">sú základnou stratégiou pre zabezpečenie integrovaného územného rozvoja podporovaného územnými nástrojmi EÚ, ako sú integrované územné investície. </w:t>
      </w:r>
    </w:p>
    <w:p w14:paraId="26269C8B" w14:textId="77777777" w:rsidR="004D327E" w:rsidRDefault="004D327E" w:rsidP="004D327E">
      <w:pPr>
        <w:spacing w:line="280" w:lineRule="atLeast"/>
        <w:ind w:left="426"/>
        <w:jc w:val="both"/>
        <w:rPr>
          <w:noProof/>
          <w:color w:val="000000"/>
        </w:rPr>
      </w:pPr>
    </w:p>
    <w:p w14:paraId="32503639" w14:textId="77777777" w:rsidR="004D327E" w:rsidRDefault="004D327E" w:rsidP="004D327E">
      <w:pPr>
        <w:numPr>
          <w:ilvl w:val="1"/>
          <w:numId w:val="4"/>
        </w:numPr>
        <w:spacing w:line="280" w:lineRule="atLeast"/>
        <w:ind w:left="426"/>
        <w:jc w:val="both"/>
        <w:rPr>
          <w:noProof/>
          <w:color w:val="000000"/>
        </w:rPr>
      </w:pPr>
      <w:r>
        <w:rPr>
          <w:b/>
          <w:bCs/>
          <w:color w:val="000000"/>
        </w:rPr>
        <w:t>Integrované územné investície</w:t>
      </w:r>
      <w:r>
        <w:rPr>
          <w:color w:val="000000"/>
        </w:rPr>
        <w:t xml:space="preserve"> (ďalej aj „IÚI“) sú jedným z kľúčových finančných nástrojov implementácie IÚS. Investície, ktoré získajú podporu z jedného alebo viacerých fondov, jedného alebo viacerých programov alebo z viac ako jednej priority toho istého </w:t>
      </w:r>
      <w:r>
        <w:rPr>
          <w:color w:val="000000"/>
        </w:rPr>
        <w:lastRenderedPageBreak/>
        <w:t>programu, sa môžu realizovať ako IÚI. Nástroj IÚI nahrádza systém dopytovo orientovaných výziev, avšak nevylučuje ich využitie v špecifických prípadoch.</w:t>
      </w:r>
    </w:p>
    <w:p w14:paraId="4A3CE540" w14:textId="77777777" w:rsidR="004D327E" w:rsidRDefault="004D327E" w:rsidP="004D327E">
      <w:pPr>
        <w:pStyle w:val="Odsekzoznamu"/>
        <w:rPr>
          <w:noProof/>
          <w:color w:val="000000"/>
        </w:rPr>
      </w:pPr>
    </w:p>
    <w:p w14:paraId="1D33991A" w14:textId="77777777" w:rsidR="004D327E" w:rsidRDefault="004D327E" w:rsidP="004D327E">
      <w:pPr>
        <w:numPr>
          <w:ilvl w:val="1"/>
          <w:numId w:val="4"/>
        </w:numPr>
        <w:spacing w:line="280" w:lineRule="atLeast"/>
        <w:ind w:left="426"/>
        <w:jc w:val="both"/>
        <w:rPr>
          <w:noProof/>
          <w:color w:val="000000"/>
        </w:rPr>
      </w:pPr>
      <w:r>
        <w:rPr>
          <w:b/>
          <w:bCs/>
          <w:color w:val="000000"/>
          <w:shd w:val="clear" w:color="auto" w:fill="FFFFFF"/>
        </w:rPr>
        <w:t>Spoločný program rozvoja obcí</w:t>
      </w:r>
      <w:r>
        <w:rPr>
          <w:color w:val="000000"/>
          <w:shd w:val="clear" w:color="auto" w:fill="FFFFFF"/>
        </w:rPr>
        <w:t xml:space="preserve"> </w:t>
      </w:r>
      <w:r>
        <w:rPr>
          <w:color w:val="000000"/>
        </w:rPr>
        <w:t xml:space="preserve">označovaný doposiaľ ako </w:t>
      </w:r>
      <w:r>
        <w:rPr>
          <w:bCs/>
          <w:color w:val="000000"/>
        </w:rPr>
        <w:t>Program hospodárskeho rozvoja a sociálneho rozvoja viacerých obcí (ďalej aj „PHRSR VO“)</w:t>
      </w:r>
      <w:r>
        <w:rPr>
          <w:color w:val="000000"/>
        </w:rPr>
        <w:t xml:space="preserve"> </w:t>
      </w:r>
      <w:r>
        <w:rPr>
          <w:color w:val="000000"/>
          <w:shd w:val="clear" w:color="auto" w:fill="FFFFFF"/>
        </w:rPr>
        <w:t>je strednodobý rozvojový dokument, ktorý je vypracovaný v súlade s cieľmi a prioritami ustanovenými v Národnej stratégii regionálneho rozvoja SR a zohľadňuje ciele a priority ustanovené v programe rozvoja vyššieho územného celku, na území ktorého sa obce nachádzajú, a je vypracovaný podľa záväzných častí územnoplánovacích dokumentácií</w:t>
      </w:r>
      <w:r>
        <w:t xml:space="preserve"> </w:t>
      </w:r>
      <w:r>
        <w:rPr>
          <w:color w:val="000000"/>
          <w:shd w:val="clear" w:color="auto" w:fill="FFFFFF"/>
        </w:rPr>
        <w:t xml:space="preserve">združených obcí </w:t>
      </w:r>
      <w:r>
        <w:t>v súlade so zákonom č. 539/2008 Z. z. o podpore regionálneho rozvoja v znení neskorších predpisov (ďalej len „zákon o podpore regionálneho rozvoja“)</w:t>
      </w:r>
      <w:r>
        <w:rPr>
          <w:color w:val="000000"/>
          <w:shd w:val="clear" w:color="auto" w:fill="FFFFFF"/>
        </w:rPr>
        <w:t>. Ak nemá obec vypracovaný vlastný program rozvoja obce, môže si vypracovať pri uplatnení partnerstva s jednou územne susediacou obcou alebo viacerými územne susediacimi obcami spoločný program rozvoja obcí.</w:t>
      </w:r>
    </w:p>
    <w:p w14:paraId="5F852D8B" w14:textId="77777777" w:rsidR="004D327E" w:rsidRDefault="004D327E" w:rsidP="004D327E">
      <w:pPr>
        <w:pStyle w:val="Odsekzoznamu"/>
        <w:rPr>
          <w:b/>
          <w:bCs/>
          <w:color w:val="000000"/>
        </w:rPr>
      </w:pPr>
    </w:p>
    <w:p w14:paraId="1331290E" w14:textId="77777777" w:rsidR="004D327E" w:rsidRDefault="004D327E" w:rsidP="004D327E">
      <w:pPr>
        <w:numPr>
          <w:ilvl w:val="1"/>
          <w:numId w:val="4"/>
        </w:numPr>
        <w:spacing w:line="280" w:lineRule="atLeast"/>
        <w:ind w:left="426"/>
        <w:jc w:val="both"/>
        <w:rPr>
          <w:noProof/>
          <w:color w:val="000000"/>
        </w:rPr>
      </w:pPr>
      <w:r>
        <w:rPr>
          <w:b/>
          <w:bCs/>
          <w:color w:val="000000"/>
        </w:rPr>
        <w:t xml:space="preserve">Integrovaná územná stratégia udržateľného mestského rozvoja </w:t>
      </w:r>
      <w:r>
        <w:rPr>
          <w:color w:val="000000"/>
        </w:rPr>
        <w:t xml:space="preserve">(ďalej len </w:t>
      </w:r>
      <w:r>
        <w:rPr>
          <w:b/>
          <w:bCs/>
          <w:color w:val="000000"/>
        </w:rPr>
        <w:t>„IÚS UMR</w:t>
      </w:r>
      <w:r>
        <w:rPr>
          <w:color w:val="000000"/>
        </w:rPr>
        <w:t xml:space="preserve">“) je nástrojom na podporu využitia rozvojového potenciálu a riešenia spoločných problémov jadrového mesta a jeho zázemia tvoriace územie udržateľného mestského rozvoja. Je spoločnou stratégiou územia UMR. </w:t>
      </w:r>
    </w:p>
    <w:p w14:paraId="6000C5B7" w14:textId="77777777" w:rsidR="004D327E" w:rsidRDefault="004D327E" w:rsidP="004D327E">
      <w:pPr>
        <w:pStyle w:val="Odsekzoznamu"/>
        <w:rPr>
          <w:b/>
          <w:bCs/>
          <w:color w:val="000000"/>
        </w:rPr>
      </w:pPr>
    </w:p>
    <w:p w14:paraId="18ADF033" w14:textId="77777777" w:rsidR="004D327E" w:rsidRDefault="004D327E" w:rsidP="004D327E">
      <w:pPr>
        <w:numPr>
          <w:ilvl w:val="1"/>
          <w:numId w:val="4"/>
        </w:numPr>
        <w:spacing w:line="280" w:lineRule="atLeast"/>
        <w:ind w:left="426"/>
        <w:jc w:val="both"/>
        <w:rPr>
          <w:noProof/>
          <w:color w:val="000000"/>
        </w:rPr>
      </w:pPr>
      <w:r>
        <w:rPr>
          <w:b/>
          <w:bCs/>
          <w:color w:val="000000"/>
        </w:rPr>
        <w:t xml:space="preserve">Územie udržateľného mestského rozvoja </w:t>
      </w:r>
      <w:r>
        <w:rPr>
          <w:color w:val="000000"/>
        </w:rPr>
        <w:t>(ďalej len „</w:t>
      </w:r>
      <w:r>
        <w:rPr>
          <w:b/>
          <w:bCs/>
          <w:color w:val="000000"/>
        </w:rPr>
        <w:t>územie UMR</w:t>
      </w:r>
      <w:r>
        <w:rPr>
          <w:color w:val="000000"/>
        </w:rPr>
        <w:t xml:space="preserve">“) je územie jadrového mesta a obcí jeho zázemia, v ktorom prebiehajú intenzívne interakcie a </w:t>
      </w:r>
      <w:proofErr w:type="spellStart"/>
      <w:r>
        <w:rPr>
          <w:color w:val="000000"/>
        </w:rPr>
        <w:t>medzikomunálna</w:t>
      </w:r>
      <w:proofErr w:type="spellEnd"/>
      <w:r>
        <w:rPr>
          <w:color w:val="000000"/>
        </w:rPr>
        <w:t xml:space="preserve"> spolupráca a implementácia spoločnej stratégie zabezpečuje efektívne využitie rozvojového potenciálu a riešenie problémov.</w:t>
      </w:r>
    </w:p>
    <w:p w14:paraId="63E48B86" w14:textId="77777777" w:rsidR="004D327E" w:rsidRDefault="004D327E" w:rsidP="004D327E">
      <w:pPr>
        <w:pStyle w:val="Odsekzoznamu"/>
        <w:rPr>
          <w:b/>
          <w:color w:val="000000"/>
          <w:shd w:val="clear" w:color="auto" w:fill="FFFFFF"/>
        </w:rPr>
      </w:pPr>
    </w:p>
    <w:p w14:paraId="51C979F5" w14:textId="77777777" w:rsidR="004D327E" w:rsidRDefault="004D327E" w:rsidP="004D327E">
      <w:pPr>
        <w:numPr>
          <w:ilvl w:val="1"/>
          <w:numId w:val="4"/>
        </w:numPr>
        <w:spacing w:line="280" w:lineRule="atLeast"/>
        <w:ind w:left="426"/>
        <w:jc w:val="both"/>
        <w:rPr>
          <w:noProof/>
          <w:color w:val="000000"/>
        </w:rPr>
      </w:pPr>
      <w:r>
        <w:rPr>
          <w:b/>
          <w:color w:val="000000"/>
          <w:shd w:val="clear" w:color="auto" w:fill="FFFFFF"/>
        </w:rPr>
        <w:t>Sociálno-ekonomickí partneri</w:t>
      </w:r>
      <w:r>
        <w:rPr>
          <w:color w:val="000000"/>
          <w:shd w:val="clear" w:color="auto" w:fill="FFFFFF"/>
        </w:rPr>
        <w:t xml:space="preserve"> sú subjekty verejnej správy, podnikatelia a mimovládne organizácie</w:t>
      </w:r>
      <w:r>
        <w:rPr>
          <w:i/>
          <w:iCs/>
          <w:color w:val="000000"/>
          <w:shd w:val="clear" w:color="auto" w:fill="FFFFFF"/>
          <w:vertAlign w:val="superscript"/>
        </w:rPr>
        <w:t xml:space="preserve"> </w:t>
      </w:r>
      <w:r>
        <w:rPr>
          <w:color w:val="000000"/>
          <w:shd w:val="clear" w:color="auto" w:fill="FFFFFF"/>
        </w:rPr>
        <w:t>pôsobiace v oblasti regionálneho rozvoja na miestnej, regionálnej alebo celoštátnej úrovni.</w:t>
      </w:r>
    </w:p>
    <w:p w14:paraId="39588385" w14:textId="77777777" w:rsidR="004D327E" w:rsidRDefault="004D327E" w:rsidP="004D327E">
      <w:pPr>
        <w:pStyle w:val="Odsekzoznamu"/>
        <w:ind w:left="0"/>
        <w:jc w:val="both"/>
      </w:pPr>
    </w:p>
    <w:p w14:paraId="13BA6527" w14:textId="77777777" w:rsidR="004D327E" w:rsidRDefault="004D327E" w:rsidP="004D327E">
      <w:pPr>
        <w:autoSpaceDE w:val="0"/>
        <w:autoSpaceDN w:val="0"/>
        <w:adjustRightInd w:val="0"/>
        <w:jc w:val="both"/>
        <w:rPr>
          <w:b/>
        </w:rPr>
      </w:pPr>
      <w:r>
        <w:rPr>
          <w:b/>
        </w:rPr>
        <w:t>Článok 2</w:t>
      </w:r>
    </w:p>
    <w:p w14:paraId="70C748DB" w14:textId="77777777" w:rsidR="004D327E" w:rsidRDefault="004D327E" w:rsidP="004D327E">
      <w:pPr>
        <w:autoSpaceDE w:val="0"/>
        <w:autoSpaceDN w:val="0"/>
        <w:adjustRightInd w:val="0"/>
        <w:jc w:val="both"/>
        <w:rPr>
          <w:b/>
        </w:rPr>
      </w:pPr>
      <w:r>
        <w:rPr>
          <w:b/>
        </w:rPr>
        <w:t>Predmet a účel memoranda</w:t>
      </w:r>
    </w:p>
    <w:p w14:paraId="2842E289" w14:textId="77777777" w:rsidR="004D327E" w:rsidRDefault="004D327E" w:rsidP="004D327E">
      <w:pPr>
        <w:pStyle w:val="Default"/>
        <w:jc w:val="both"/>
        <w:rPr>
          <w:color w:val="auto"/>
        </w:rPr>
      </w:pPr>
    </w:p>
    <w:p w14:paraId="28F967AE" w14:textId="77777777" w:rsidR="004D327E" w:rsidRDefault="004D327E" w:rsidP="004D327E">
      <w:pPr>
        <w:pStyle w:val="Default"/>
        <w:jc w:val="both"/>
        <w:rPr>
          <w:color w:val="auto"/>
        </w:rPr>
      </w:pPr>
      <w:r>
        <w:rPr>
          <w:color w:val="auto"/>
        </w:rPr>
        <w:t>Hlavným predmetom a účelom tohto memoranda je najmä:</w:t>
      </w:r>
    </w:p>
    <w:p w14:paraId="030B43C0" w14:textId="77777777" w:rsidR="004D327E" w:rsidRDefault="004D327E" w:rsidP="004D327E">
      <w:pPr>
        <w:pStyle w:val="Default"/>
        <w:numPr>
          <w:ilvl w:val="0"/>
          <w:numId w:val="5"/>
        </w:numPr>
        <w:ind w:left="426"/>
        <w:jc w:val="both"/>
        <w:rPr>
          <w:color w:val="auto"/>
        </w:rPr>
      </w:pPr>
      <w:r>
        <w:rPr>
          <w:color w:val="auto"/>
        </w:rPr>
        <w:t>určiť územie udržateľného mestského rozvoja Martin (skrátená názov UMR Martin) ako integrovaného mestského strategicko-plánovacieho regiónu,</w:t>
      </w:r>
    </w:p>
    <w:p w14:paraId="6232BF71" w14:textId="77777777" w:rsidR="004D327E" w:rsidRDefault="004D327E" w:rsidP="004D327E">
      <w:pPr>
        <w:pStyle w:val="Default"/>
        <w:numPr>
          <w:ilvl w:val="0"/>
          <w:numId w:val="5"/>
        </w:numPr>
        <w:ind w:left="426"/>
        <w:jc w:val="both"/>
        <w:rPr>
          <w:color w:val="auto"/>
        </w:rPr>
      </w:pPr>
      <w:r>
        <w:t>spolupracovať na príprave Integrovanej územnej stratégie UMR „Martin“  ako súčasť Integrovanej územnej stratégie Žilinského kraja s využitím postupov podľa Jednotného metodického rámca pre prípravu integrovaných územných stratégií a investícií v SR v programovom období 2021 – 2027,</w:t>
      </w:r>
    </w:p>
    <w:p w14:paraId="4FE72FB6" w14:textId="77777777" w:rsidR="004D327E" w:rsidRDefault="004D327E" w:rsidP="004D327E">
      <w:pPr>
        <w:pStyle w:val="Default"/>
        <w:numPr>
          <w:ilvl w:val="0"/>
          <w:numId w:val="5"/>
        </w:numPr>
        <w:ind w:left="426"/>
        <w:jc w:val="both"/>
        <w:rPr>
          <w:color w:val="auto"/>
        </w:rPr>
      </w:pPr>
      <w:r>
        <w:t xml:space="preserve">zriadiť Kooperačnú radu UMR „Martin“ ako koordinačný nástroj funkčného mechanizmu partnerstva, komunikácie a rozhodovania pri príprave IÚS UMR „Martin“ s určením základných princípov, pravidiel a ďalších podmienok tejto územnej spolupráce.  </w:t>
      </w:r>
    </w:p>
    <w:p w14:paraId="731E4BE8" w14:textId="77777777" w:rsidR="004D327E" w:rsidRDefault="004D327E" w:rsidP="004D327E">
      <w:pPr>
        <w:pStyle w:val="Odsekzoznamu"/>
        <w:ind w:left="0"/>
        <w:jc w:val="both"/>
      </w:pPr>
    </w:p>
    <w:p w14:paraId="73C9D5D9" w14:textId="77777777" w:rsidR="004D327E" w:rsidRPr="007F6059" w:rsidRDefault="004D327E" w:rsidP="004D327E">
      <w:pPr>
        <w:pStyle w:val="Odsekzoznamu"/>
        <w:ind w:left="0"/>
        <w:jc w:val="both"/>
      </w:pPr>
    </w:p>
    <w:p w14:paraId="211DEB5B" w14:textId="77777777" w:rsidR="004D327E" w:rsidRDefault="004D327E" w:rsidP="004D327E">
      <w:pPr>
        <w:pStyle w:val="Odsekzoznamu"/>
        <w:ind w:left="0"/>
        <w:jc w:val="both"/>
        <w:rPr>
          <w:b/>
        </w:rPr>
      </w:pPr>
      <w:r>
        <w:rPr>
          <w:b/>
        </w:rPr>
        <w:t>Článok 3</w:t>
      </w:r>
    </w:p>
    <w:p w14:paraId="13DACFEA" w14:textId="77777777" w:rsidR="004D327E" w:rsidRDefault="004D327E" w:rsidP="004D327E">
      <w:pPr>
        <w:pStyle w:val="Odsekzoznamu"/>
        <w:ind w:left="0"/>
        <w:jc w:val="both"/>
        <w:rPr>
          <w:b/>
        </w:rPr>
      </w:pPr>
      <w:r>
        <w:rPr>
          <w:b/>
        </w:rPr>
        <w:t>Vymedzenie územia UMR „Martin“</w:t>
      </w:r>
    </w:p>
    <w:p w14:paraId="4C66ECEB" w14:textId="77777777" w:rsidR="004D327E" w:rsidRDefault="004D327E" w:rsidP="004D327E">
      <w:pPr>
        <w:pStyle w:val="Odsekzoznamu"/>
        <w:ind w:left="0"/>
        <w:jc w:val="both"/>
      </w:pPr>
    </w:p>
    <w:p w14:paraId="239BD3F5" w14:textId="77777777" w:rsidR="004D327E" w:rsidRDefault="004D327E" w:rsidP="004D327E">
      <w:pPr>
        <w:pStyle w:val="Odsekzoznamu"/>
        <w:ind w:left="0"/>
        <w:jc w:val="both"/>
      </w:pPr>
      <w:r>
        <w:t xml:space="preserve">Zúčastnené strany sa dohodli, že územie udržateľného mestského rozvoja „Martin“ tvorí územie mesta Martin a týchto navzájom katastrálne susediacich miest a obcí: Vrútky, Bystrička, Diaková, Dražkovce, Košťany nad Turcom, Lipovec, Sučany, Turčianske Kľačany. </w:t>
      </w:r>
    </w:p>
    <w:p w14:paraId="14E09FE8" w14:textId="77777777" w:rsidR="004D327E" w:rsidRDefault="004D327E" w:rsidP="004D327E">
      <w:pPr>
        <w:autoSpaceDE w:val="0"/>
        <w:autoSpaceDN w:val="0"/>
        <w:adjustRightInd w:val="0"/>
        <w:jc w:val="both"/>
        <w:rPr>
          <w:b/>
        </w:rPr>
      </w:pPr>
      <w:r>
        <w:rPr>
          <w:b/>
        </w:rPr>
        <w:lastRenderedPageBreak/>
        <w:t>Článok 4</w:t>
      </w:r>
    </w:p>
    <w:p w14:paraId="086348FF" w14:textId="77777777" w:rsidR="004D327E" w:rsidRDefault="004D327E" w:rsidP="004D327E">
      <w:pPr>
        <w:autoSpaceDE w:val="0"/>
        <w:autoSpaceDN w:val="0"/>
        <w:adjustRightInd w:val="0"/>
        <w:jc w:val="both"/>
        <w:rPr>
          <w:b/>
        </w:rPr>
      </w:pPr>
      <w:r>
        <w:rPr>
          <w:b/>
        </w:rPr>
        <w:t>Princípy spolupráce UMR</w:t>
      </w:r>
    </w:p>
    <w:p w14:paraId="63F41D93" w14:textId="77777777" w:rsidR="004D327E" w:rsidRDefault="004D327E" w:rsidP="004D327E">
      <w:pPr>
        <w:pStyle w:val="Default"/>
        <w:jc w:val="both"/>
      </w:pPr>
    </w:p>
    <w:p w14:paraId="271F806C" w14:textId="77777777" w:rsidR="004D327E" w:rsidRDefault="004D327E" w:rsidP="004D327E">
      <w:pPr>
        <w:pStyle w:val="Default"/>
        <w:jc w:val="both"/>
      </w:pPr>
      <w:r>
        <w:rPr>
          <w:bCs/>
        </w:rPr>
        <w:t>Vyššie uvedené zúčastnené strany podpisom tohto memoranda deklarujú, že v rámci tejto spolupráce budú dodržiavať najmä princíp partnerstva, zabezpečenia udržateľného rozumného (</w:t>
      </w:r>
      <w:proofErr w:type="spellStart"/>
      <w:r>
        <w:rPr>
          <w:bCs/>
        </w:rPr>
        <w:t>smart</w:t>
      </w:r>
      <w:proofErr w:type="spellEnd"/>
      <w:r>
        <w:rPr>
          <w:bCs/>
        </w:rPr>
        <w:t xml:space="preserve">) rozvoja územia za súčasného rešpektovania objektívne oprávnených záujmov sociálno-ekonomických partnerov v území UMR.  </w:t>
      </w:r>
    </w:p>
    <w:p w14:paraId="7E8E77E9" w14:textId="77777777" w:rsidR="004D327E" w:rsidRDefault="004D327E" w:rsidP="004D327E">
      <w:pPr>
        <w:pStyle w:val="Default"/>
        <w:jc w:val="both"/>
      </w:pPr>
    </w:p>
    <w:p w14:paraId="3A9B2D31" w14:textId="77777777" w:rsidR="004D327E" w:rsidRDefault="004D327E" w:rsidP="004D327E">
      <w:pPr>
        <w:pStyle w:val="Default"/>
        <w:jc w:val="both"/>
      </w:pPr>
    </w:p>
    <w:p w14:paraId="6E217AE7" w14:textId="77777777" w:rsidR="004D327E" w:rsidRDefault="004D327E" w:rsidP="004D327E">
      <w:pPr>
        <w:pStyle w:val="Odsekzoznamu"/>
        <w:ind w:left="0"/>
        <w:jc w:val="both"/>
        <w:rPr>
          <w:b/>
        </w:rPr>
      </w:pPr>
      <w:r>
        <w:rPr>
          <w:b/>
        </w:rPr>
        <w:t>Článok 5</w:t>
      </w:r>
    </w:p>
    <w:p w14:paraId="1574E269" w14:textId="77777777" w:rsidR="004D327E" w:rsidRDefault="004D327E" w:rsidP="004D327E">
      <w:pPr>
        <w:pStyle w:val="Odsekzoznamu"/>
        <w:ind w:left="0"/>
        <w:jc w:val="both"/>
        <w:rPr>
          <w:b/>
        </w:rPr>
      </w:pPr>
      <w:r>
        <w:rPr>
          <w:b/>
        </w:rPr>
        <w:t xml:space="preserve">Integrovaná územná stratégia UMR </w:t>
      </w:r>
    </w:p>
    <w:p w14:paraId="401E9E9A" w14:textId="77777777" w:rsidR="004D327E" w:rsidRDefault="004D327E" w:rsidP="004D327E">
      <w:pPr>
        <w:pStyle w:val="Odsekzoznamu"/>
        <w:ind w:left="0"/>
        <w:jc w:val="both"/>
      </w:pPr>
    </w:p>
    <w:p w14:paraId="71B74638" w14:textId="77777777" w:rsidR="004D327E" w:rsidRDefault="004D327E" w:rsidP="004D327E">
      <w:pPr>
        <w:pStyle w:val="Odsekzoznamu"/>
        <w:numPr>
          <w:ilvl w:val="0"/>
          <w:numId w:val="6"/>
        </w:numPr>
        <w:ind w:left="426"/>
        <w:jc w:val="both"/>
        <w:rPr>
          <w:color w:val="000000"/>
        </w:rPr>
      </w:pPr>
      <w:r>
        <w:rPr>
          <w:color w:val="000000"/>
        </w:rPr>
        <w:t xml:space="preserve">Zúčastnené strany potvrdzujú, že Integrovaná územná stratégia UMR „Martin“ bude spoločnou stratégiou územia UMR. IÚS UMR bude spracovávaná obdobne ako PHRSR VO </w:t>
      </w:r>
      <w:r>
        <w:t xml:space="preserve">v súlade s princípom partnerstva za účasti sociálno-ekonomických partnerov v zmysle zákona č. 539/2008 </w:t>
      </w:r>
      <w:proofErr w:type="spellStart"/>
      <w:r>
        <w:t>Z.z</w:t>
      </w:r>
      <w:proofErr w:type="spellEnd"/>
      <w:r>
        <w:t>. o podpore regionálneho rozvoja</w:t>
      </w:r>
      <w:r>
        <w:rPr>
          <w:color w:val="000000"/>
        </w:rPr>
        <w:t xml:space="preserve"> a za dodržania nižšie uvedených podmienok.</w:t>
      </w:r>
    </w:p>
    <w:p w14:paraId="1F0DCF1A" w14:textId="77777777" w:rsidR="004D327E" w:rsidRDefault="004D327E" w:rsidP="004D327E">
      <w:pPr>
        <w:pStyle w:val="Odsekzoznamu"/>
        <w:numPr>
          <w:ilvl w:val="0"/>
          <w:numId w:val="6"/>
        </w:numPr>
        <w:ind w:left="426"/>
        <w:jc w:val="both"/>
        <w:rPr>
          <w:color w:val="000000"/>
        </w:rPr>
      </w:pPr>
      <w:r>
        <w:rPr>
          <w:bCs/>
        </w:rPr>
        <w:t xml:space="preserve">Z dôvodu naplnenia účelu tohto memoranda sa </w:t>
      </w:r>
      <w:r>
        <w:t>zúčastnené strany zaväzujú</w:t>
      </w:r>
      <w:r>
        <w:rPr>
          <w:bCs/>
        </w:rPr>
        <w:t xml:space="preserve">: </w:t>
      </w:r>
    </w:p>
    <w:p w14:paraId="6FCEDC8D" w14:textId="77777777" w:rsidR="004D327E" w:rsidRDefault="004D327E" w:rsidP="004D327E">
      <w:pPr>
        <w:pStyle w:val="Default"/>
        <w:numPr>
          <w:ilvl w:val="0"/>
          <w:numId w:val="7"/>
        </w:numPr>
        <w:jc w:val="both"/>
      </w:pPr>
      <w:r>
        <w:t>aktívne sa podieľať na príprave IÚS UMR „Martin“ a za tým účelom si poskytovať potrebnú súčinnosť,</w:t>
      </w:r>
    </w:p>
    <w:p w14:paraId="6DF011B2" w14:textId="77777777" w:rsidR="004D327E" w:rsidRDefault="004D327E" w:rsidP="004D327E">
      <w:pPr>
        <w:pStyle w:val="Default"/>
        <w:numPr>
          <w:ilvl w:val="0"/>
          <w:numId w:val="7"/>
        </w:numPr>
        <w:jc w:val="both"/>
      </w:pPr>
      <w:r>
        <w:t>umožniť zástupcom sociálno-ekonomických partnerov z podnikateľského a neziskového sektora aktívne sa podieľať na príprave a implementácii IÚS UMR „Martin“ v súlade s princípom partnerstva</w:t>
      </w:r>
    </w:p>
    <w:p w14:paraId="2DE3B8E6" w14:textId="77777777" w:rsidR="004D327E" w:rsidRDefault="004D327E" w:rsidP="004D327E">
      <w:pPr>
        <w:pStyle w:val="Default"/>
        <w:numPr>
          <w:ilvl w:val="0"/>
          <w:numId w:val="6"/>
        </w:numPr>
        <w:ind w:left="426"/>
        <w:jc w:val="both"/>
        <w:rPr>
          <w:bCs/>
          <w:color w:val="auto"/>
        </w:rPr>
      </w:pPr>
      <w:r>
        <w:rPr>
          <w:bCs/>
          <w:color w:val="auto"/>
        </w:rPr>
        <w:t xml:space="preserve">Mesto Martin sa zaväzuje : </w:t>
      </w:r>
    </w:p>
    <w:p w14:paraId="1439244D" w14:textId="77777777" w:rsidR="004D327E" w:rsidRDefault="004D327E" w:rsidP="004D327E">
      <w:pPr>
        <w:pStyle w:val="Default"/>
        <w:numPr>
          <w:ilvl w:val="0"/>
          <w:numId w:val="8"/>
        </w:numPr>
        <w:jc w:val="both"/>
        <w:rPr>
          <w:bCs/>
        </w:rPr>
      </w:pPr>
      <w:r>
        <w:t>organizačne a administratívne koordinovať procesy prípravy IÚS UMR „Martin“ a vytvárať odborné, personálne, administratívne a finančné predpoklady pre prípravu IÚS UMR a pre efektívnu spoluprácu zúčastnených strán UMR „Martin“</w:t>
      </w:r>
    </w:p>
    <w:p w14:paraId="6F326228" w14:textId="77777777" w:rsidR="004D327E" w:rsidRDefault="004D327E" w:rsidP="004D327E">
      <w:pPr>
        <w:pStyle w:val="Default"/>
        <w:numPr>
          <w:ilvl w:val="0"/>
          <w:numId w:val="8"/>
        </w:numPr>
        <w:jc w:val="both"/>
        <w:rPr>
          <w:bCs/>
        </w:rPr>
      </w:pPr>
      <w:r>
        <w:t xml:space="preserve">iniciovať vytvorenie Kooperačnej rady UMR „Martin“ podľa čl. 2 ods. 3 a administratívne a organizačne podporovať jej činnosť. </w:t>
      </w:r>
    </w:p>
    <w:p w14:paraId="7AEC7D9B" w14:textId="77777777" w:rsidR="004D327E" w:rsidRDefault="004D327E" w:rsidP="004D327E">
      <w:pPr>
        <w:numPr>
          <w:ilvl w:val="0"/>
          <w:numId w:val="6"/>
        </w:numPr>
        <w:autoSpaceDE w:val="0"/>
        <w:autoSpaceDN w:val="0"/>
        <w:adjustRightInd w:val="0"/>
        <w:ind w:left="426"/>
        <w:jc w:val="both"/>
        <w:rPr>
          <w:color w:val="000000"/>
        </w:rPr>
      </w:pPr>
      <w:r>
        <w:rPr>
          <w:color w:val="000000"/>
        </w:rPr>
        <w:t xml:space="preserve">IUS UMR „Martin“ bude schvaľovať Kooperačná rada UMR po predchádzajúcom prerokovaní návrhu IUS UMR so všetkými zúčastnenými stranami tohto memoranda, ktoré budú mať právo sa k návrhu IUS UMR vyjadriť a predložiť svoje návrhy a pripomienky. Na schválenie IUS UMR sa nevyžaduje súhlas obecného, či mestského zastupiteľstva každej zúčastnenej strany, s výnimkou prípadu uvedeného v odseku 5 tohto článku. </w:t>
      </w:r>
    </w:p>
    <w:p w14:paraId="5D9BA4DC" w14:textId="77777777" w:rsidR="004D327E" w:rsidRDefault="004D327E" w:rsidP="004D327E">
      <w:pPr>
        <w:numPr>
          <w:ilvl w:val="0"/>
          <w:numId w:val="6"/>
        </w:numPr>
        <w:autoSpaceDE w:val="0"/>
        <w:autoSpaceDN w:val="0"/>
        <w:adjustRightInd w:val="0"/>
        <w:ind w:left="426"/>
        <w:jc w:val="both"/>
        <w:rPr>
          <w:color w:val="000000"/>
        </w:rPr>
      </w:pPr>
      <w:r>
        <w:rPr>
          <w:rFonts w:eastAsia="Calibri"/>
          <w:color w:val="000000"/>
          <w:lang w:eastAsia="en-US"/>
        </w:rPr>
        <w:t xml:space="preserve">Zúčastnené strany sa dohodli, že IÚS UMR </w:t>
      </w:r>
      <w:r>
        <w:rPr>
          <w:color w:val="000000"/>
        </w:rPr>
        <w:t xml:space="preserve">bude spracovaný tak, že bude zahŕňať stratégie územného a miestneho rozvoja a operácie </w:t>
      </w:r>
      <w:r>
        <w:rPr>
          <w:rFonts w:eastAsia="Calibri"/>
          <w:color w:val="000000"/>
          <w:lang w:eastAsia="en-US"/>
        </w:rPr>
        <w:t xml:space="preserve">zúčastnených strán v takom rozsahu, že tieto mestá a obce nemusia spracovávať osobitný PHRSR obce (Plán rozvoja obce) </w:t>
      </w:r>
      <w:r>
        <w:t>podľa zákona o podpore regionálneho rozvoja</w:t>
      </w:r>
      <w:r>
        <w:rPr>
          <w:rFonts w:eastAsia="Calibri"/>
          <w:color w:val="000000"/>
          <w:lang w:eastAsia="en-US"/>
        </w:rPr>
        <w:t xml:space="preserve">. Ak sa niektorá zo zúčastnených strán rozhodne IÚS UMR akceptovať ako svoje PHRSR (Plán rozvoja obce, či mesta), musí takýto postup obce, či mesta schváliť obecné zastupiteľstvo príslušnej obce, resp. mestské zastupiteľstvo príslušného mesta.      </w:t>
      </w:r>
    </w:p>
    <w:p w14:paraId="40AF3488" w14:textId="77777777" w:rsidR="00A57D37" w:rsidRDefault="00A57D37" w:rsidP="004D327E">
      <w:pPr>
        <w:pStyle w:val="Odsekzoznamu"/>
        <w:ind w:left="0"/>
        <w:jc w:val="both"/>
        <w:rPr>
          <w:b/>
        </w:rPr>
      </w:pPr>
    </w:p>
    <w:p w14:paraId="37106802" w14:textId="2BA6FFC7" w:rsidR="004D327E" w:rsidRDefault="004D327E" w:rsidP="004D327E">
      <w:pPr>
        <w:pStyle w:val="Odsekzoznamu"/>
        <w:ind w:left="0"/>
        <w:jc w:val="both"/>
        <w:rPr>
          <w:b/>
        </w:rPr>
      </w:pPr>
      <w:r>
        <w:rPr>
          <w:b/>
        </w:rPr>
        <w:t>Článok 6</w:t>
      </w:r>
    </w:p>
    <w:p w14:paraId="0B72F7A3" w14:textId="77777777" w:rsidR="004D327E" w:rsidRDefault="004D327E" w:rsidP="004D327E">
      <w:pPr>
        <w:pStyle w:val="Odsekzoznamu"/>
        <w:ind w:left="0"/>
        <w:jc w:val="both"/>
        <w:rPr>
          <w:b/>
        </w:rPr>
      </w:pPr>
      <w:r>
        <w:rPr>
          <w:b/>
        </w:rPr>
        <w:t xml:space="preserve">Kooperačná rada UMR </w:t>
      </w:r>
    </w:p>
    <w:p w14:paraId="5492D2B3" w14:textId="77777777" w:rsidR="004D327E" w:rsidRDefault="004D327E" w:rsidP="004D327E">
      <w:pPr>
        <w:jc w:val="both"/>
      </w:pPr>
    </w:p>
    <w:p w14:paraId="1FA9F67E" w14:textId="77777777" w:rsidR="004D327E" w:rsidRDefault="004D327E" w:rsidP="004D327E">
      <w:pPr>
        <w:numPr>
          <w:ilvl w:val="1"/>
          <w:numId w:val="8"/>
        </w:numPr>
        <w:ind w:left="426"/>
        <w:jc w:val="both"/>
      </w:pPr>
      <w:r>
        <w:t xml:space="preserve">Kooperačná rada UMR je koordinačný nástroj funkčného mechanizmu partnerstva, komunikácie a rozhodovania pri príprave IÚS UMR. </w:t>
      </w:r>
    </w:p>
    <w:p w14:paraId="566214F7" w14:textId="77777777" w:rsidR="004D327E" w:rsidRDefault="004D327E" w:rsidP="004D327E">
      <w:pPr>
        <w:numPr>
          <w:ilvl w:val="1"/>
          <w:numId w:val="8"/>
        </w:numPr>
        <w:ind w:left="426"/>
        <w:jc w:val="both"/>
      </w:pPr>
      <w:r>
        <w:t xml:space="preserve">Zúčastnené strany sa zaväzujú, že v záujme dosiahnutia účelu tohto memoranda vytvoria Kooperačnú radu UMR. Zriadenie a činnosť tejto rady sa bude riadiť nižšie uvedenými podmienkami a pravidlami. </w:t>
      </w:r>
    </w:p>
    <w:p w14:paraId="0BCB35BB" w14:textId="77777777" w:rsidR="004D327E" w:rsidRDefault="004D327E" w:rsidP="004D327E">
      <w:pPr>
        <w:numPr>
          <w:ilvl w:val="1"/>
          <w:numId w:val="8"/>
        </w:numPr>
        <w:ind w:left="426"/>
        <w:jc w:val="both"/>
      </w:pPr>
      <w:r>
        <w:lastRenderedPageBreak/>
        <w:t xml:space="preserve">Kooperačná rada UMR koordinuje prípravu a schvaľuje IÚS UMR a slúži na zabezpečenie </w:t>
      </w:r>
      <w:proofErr w:type="spellStart"/>
      <w:r>
        <w:t>participatívneho</w:t>
      </w:r>
      <w:proofErr w:type="spellEnd"/>
      <w:r>
        <w:t xml:space="preserve"> manažmentu integrovaného rozvoja územia UMR.</w:t>
      </w:r>
    </w:p>
    <w:p w14:paraId="0DD8ECED" w14:textId="77777777" w:rsidR="004D327E" w:rsidRDefault="004D327E" w:rsidP="004D327E">
      <w:pPr>
        <w:numPr>
          <w:ilvl w:val="1"/>
          <w:numId w:val="8"/>
        </w:numPr>
        <w:ind w:left="426"/>
        <w:jc w:val="both"/>
      </w:pPr>
      <w:r>
        <w:t xml:space="preserve">Kooperačná rada UMR je zložená zo zástupcov : </w:t>
      </w:r>
    </w:p>
    <w:p w14:paraId="5605F718" w14:textId="77777777" w:rsidR="004D327E" w:rsidRDefault="004D327E" w:rsidP="004D327E">
      <w:pPr>
        <w:pStyle w:val="Odsekzoznamu"/>
        <w:numPr>
          <w:ilvl w:val="0"/>
          <w:numId w:val="9"/>
        </w:numPr>
        <w:jc w:val="both"/>
      </w:pPr>
      <w:r>
        <w:t>miestnej územnej samosprávy (miest a obcí) tvoriacich územie UMR,</w:t>
      </w:r>
    </w:p>
    <w:p w14:paraId="3DE539FF" w14:textId="77777777" w:rsidR="004D327E" w:rsidRDefault="004D327E" w:rsidP="004D327E">
      <w:pPr>
        <w:pStyle w:val="Odsekzoznamu"/>
        <w:numPr>
          <w:ilvl w:val="0"/>
          <w:numId w:val="9"/>
        </w:numPr>
        <w:jc w:val="both"/>
      </w:pPr>
      <w:r>
        <w:t>podnikateľského sektora, akademického sektora a školstva,</w:t>
      </w:r>
    </w:p>
    <w:p w14:paraId="1DEEC328" w14:textId="77777777" w:rsidR="004D327E" w:rsidRDefault="004D327E" w:rsidP="004D327E">
      <w:pPr>
        <w:pStyle w:val="Odsekzoznamu"/>
        <w:numPr>
          <w:ilvl w:val="0"/>
          <w:numId w:val="9"/>
        </w:numPr>
        <w:jc w:val="both"/>
      </w:pPr>
      <w:r>
        <w:t xml:space="preserve">štátnej správy a občianskej spoločnosti. </w:t>
      </w:r>
    </w:p>
    <w:p w14:paraId="6BC18F00" w14:textId="77777777" w:rsidR="004D327E" w:rsidRDefault="004D327E" w:rsidP="004D327E">
      <w:pPr>
        <w:pStyle w:val="Odsekzoznamu"/>
        <w:numPr>
          <w:ilvl w:val="1"/>
          <w:numId w:val="8"/>
        </w:numPr>
        <w:ind w:left="426"/>
        <w:jc w:val="both"/>
        <w:rPr>
          <w:bCs/>
        </w:rPr>
      </w:pPr>
      <w:r>
        <w:rPr>
          <w:bCs/>
        </w:rPr>
        <w:t xml:space="preserve">Činnosť </w:t>
      </w:r>
      <w:r>
        <w:t>Kooperačnej rady UMR</w:t>
      </w:r>
      <w:r>
        <w:rPr>
          <w:bCs/>
        </w:rPr>
        <w:t xml:space="preserve"> koordinuje jej predseda. </w:t>
      </w:r>
      <w:r>
        <w:t xml:space="preserve">Predsedom Kooperačnej rady UMR </w:t>
      </w:r>
      <w:r>
        <w:rPr>
          <w:bCs/>
        </w:rPr>
        <w:t xml:space="preserve"> </w:t>
      </w:r>
      <w:r>
        <w:t xml:space="preserve">je primátor mesta Martin alebo ním poverená osoba. Predseda Kooperačnej rady zastupuje Kooperačnú radu UMR navonok aj dovnútra v zmysle mandátu mu zvereného touto radou. </w:t>
      </w:r>
    </w:p>
    <w:p w14:paraId="7B97D90D" w14:textId="77777777" w:rsidR="004D327E" w:rsidRDefault="004D327E" w:rsidP="004D327E">
      <w:pPr>
        <w:pStyle w:val="Odsekzoznamu"/>
        <w:numPr>
          <w:ilvl w:val="1"/>
          <w:numId w:val="8"/>
        </w:numPr>
        <w:ind w:left="426"/>
        <w:jc w:val="both"/>
        <w:rPr>
          <w:bCs/>
        </w:rPr>
      </w:pPr>
      <w:r>
        <w:t xml:space="preserve">Úlohy spojené s realizáciou </w:t>
      </w:r>
      <w:r>
        <w:rPr>
          <w:bCs/>
        </w:rPr>
        <w:t xml:space="preserve">činnosti </w:t>
      </w:r>
      <w:r>
        <w:t>Kooperačnej rady UMR</w:t>
      </w:r>
      <w:r>
        <w:rPr>
          <w:bCs/>
        </w:rPr>
        <w:t xml:space="preserve"> vykonáva jej sekretariát, ktorý zriaďuje a jeho činnosť personálne, organizačne a finančne zabezpečuje mesto uvedené v čl. 7 ods. 2 tohto memoranda.  </w:t>
      </w:r>
    </w:p>
    <w:p w14:paraId="0B6EB0DA" w14:textId="77777777" w:rsidR="004D327E" w:rsidRDefault="004D327E" w:rsidP="004D327E">
      <w:pPr>
        <w:pStyle w:val="Odsekzoznamu"/>
        <w:numPr>
          <w:ilvl w:val="1"/>
          <w:numId w:val="8"/>
        </w:numPr>
        <w:ind w:left="426"/>
        <w:jc w:val="both"/>
        <w:rPr>
          <w:bCs/>
        </w:rPr>
      </w:pPr>
      <w:r>
        <w:t xml:space="preserve">Podrobnosti o zložení a kreovaní, činnosti, pôsobnosti a spôsobe rozhodovania Kooperačnej rady UMR a o postavení predsedu tejto rady určí Štatút Kooperačnej rady UMR, ktorý schvaľujú všetky zúčastnené strany tohto memoranda.   </w:t>
      </w:r>
    </w:p>
    <w:p w14:paraId="308348AE" w14:textId="77777777" w:rsidR="004D327E" w:rsidRDefault="004D327E" w:rsidP="004D327E">
      <w:pPr>
        <w:pStyle w:val="Default"/>
        <w:jc w:val="both"/>
        <w:rPr>
          <w:b/>
          <w:bCs/>
        </w:rPr>
      </w:pPr>
    </w:p>
    <w:p w14:paraId="3787F881" w14:textId="77777777" w:rsidR="004D327E" w:rsidRDefault="004D327E" w:rsidP="004D327E">
      <w:pPr>
        <w:pStyle w:val="Default"/>
        <w:jc w:val="both"/>
        <w:rPr>
          <w:b/>
          <w:bCs/>
        </w:rPr>
      </w:pPr>
      <w:r>
        <w:rPr>
          <w:b/>
          <w:bCs/>
        </w:rPr>
        <w:t xml:space="preserve">Článok 7 </w:t>
      </w:r>
    </w:p>
    <w:p w14:paraId="765536AA" w14:textId="77777777" w:rsidR="004D327E" w:rsidRDefault="004D327E" w:rsidP="004D327E">
      <w:pPr>
        <w:pStyle w:val="Default"/>
        <w:jc w:val="both"/>
        <w:rPr>
          <w:b/>
          <w:bCs/>
        </w:rPr>
      </w:pPr>
      <w:r>
        <w:rPr>
          <w:b/>
          <w:bCs/>
        </w:rPr>
        <w:t>Spoločné ustanovenia</w:t>
      </w:r>
    </w:p>
    <w:p w14:paraId="3E1F14BD" w14:textId="77777777" w:rsidR="004D327E" w:rsidRDefault="004D327E" w:rsidP="004D327E">
      <w:pPr>
        <w:pStyle w:val="Default"/>
        <w:jc w:val="both"/>
      </w:pPr>
    </w:p>
    <w:p w14:paraId="496B6F9A" w14:textId="77777777" w:rsidR="004D327E" w:rsidRDefault="004D327E" w:rsidP="004D327E">
      <w:pPr>
        <w:pStyle w:val="Default"/>
        <w:numPr>
          <w:ilvl w:val="1"/>
          <w:numId w:val="7"/>
        </w:numPr>
        <w:ind w:left="426"/>
        <w:jc w:val="both"/>
      </w:pPr>
      <w:r>
        <w:t>Zúčastnené strany berú na vedomie, že IUS UMR je súčasťou IUS  Žilinského samosprávneho kraja a Žilinský samosprávny kraj poskytuje potrebnú súčinnosť a metodicky pomáha pri kreovaní a činnosti Kooperačnej rady UMR a pri príprave IUS UMR „Martin“.</w:t>
      </w:r>
    </w:p>
    <w:p w14:paraId="39A531B9" w14:textId="77777777" w:rsidR="004D327E" w:rsidRDefault="004D327E" w:rsidP="004D327E">
      <w:pPr>
        <w:pStyle w:val="Default"/>
        <w:numPr>
          <w:ilvl w:val="1"/>
          <w:numId w:val="7"/>
        </w:numPr>
        <w:ind w:left="426"/>
        <w:jc w:val="both"/>
      </w:pPr>
      <w:r>
        <w:t xml:space="preserve">Náklady spojené s prípravou IUS UMR, ako aj so zriadením a  činnosťou Kooperačnej rady UMR znáša mesto Martin, ak sa zúčastnené strany písomne nedohodnú inak v tomto memorande alebo neskôr po jeho podpise. </w:t>
      </w:r>
    </w:p>
    <w:p w14:paraId="11716AB0" w14:textId="77777777" w:rsidR="004D327E" w:rsidRDefault="004D327E" w:rsidP="004D327E">
      <w:pPr>
        <w:pStyle w:val="Default"/>
        <w:numPr>
          <w:ilvl w:val="1"/>
          <w:numId w:val="7"/>
        </w:numPr>
        <w:ind w:left="426"/>
        <w:jc w:val="both"/>
      </w:pPr>
      <w:r>
        <w:t>Písomnosti si budú zúčastnené strany doručovať osobne alebo ako doporučenú zásielku na adresu uvedenú v záhlaví tohto memoranda. Zásielka sa považuje za doručenú aj v prípade, že ju adresát odmietne prevziať. V prípade, že sa zásielku nepodarilo adresátovi doručiť, považuje sa táto za doručenú na tretí deň po jej uložení poštovým podnikom.</w:t>
      </w:r>
    </w:p>
    <w:p w14:paraId="4716ABAB" w14:textId="77777777" w:rsidR="004D327E" w:rsidRDefault="004D327E" w:rsidP="004D327E">
      <w:pPr>
        <w:pStyle w:val="Default"/>
        <w:numPr>
          <w:ilvl w:val="1"/>
          <w:numId w:val="7"/>
        </w:numPr>
        <w:ind w:left="426"/>
        <w:jc w:val="both"/>
      </w:pPr>
      <w:r>
        <w:t>Podiel mesta/obce na majetku, ktorý by mal byť prípadne získaný spoločnou činnosťou, bude ešte pred zahájením jednotlivých krokov smerujúcich k nadobudnutiu majetku dohodnutý v osobitnej zmluve medzi príslušnými obcami/mestami.</w:t>
      </w:r>
    </w:p>
    <w:p w14:paraId="4BC48EC5" w14:textId="77777777" w:rsidR="004D327E" w:rsidRDefault="004D327E" w:rsidP="004D327E">
      <w:pPr>
        <w:pStyle w:val="Default"/>
        <w:jc w:val="both"/>
        <w:rPr>
          <w:b/>
          <w:bCs/>
        </w:rPr>
      </w:pPr>
    </w:p>
    <w:p w14:paraId="4EA5F8A0" w14:textId="77777777" w:rsidR="004D327E" w:rsidRDefault="004D327E" w:rsidP="004D327E">
      <w:pPr>
        <w:pStyle w:val="Default"/>
        <w:jc w:val="both"/>
        <w:rPr>
          <w:b/>
          <w:bCs/>
        </w:rPr>
      </w:pPr>
      <w:r>
        <w:rPr>
          <w:b/>
          <w:bCs/>
        </w:rPr>
        <w:t>Článok 8</w:t>
      </w:r>
    </w:p>
    <w:p w14:paraId="504002E4" w14:textId="77777777" w:rsidR="004D327E" w:rsidRDefault="004D327E" w:rsidP="004D327E">
      <w:pPr>
        <w:pStyle w:val="Default"/>
        <w:jc w:val="both"/>
        <w:rPr>
          <w:b/>
        </w:rPr>
      </w:pPr>
      <w:r>
        <w:rPr>
          <w:b/>
          <w:bCs/>
        </w:rPr>
        <w:t>Z</w:t>
      </w:r>
      <w:r>
        <w:rPr>
          <w:b/>
        </w:rPr>
        <w:t>áverečné ustanovenia</w:t>
      </w:r>
    </w:p>
    <w:p w14:paraId="42BBCCD4" w14:textId="77777777" w:rsidR="004D327E" w:rsidRDefault="004D327E" w:rsidP="004D327E">
      <w:pPr>
        <w:pStyle w:val="Default"/>
        <w:jc w:val="both"/>
        <w:rPr>
          <w:b/>
          <w:bCs/>
        </w:rPr>
      </w:pPr>
    </w:p>
    <w:p w14:paraId="39ADBF5A" w14:textId="77777777" w:rsidR="004D327E" w:rsidRDefault="004D327E" w:rsidP="004D327E">
      <w:pPr>
        <w:pStyle w:val="Default"/>
        <w:numPr>
          <w:ilvl w:val="0"/>
          <w:numId w:val="10"/>
        </w:numPr>
        <w:ind w:left="426"/>
        <w:jc w:val="both"/>
      </w:pPr>
      <w:r>
        <w:t xml:space="preserve">Zúčastnené strany budú riešiť spory vyplývajúce z interpretácie alebo implementácie tohto memoranda rokovaním alebo inými prostriedkami na urovnanie sporov v súlade s princípom partnerstva a vzájomnej spolupráce a vzájomného rešpektovania sa.  </w:t>
      </w:r>
    </w:p>
    <w:p w14:paraId="5992AD78" w14:textId="77777777" w:rsidR="004D327E" w:rsidRDefault="004D327E" w:rsidP="004D327E">
      <w:pPr>
        <w:pStyle w:val="Default"/>
        <w:numPr>
          <w:ilvl w:val="0"/>
          <w:numId w:val="10"/>
        </w:numPr>
        <w:ind w:left="426"/>
        <w:jc w:val="both"/>
      </w:pPr>
      <w:r>
        <w:t xml:space="preserve">Každá zúčastnená strana deklaruje, že pred podpisom tohto memoranda jej obecné, resp. mestské  zastupiteľstvo vyslovilo súhlas s uzavretím tohto memoranda. </w:t>
      </w:r>
    </w:p>
    <w:p w14:paraId="6B15C343" w14:textId="77777777" w:rsidR="004D327E" w:rsidRDefault="004D327E" w:rsidP="004D327E">
      <w:pPr>
        <w:pStyle w:val="Default"/>
        <w:numPr>
          <w:ilvl w:val="0"/>
          <w:numId w:val="10"/>
        </w:numPr>
        <w:ind w:left="426"/>
        <w:jc w:val="both"/>
      </w:pPr>
      <w:r>
        <w:t>Zúčastnené strany sa dohodli, že k tomuto memorandu môžu dodatočne pristúpiť aj ďalšie mestá a obce, a to písomným dodatkom odsúhlaseným všetkými zúčastnenými stranami.</w:t>
      </w:r>
    </w:p>
    <w:p w14:paraId="3CF0C60B" w14:textId="77777777" w:rsidR="004D327E" w:rsidRDefault="004D327E" w:rsidP="004D327E">
      <w:pPr>
        <w:pStyle w:val="Default"/>
        <w:numPr>
          <w:ilvl w:val="0"/>
          <w:numId w:val="10"/>
        </w:numPr>
        <w:ind w:left="426"/>
        <w:jc w:val="both"/>
      </w:pPr>
      <w:r>
        <w:t xml:space="preserve">Toto memorandum sa uzatvára na dobu neurčitú. Každá zo zúčastnených strán môže odstúpiť od tohto memoranda aj bez uvedenia dôvodu. Takéto odstúpenie musí byť písomné a musí byť doručené  mestu Martin, inak je neplatné. Odstúpenie je účinné dňom jeho doručenia mestu Martin. Spôsob </w:t>
      </w:r>
      <w:proofErr w:type="spellStart"/>
      <w:r>
        <w:t>vyporiadania</w:t>
      </w:r>
      <w:proofErr w:type="spellEnd"/>
      <w:r>
        <w:t xml:space="preserve"> majetkových a finančných práv pri </w:t>
      </w:r>
      <w:r>
        <w:lastRenderedPageBreak/>
        <w:t xml:space="preserve">odstúpení od memoranda bude dojednaný v osobitnej zmluve medzi zúčastnenými stranami a odstupujúcou obcou/mestom. </w:t>
      </w:r>
    </w:p>
    <w:p w14:paraId="7BEA72A1" w14:textId="77777777" w:rsidR="004D327E" w:rsidRDefault="004D327E" w:rsidP="004D327E">
      <w:pPr>
        <w:pStyle w:val="Default"/>
        <w:numPr>
          <w:ilvl w:val="0"/>
          <w:numId w:val="10"/>
        </w:numPr>
        <w:ind w:left="426"/>
        <w:jc w:val="both"/>
      </w:pPr>
      <w:r>
        <w:t>Toto memorandum je možné meniť a dopĺňať iba písomnými dodatkami odsúhlasenými všetkými zúčastnenými stranami.</w:t>
      </w:r>
    </w:p>
    <w:p w14:paraId="6C3C7423" w14:textId="77777777" w:rsidR="004D327E" w:rsidRDefault="004D327E" w:rsidP="004D327E">
      <w:pPr>
        <w:pStyle w:val="Default"/>
        <w:numPr>
          <w:ilvl w:val="0"/>
          <w:numId w:val="10"/>
        </w:numPr>
        <w:ind w:left="426"/>
        <w:jc w:val="both"/>
      </w:pPr>
      <w:r>
        <w:t>Toto memorandum nadobúda platnosť dňom jeho podpisu všetkými zúčastnenými stranami  a účinnosť dňom nasledujúcim po dni jeho zverejnenia na webovom sídle mesta Martin.</w:t>
      </w:r>
    </w:p>
    <w:p w14:paraId="6640410C" w14:textId="77777777" w:rsidR="004D327E" w:rsidRDefault="004D327E" w:rsidP="004D327E">
      <w:pPr>
        <w:pStyle w:val="Default"/>
        <w:numPr>
          <w:ilvl w:val="0"/>
          <w:numId w:val="10"/>
        </w:numPr>
        <w:ind w:left="426"/>
        <w:jc w:val="both"/>
      </w:pPr>
      <w:r>
        <w:t>Každá zúčastnená strana obdrží jedno vyhotovenie tohto memoranda.</w:t>
      </w:r>
    </w:p>
    <w:p w14:paraId="4A0C5D93" w14:textId="77777777" w:rsidR="004D327E" w:rsidRDefault="004D327E" w:rsidP="004D327E">
      <w:pPr>
        <w:pStyle w:val="Default"/>
        <w:numPr>
          <w:ilvl w:val="0"/>
          <w:numId w:val="10"/>
        </w:numPr>
        <w:ind w:left="426"/>
        <w:jc w:val="both"/>
      </w:pPr>
      <w:r>
        <w:t>Zúčastnené strany vyhlasujú, že toto memorandum uzatvárajú dobrovoľne, na základe svojej slobodnej vôle a na znak súhlasu s jeho obsahom ho podpisujú.</w:t>
      </w:r>
    </w:p>
    <w:p w14:paraId="576E9FAD" w14:textId="77777777" w:rsidR="004D327E" w:rsidRDefault="004D327E" w:rsidP="004D327E">
      <w:pPr>
        <w:jc w:val="both"/>
        <w:rPr>
          <w:color w:val="00B0F0"/>
        </w:rPr>
      </w:pPr>
    </w:p>
    <w:p w14:paraId="49F0906E" w14:textId="77777777" w:rsidR="004D327E" w:rsidRDefault="004D327E" w:rsidP="004D327E">
      <w:pPr>
        <w:jc w:val="both"/>
        <w:rPr>
          <w:color w:val="00B0F0"/>
        </w:rPr>
      </w:pPr>
      <w:r>
        <w:rPr>
          <w:color w:val="00B0F0"/>
        </w:rPr>
        <w:t xml:space="preserve"> </w:t>
      </w:r>
    </w:p>
    <w:p w14:paraId="2CE1AAF9" w14:textId="77777777" w:rsidR="004D327E" w:rsidRDefault="004D327E" w:rsidP="004D327E">
      <w:pPr>
        <w:jc w:val="both"/>
      </w:pPr>
    </w:p>
    <w:p w14:paraId="6868D238" w14:textId="77777777" w:rsidR="004D327E" w:rsidRDefault="004D327E" w:rsidP="004D327E">
      <w:pPr>
        <w:jc w:val="both"/>
      </w:pPr>
      <w:r>
        <w:t xml:space="preserve">V .........................  dňa ......................... </w:t>
      </w:r>
      <w:r>
        <w:tab/>
      </w:r>
      <w:r>
        <w:tab/>
      </w:r>
    </w:p>
    <w:p w14:paraId="18559E4A" w14:textId="77777777" w:rsidR="004D327E" w:rsidRDefault="004D327E" w:rsidP="004D327E">
      <w:pPr>
        <w:jc w:val="both"/>
      </w:pPr>
    </w:p>
    <w:p w14:paraId="27A63E99" w14:textId="77777777" w:rsidR="004D327E" w:rsidRDefault="004D327E" w:rsidP="004D327E">
      <w:pPr>
        <w:jc w:val="both"/>
      </w:pPr>
    </w:p>
    <w:p w14:paraId="2FBC3286" w14:textId="77777777" w:rsidR="004D327E" w:rsidRDefault="004D327E" w:rsidP="004D327E">
      <w:pPr>
        <w:jc w:val="both"/>
      </w:pPr>
    </w:p>
    <w:p w14:paraId="61EB0855" w14:textId="77777777" w:rsidR="004D327E" w:rsidRDefault="004D327E" w:rsidP="004D327E">
      <w:pPr>
        <w:ind w:firstLine="708"/>
        <w:jc w:val="both"/>
      </w:pPr>
      <w:r>
        <w:t>Mesto  Martin</w:t>
      </w:r>
      <w:r>
        <w:tab/>
      </w:r>
      <w:r>
        <w:tab/>
        <w:t xml:space="preserve">  </w:t>
      </w:r>
      <w:r>
        <w:tab/>
      </w:r>
      <w:r>
        <w:tab/>
      </w:r>
      <w:r>
        <w:tab/>
        <w:t xml:space="preserve"> </w:t>
      </w:r>
      <w:r>
        <w:tab/>
        <w:t>Mesto Vrútky</w:t>
      </w:r>
    </w:p>
    <w:p w14:paraId="10AB93ED" w14:textId="77777777" w:rsidR="004D327E" w:rsidRDefault="004D327E" w:rsidP="004D327E">
      <w:pPr>
        <w:jc w:val="both"/>
      </w:pPr>
    </w:p>
    <w:p w14:paraId="2156A5EB" w14:textId="77777777" w:rsidR="004D327E" w:rsidRDefault="004D327E" w:rsidP="004D327E">
      <w:pPr>
        <w:jc w:val="both"/>
      </w:pPr>
    </w:p>
    <w:p w14:paraId="1427F267" w14:textId="77777777" w:rsidR="004D327E" w:rsidRDefault="004D327E" w:rsidP="004D327E">
      <w:pPr>
        <w:jc w:val="both"/>
      </w:pPr>
    </w:p>
    <w:p w14:paraId="5B8B1E93" w14:textId="77777777" w:rsidR="004D327E" w:rsidRDefault="004D327E" w:rsidP="004D327E">
      <w:pPr>
        <w:jc w:val="both"/>
      </w:pPr>
    </w:p>
    <w:p w14:paraId="0320E059" w14:textId="77777777" w:rsidR="004D327E" w:rsidRDefault="004D327E" w:rsidP="004D327E">
      <w:pPr>
        <w:jc w:val="both"/>
      </w:pPr>
      <w:r>
        <w:t xml:space="preserve">............................................................ </w:t>
      </w:r>
      <w:r>
        <w:tab/>
        <w:t xml:space="preserve">  </w:t>
      </w:r>
      <w:r>
        <w:tab/>
        <w:t>.........................................................</w:t>
      </w:r>
    </w:p>
    <w:p w14:paraId="1F4B5BE0" w14:textId="77777777" w:rsidR="004D327E" w:rsidRDefault="004D327E" w:rsidP="004D327E">
      <w:pPr>
        <w:ind w:firstLine="708"/>
        <w:jc w:val="both"/>
      </w:pPr>
      <w:r>
        <w:t>Ján Danko</w:t>
      </w:r>
      <w:r>
        <w:tab/>
      </w:r>
      <w:r>
        <w:tab/>
      </w:r>
      <w:r>
        <w:tab/>
      </w:r>
      <w:r>
        <w:tab/>
      </w:r>
      <w:r>
        <w:tab/>
        <w:t xml:space="preserve">   Mgr. Branislav </w:t>
      </w:r>
      <w:proofErr w:type="spellStart"/>
      <w:r>
        <w:t>Zacharides</w:t>
      </w:r>
      <w:proofErr w:type="spellEnd"/>
    </w:p>
    <w:p w14:paraId="291053EE" w14:textId="77777777" w:rsidR="004D327E" w:rsidRDefault="004D327E" w:rsidP="004D327E">
      <w:pPr>
        <w:ind w:firstLine="708"/>
        <w:jc w:val="both"/>
      </w:pPr>
      <w:r>
        <w:t>primátor</w:t>
      </w:r>
      <w:r>
        <w:tab/>
      </w:r>
      <w:r>
        <w:tab/>
      </w:r>
      <w:r>
        <w:tab/>
      </w:r>
      <w:r>
        <w:tab/>
      </w:r>
      <w:r>
        <w:tab/>
      </w:r>
      <w:r>
        <w:tab/>
        <w:t xml:space="preserve">    </w:t>
      </w:r>
      <w:proofErr w:type="spellStart"/>
      <w:r>
        <w:t>primátor</w:t>
      </w:r>
      <w:proofErr w:type="spellEnd"/>
      <w:r>
        <w:t xml:space="preserve"> </w:t>
      </w:r>
    </w:p>
    <w:p w14:paraId="72709ABD" w14:textId="77777777" w:rsidR="004D327E" w:rsidRDefault="004D327E" w:rsidP="004D327E">
      <w:pPr>
        <w:jc w:val="both"/>
      </w:pPr>
    </w:p>
    <w:p w14:paraId="64ED3739" w14:textId="77777777" w:rsidR="004D327E" w:rsidRDefault="004D327E" w:rsidP="004D327E">
      <w:pPr>
        <w:jc w:val="both"/>
      </w:pPr>
    </w:p>
    <w:p w14:paraId="7B6C7B91" w14:textId="77777777" w:rsidR="004D327E" w:rsidRDefault="004D327E" w:rsidP="004D327E">
      <w:pPr>
        <w:jc w:val="both"/>
      </w:pPr>
    </w:p>
    <w:p w14:paraId="0BCD5F2B" w14:textId="77777777" w:rsidR="004D327E" w:rsidRDefault="004D327E" w:rsidP="004D327E">
      <w:pPr>
        <w:ind w:firstLine="708"/>
        <w:jc w:val="both"/>
      </w:pPr>
      <w:r>
        <w:t>Obec Bystrička</w:t>
      </w:r>
      <w:r>
        <w:tab/>
      </w:r>
      <w:r>
        <w:tab/>
        <w:t xml:space="preserve"> </w:t>
      </w:r>
      <w:r>
        <w:tab/>
      </w:r>
      <w:r>
        <w:tab/>
      </w:r>
      <w:r>
        <w:tab/>
        <w:t xml:space="preserve"> Obec Diaková </w:t>
      </w:r>
    </w:p>
    <w:p w14:paraId="60C8A0E7" w14:textId="77777777" w:rsidR="004D327E" w:rsidRDefault="004D327E" w:rsidP="004D327E">
      <w:pPr>
        <w:jc w:val="both"/>
      </w:pPr>
    </w:p>
    <w:p w14:paraId="0BD1A52C" w14:textId="77777777" w:rsidR="004D327E" w:rsidRDefault="004D327E" w:rsidP="004D327E">
      <w:pPr>
        <w:jc w:val="both"/>
      </w:pPr>
    </w:p>
    <w:p w14:paraId="04BA4801" w14:textId="77777777" w:rsidR="004D327E" w:rsidRDefault="004D327E" w:rsidP="004D327E">
      <w:pPr>
        <w:jc w:val="both"/>
      </w:pPr>
    </w:p>
    <w:p w14:paraId="7968F89F" w14:textId="77777777" w:rsidR="004D327E" w:rsidRDefault="004D327E" w:rsidP="004D327E">
      <w:pPr>
        <w:jc w:val="both"/>
      </w:pPr>
      <w:r>
        <w:t xml:space="preserve">............................................................ </w:t>
      </w:r>
      <w:r>
        <w:tab/>
        <w:t xml:space="preserve">  </w:t>
      </w:r>
      <w:r>
        <w:tab/>
        <w:t>.........................................................</w:t>
      </w:r>
    </w:p>
    <w:p w14:paraId="4B16D6AF" w14:textId="77777777" w:rsidR="004D327E" w:rsidRDefault="004D327E" w:rsidP="004D327E">
      <w:pPr>
        <w:ind w:firstLine="708"/>
        <w:jc w:val="both"/>
      </w:pPr>
      <w:r>
        <w:t xml:space="preserve">Zdenka </w:t>
      </w:r>
      <w:proofErr w:type="spellStart"/>
      <w:r>
        <w:t>Maršalová</w:t>
      </w:r>
      <w:proofErr w:type="spellEnd"/>
      <w:r>
        <w:tab/>
      </w:r>
      <w:r>
        <w:tab/>
      </w:r>
      <w:r>
        <w:tab/>
      </w:r>
      <w:r>
        <w:tab/>
      </w:r>
      <w:r>
        <w:tab/>
        <w:t xml:space="preserve">Miroslav </w:t>
      </w:r>
      <w:proofErr w:type="spellStart"/>
      <w:r>
        <w:t>Haverla</w:t>
      </w:r>
      <w:proofErr w:type="spellEnd"/>
    </w:p>
    <w:p w14:paraId="4636D935" w14:textId="77777777" w:rsidR="004D327E" w:rsidRDefault="004D327E" w:rsidP="004D327E">
      <w:pPr>
        <w:ind w:firstLine="708"/>
        <w:jc w:val="both"/>
      </w:pPr>
      <w:r>
        <w:t xml:space="preserve">     starosta  </w:t>
      </w:r>
      <w:r>
        <w:tab/>
      </w:r>
      <w:r>
        <w:tab/>
      </w:r>
      <w:r>
        <w:tab/>
      </w:r>
      <w:r>
        <w:tab/>
      </w:r>
      <w:r>
        <w:tab/>
        <w:t xml:space="preserve">        </w:t>
      </w:r>
      <w:r>
        <w:tab/>
        <w:t xml:space="preserve">       </w:t>
      </w:r>
      <w:proofErr w:type="spellStart"/>
      <w:r>
        <w:t>starosta</w:t>
      </w:r>
      <w:proofErr w:type="spellEnd"/>
      <w:r>
        <w:t xml:space="preserve">  </w:t>
      </w:r>
    </w:p>
    <w:p w14:paraId="413793BB" w14:textId="77777777" w:rsidR="004D327E" w:rsidRDefault="004D327E" w:rsidP="004D327E">
      <w:pPr>
        <w:jc w:val="both"/>
      </w:pPr>
    </w:p>
    <w:p w14:paraId="0C2B3FBC" w14:textId="77777777" w:rsidR="004D327E" w:rsidRDefault="004D327E" w:rsidP="004D327E">
      <w:pPr>
        <w:jc w:val="both"/>
      </w:pPr>
    </w:p>
    <w:p w14:paraId="7238B7C1" w14:textId="77777777" w:rsidR="004D327E" w:rsidRDefault="004D327E" w:rsidP="004D327E">
      <w:pPr>
        <w:jc w:val="both"/>
      </w:pPr>
    </w:p>
    <w:p w14:paraId="55D68B88" w14:textId="77777777" w:rsidR="004D327E" w:rsidRDefault="004D327E" w:rsidP="004D327E">
      <w:pPr>
        <w:jc w:val="both"/>
      </w:pPr>
    </w:p>
    <w:p w14:paraId="22B3BAFF" w14:textId="77777777" w:rsidR="004D327E" w:rsidRDefault="004D327E" w:rsidP="004D327E">
      <w:pPr>
        <w:ind w:firstLine="708"/>
        <w:jc w:val="both"/>
      </w:pPr>
      <w:r>
        <w:t>Obec Dražkovce</w:t>
      </w:r>
      <w:r>
        <w:tab/>
      </w:r>
      <w:r>
        <w:tab/>
        <w:t xml:space="preserve"> </w:t>
      </w:r>
      <w:r>
        <w:tab/>
      </w:r>
      <w:r>
        <w:tab/>
      </w:r>
      <w:r>
        <w:tab/>
        <w:t xml:space="preserve"> Obec Košťany nad Turcom </w:t>
      </w:r>
    </w:p>
    <w:p w14:paraId="64199343" w14:textId="77777777" w:rsidR="004D327E" w:rsidRDefault="004D327E" w:rsidP="004D327E">
      <w:pPr>
        <w:jc w:val="both"/>
      </w:pPr>
    </w:p>
    <w:p w14:paraId="44336E3F" w14:textId="77777777" w:rsidR="004D327E" w:rsidRDefault="004D327E" w:rsidP="004D327E">
      <w:pPr>
        <w:jc w:val="both"/>
      </w:pPr>
    </w:p>
    <w:p w14:paraId="041938DD" w14:textId="77777777" w:rsidR="004D327E" w:rsidRDefault="004D327E" w:rsidP="004D327E">
      <w:pPr>
        <w:jc w:val="both"/>
      </w:pPr>
    </w:p>
    <w:p w14:paraId="56A71ED2" w14:textId="77777777" w:rsidR="004D327E" w:rsidRDefault="004D327E" w:rsidP="004D327E">
      <w:pPr>
        <w:jc w:val="both"/>
      </w:pPr>
      <w:r>
        <w:t xml:space="preserve">............................................................ </w:t>
      </w:r>
      <w:r>
        <w:tab/>
        <w:t xml:space="preserve">  </w:t>
      </w:r>
      <w:r>
        <w:tab/>
        <w:t>.........................................................</w:t>
      </w:r>
    </w:p>
    <w:p w14:paraId="64564264" w14:textId="77777777" w:rsidR="004D327E" w:rsidRDefault="004D327E" w:rsidP="004D327E">
      <w:pPr>
        <w:ind w:firstLine="708"/>
        <w:jc w:val="both"/>
      </w:pPr>
      <w:r>
        <w:t>Eva Gáborová</w:t>
      </w:r>
      <w:r>
        <w:tab/>
      </w:r>
      <w:r>
        <w:tab/>
      </w:r>
      <w:r>
        <w:tab/>
      </w:r>
      <w:r>
        <w:tab/>
      </w:r>
      <w:r>
        <w:tab/>
        <w:t xml:space="preserve">              Ing. Marián </w:t>
      </w:r>
      <w:proofErr w:type="spellStart"/>
      <w:r>
        <w:t>Bunganič</w:t>
      </w:r>
      <w:proofErr w:type="spellEnd"/>
    </w:p>
    <w:p w14:paraId="5C3DE9F1" w14:textId="77777777" w:rsidR="004D327E" w:rsidRDefault="004D327E" w:rsidP="004D327E">
      <w:pPr>
        <w:ind w:left="708"/>
        <w:jc w:val="both"/>
      </w:pPr>
      <w:r>
        <w:t xml:space="preserve">     starosta  </w:t>
      </w:r>
      <w:r>
        <w:tab/>
      </w:r>
      <w:r>
        <w:tab/>
      </w:r>
      <w:r>
        <w:tab/>
      </w:r>
      <w:r>
        <w:tab/>
      </w:r>
      <w:r>
        <w:tab/>
        <w:t xml:space="preserve">                          </w:t>
      </w:r>
      <w:proofErr w:type="spellStart"/>
      <w:r>
        <w:t>starosta</w:t>
      </w:r>
      <w:proofErr w:type="spellEnd"/>
      <w:r>
        <w:t xml:space="preserve"> </w:t>
      </w:r>
    </w:p>
    <w:p w14:paraId="7400AA30" w14:textId="6C7FEF76" w:rsidR="004D327E" w:rsidRDefault="004D327E" w:rsidP="004D327E">
      <w:pPr>
        <w:ind w:firstLine="708"/>
        <w:jc w:val="both"/>
      </w:pPr>
      <w:r>
        <w:t>Obec Lipovec</w:t>
      </w:r>
      <w:r>
        <w:tab/>
      </w:r>
      <w:r>
        <w:tab/>
        <w:t xml:space="preserve"> </w:t>
      </w:r>
      <w:r>
        <w:tab/>
      </w:r>
      <w:r>
        <w:tab/>
      </w:r>
      <w:r>
        <w:tab/>
      </w:r>
      <w:r>
        <w:tab/>
      </w:r>
      <w:r w:rsidR="00A57D37">
        <w:t>O</w:t>
      </w:r>
      <w:r>
        <w:t xml:space="preserve">bec Sučany </w:t>
      </w:r>
    </w:p>
    <w:p w14:paraId="588DF5BD" w14:textId="77777777" w:rsidR="004D327E" w:rsidRDefault="004D327E" w:rsidP="004D327E">
      <w:pPr>
        <w:jc w:val="both"/>
      </w:pPr>
    </w:p>
    <w:p w14:paraId="591928B4" w14:textId="77777777" w:rsidR="004D327E" w:rsidRDefault="004D327E" w:rsidP="004D327E">
      <w:pPr>
        <w:jc w:val="both"/>
      </w:pPr>
    </w:p>
    <w:p w14:paraId="353B6173" w14:textId="77777777" w:rsidR="004D327E" w:rsidRDefault="004D327E" w:rsidP="004D327E">
      <w:pPr>
        <w:jc w:val="both"/>
      </w:pPr>
    </w:p>
    <w:p w14:paraId="42164D5F" w14:textId="77777777" w:rsidR="004D327E" w:rsidRDefault="004D327E" w:rsidP="004D327E">
      <w:pPr>
        <w:jc w:val="both"/>
      </w:pPr>
      <w:r>
        <w:lastRenderedPageBreak/>
        <w:t xml:space="preserve">............................................................ </w:t>
      </w:r>
      <w:r>
        <w:tab/>
        <w:t xml:space="preserve">  </w:t>
      </w:r>
      <w:r>
        <w:tab/>
        <w:t>.........................................................</w:t>
      </w:r>
    </w:p>
    <w:p w14:paraId="6CA3121F" w14:textId="77777777" w:rsidR="004D327E" w:rsidRDefault="004D327E" w:rsidP="004D327E">
      <w:pPr>
        <w:jc w:val="both"/>
      </w:pPr>
      <w:r>
        <w:t xml:space="preserve">        PhDr. Jozef </w:t>
      </w:r>
      <w:proofErr w:type="spellStart"/>
      <w:r>
        <w:t>Mada</w:t>
      </w:r>
      <w:proofErr w:type="spellEnd"/>
      <w:r>
        <w:tab/>
      </w:r>
      <w:r>
        <w:tab/>
      </w:r>
      <w:r>
        <w:tab/>
      </w:r>
      <w:r>
        <w:tab/>
      </w:r>
      <w:r>
        <w:tab/>
        <w:t xml:space="preserve">    Martin Rybár</w:t>
      </w:r>
    </w:p>
    <w:p w14:paraId="46FB1C95" w14:textId="77777777" w:rsidR="004D327E" w:rsidRDefault="004D327E" w:rsidP="004D327E">
      <w:pPr>
        <w:jc w:val="both"/>
      </w:pPr>
      <w:r>
        <w:t xml:space="preserve">          starosta  </w:t>
      </w:r>
      <w:r>
        <w:tab/>
      </w:r>
      <w:r>
        <w:tab/>
      </w:r>
      <w:r>
        <w:tab/>
      </w:r>
      <w:r>
        <w:tab/>
      </w:r>
      <w:r>
        <w:tab/>
      </w:r>
      <w:r>
        <w:tab/>
        <w:t xml:space="preserve">         </w:t>
      </w:r>
      <w:proofErr w:type="spellStart"/>
      <w:r>
        <w:t>starosta</w:t>
      </w:r>
      <w:proofErr w:type="spellEnd"/>
    </w:p>
    <w:p w14:paraId="2A845A92" w14:textId="77777777" w:rsidR="004D327E" w:rsidRDefault="004D327E" w:rsidP="004D327E">
      <w:pPr>
        <w:jc w:val="both"/>
      </w:pPr>
    </w:p>
    <w:p w14:paraId="32934FBB" w14:textId="77777777" w:rsidR="004D327E" w:rsidRDefault="004D327E" w:rsidP="004D327E">
      <w:pPr>
        <w:jc w:val="both"/>
      </w:pPr>
    </w:p>
    <w:p w14:paraId="586697B7" w14:textId="77777777" w:rsidR="004D327E" w:rsidRDefault="004D327E" w:rsidP="004D327E">
      <w:pPr>
        <w:jc w:val="both"/>
      </w:pPr>
    </w:p>
    <w:p w14:paraId="72D73F10" w14:textId="77777777" w:rsidR="004D327E" w:rsidRDefault="004D327E" w:rsidP="004D327E">
      <w:pPr>
        <w:ind w:firstLine="708"/>
        <w:jc w:val="both"/>
      </w:pPr>
      <w:r>
        <w:t>Obec Turčianske Kľačany</w:t>
      </w:r>
      <w:r>
        <w:tab/>
      </w:r>
      <w:r>
        <w:tab/>
        <w:t xml:space="preserve"> </w:t>
      </w:r>
      <w:r>
        <w:tab/>
      </w:r>
      <w:r>
        <w:tab/>
      </w:r>
      <w:r>
        <w:tab/>
        <w:t xml:space="preserve">   </w:t>
      </w:r>
    </w:p>
    <w:p w14:paraId="469B451E" w14:textId="77777777" w:rsidR="004D327E" w:rsidRDefault="004D327E" w:rsidP="004D327E">
      <w:pPr>
        <w:jc w:val="both"/>
      </w:pPr>
    </w:p>
    <w:p w14:paraId="4DB776ED" w14:textId="77777777" w:rsidR="004D327E" w:rsidRDefault="004D327E" w:rsidP="004D327E">
      <w:pPr>
        <w:jc w:val="both"/>
      </w:pPr>
    </w:p>
    <w:p w14:paraId="125A3293" w14:textId="77777777" w:rsidR="004D327E" w:rsidRDefault="004D327E" w:rsidP="004D327E">
      <w:pPr>
        <w:jc w:val="both"/>
      </w:pPr>
    </w:p>
    <w:p w14:paraId="2952E807" w14:textId="77777777" w:rsidR="004D327E" w:rsidRDefault="004D327E" w:rsidP="004D327E">
      <w:pPr>
        <w:jc w:val="both"/>
      </w:pPr>
      <w:r>
        <w:t xml:space="preserve">............................................................ </w:t>
      </w:r>
      <w:r>
        <w:tab/>
        <w:t xml:space="preserve">  </w:t>
      </w:r>
      <w:r>
        <w:tab/>
        <w:t xml:space="preserve"> </w:t>
      </w:r>
    </w:p>
    <w:p w14:paraId="6C9C17FA" w14:textId="77777777" w:rsidR="004D327E" w:rsidRDefault="004D327E" w:rsidP="004D327E">
      <w:pPr>
        <w:jc w:val="both"/>
      </w:pPr>
      <w:r>
        <w:t xml:space="preserve">         Ing. Adriana </w:t>
      </w:r>
      <w:proofErr w:type="spellStart"/>
      <w:r>
        <w:t>Záborská</w:t>
      </w:r>
      <w:proofErr w:type="spellEnd"/>
      <w:r>
        <w:tab/>
      </w:r>
      <w:r>
        <w:tab/>
      </w:r>
      <w:r>
        <w:tab/>
      </w:r>
      <w:r>
        <w:tab/>
      </w:r>
      <w:r>
        <w:tab/>
        <w:t xml:space="preserve"> </w:t>
      </w:r>
    </w:p>
    <w:p w14:paraId="3B50BDF1" w14:textId="77777777" w:rsidR="004D327E" w:rsidRDefault="004D327E" w:rsidP="004D327E">
      <w:pPr>
        <w:ind w:firstLine="708"/>
        <w:jc w:val="both"/>
      </w:pPr>
      <w:r>
        <w:t xml:space="preserve">         starosta  </w:t>
      </w:r>
      <w:r>
        <w:tab/>
      </w:r>
      <w:r>
        <w:tab/>
      </w:r>
      <w:r>
        <w:tab/>
      </w:r>
      <w:r>
        <w:tab/>
      </w:r>
      <w:r>
        <w:tab/>
        <w:t xml:space="preserve">          </w:t>
      </w:r>
    </w:p>
    <w:p w14:paraId="2393A496" w14:textId="77777777" w:rsidR="004D327E" w:rsidRDefault="004D327E" w:rsidP="004D327E"/>
    <w:p w14:paraId="20BBCE2A" w14:textId="77777777" w:rsidR="00DB05F9" w:rsidRDefault="00DB05F9" w:rsidP="00A9456B">
      <w:pPr>
        <w:spacing w:line="276" w:lineRule="auto"/>
        <w:jc w:val="both"/>
      </w:pPr>
    </w:p>
    <w:p w14:paraId="5FE0D69B" w14:textId="77777777" w:rsidR="00DB05F9" w:rsidRDefault="00DB05F9" w:rsidP="00A9456B">
      <w:pPr>
        <w:spacing w:line="276" w:lineRule="auto"/>
        <w:jc w:val="both"/>
      </w:pPr>
    </w:p>
    <w:p w14:paraId="4F95DEBC" w14:textId="77777777" w:rsidR="00DB05F9" w:rsidRDefault="00DB05F9">
      <w:pPr>
        <w:jc w:val="both"/>
      </w:pPr>
    </w:p>
    <w:p w14:paraId="438EB7C0" w14:textId="0B9C913D" w:rsidR="00DB05F9" w:rsidRDefault="00DB05F9">
      <w:pPr>
        <w:jc w:val="both"/>
      </w:pPr>
    </w:p>
    <w:p w14:paraId="107C811E" w14:textId="137218F8" w:rsidR="00637E7F" w:rsidRDefault="00637E7F">
      <w:pPr>
        <w:jc w:val="both"/>
      </w:pPr>
    </w:p>
    <w:p w14:paraId="1B3496FF" w14:textId="4B917141" w:rsidR="00637E7F" w:rsidRDefault="00637E7F">
      <w:pPr>
        <w:jc w:val="both"/>
      </w:pPr>
    </w:p>
    <w:p w14:paraId="25B2A26E" w14:textId="510E2B4E" w:rsidR="00637E7F" w:rsidRDefault="00637E7F">
      <w:pPr>
        <w:jc w:val="both"/>
      </w:pPr>
    </w:p>
    <w:p w14:paraId="27A024E8" w14:textId="45B49C64" w:rsidR="00637E7F" w:rsidRDefault="00637E7F">
      <w:pPr>
        <w:jc w:val="both"/>
      </w:pPr>
    </w:p>
    <w:p w14:paraId="3CE08670" w14:textId="0C9255ED" w:rsidR="00637E7F" w:rsidRDefault="00637E7F">
      <w:pPr>
        <w:jc w:val="both"/>
      </w:pPr>
    </w:p>
    <w:p w14:paraId="64F71367" w14:textId="75B039FF" w:rsidR="00637E7F" w:rsidRDefault="00637E7F">
      <w:pPr>
        <w:jc w:val="both"/>
      </w:pPr>
    </w:p>
    <w:p w14:paraId="04ADD4D7" w14:textId="1BCAF07C" w:rsidR="00637E7F" w:rsidRDefault="00637E7F">
      <w:pPr>
        <w:jc w:val="both"/>
      </w:pPr>
    </w:p>
    <w:p w14:paraId="5378773F" w14:textId="4F83A08D" w:rsidR="00637E7F" w:rsidRDefault="00637E7F">
      <w:pPr>
        <w:jc w:val="both"/>
      </w:pPr>
    </w:p>
    <w:p w14:paraId="07B313F2" w14:textId="7C10F2C4" w:rsidR="00637E7F" w:rsidRDefault="00637E7F">
      <w:pPr>
        <w:jc w:val="both"/>
      </w:pPr>
    </w:p>
    <w:p w14:paraId="313E50D3" w14:textId="3EAF7FCD" w:rsidR="00637E7F" w:rsidRDefault="00637E7F">
      <w:pPr>
        <w:jc w:val="both"/>
      </w:pPr>
    </w:p>
    <w:p w14:paraId="6DC6AA72" w14:textId="7985C27C" w:rsidR="00637E7F" w:rsidRDefault="00637E7F">
      <w:pPr>
        <w:jc w:val="both"/>
      </w:pPr>
    </w:p>
    <w:p w14:paraId="1B82FE9E" w14:textId="0B6EB8B6" w:rsidR="00637E7F" w:rsidRDefault="00637E7F">
      <w:pPr>
        <w:jc w:val="both"/>
      </w:pPr>
    </w:p>
    <w:p w14:paraId="31B0D245" w14:textId="677F64B9" w:rsidR="00637E7F" w:rsidRDefault="00637E7F">
      <w:pPr>
        <w:jc w:val="both"/>
      </w:pPr>
    </w:p>
    <w:p w14:paraId="1D480E3C" w14:textId="7056E564" w:rsidR="00637E7F" w:rsidRDefault="00637E7F">
      <w:pPr>
        <w:jc w:val="both"/>
      </w:pPr>
    </w:p>
    <w:p w14:paraId="50AB261D" w14:textId="50E1F8E1" w:rsidR="00637E7F" w:rsidRDefault="00637E7F">
      <w:pPr>
        <w:jc w:val="both"/>
      </w:pPr>
    </w:p>
    <w:p w14:paraId="0815C17C" w14:textId="45AC5B2F" w:rsidR="00637E7F" w:rsidRDefault="00637E7F">
      <w:pPr>
        <w:jc w:val="both"/>
      </w:pPr>
    </w:p>
    <w:p w14:paraId="0032E934" w14:textId="3C291C2C" w:rsidR="00637E7F" w:rsidRDefault="00637E7F">
      <w:pPr>
        <w:jc w:val="both"/>
      </w:pPr>
    </w:p>
    <w:p w14:paraId="102AAB3E" w14:textId="4FF8108F" w:rsidR="00637E7F" w:rsidRDefault="00637E7F">
      <w:pPr>
        <w:jc w:val="both"/>
      </w:pPr>
    </w:p>
    <w:p w14:paraId="7AA03023" w14:textId="6E63A805" w:rsidR="00637E7F" w:rsidRDefault="00637E7F">
      <w:pPr>
        <w:jc w:val="both"/>
      </w:pPr>
    </w:p>
    <w:p w14:paraId="0031CB05" w14:textId="11463465" w:rsidR="00637E7F" w:rsidRDefault="00637E7F">
      <w:pPr>
        <w:jc w:val="both"/>
      </w:pPr>
    </w:p>
    <w:p w14:paraId="4D54B54C" w14:textId="45BC0C11" w:rsidR="00637E7F" w:rsidRDefault="00637E7F">
      <w:pPr>
        <w:jc w:val="both"/>
      </w:pPr>
    </w:p>
    <w:p w14:paraId="5A27C3F6" w14:textId="20A978E7" w:rsidR="00637E7F" w:rsidRDefault="00637E7F">
      <w:pPr>
        <w:jc w:val="both"/>
      </w:pPr>
    </w:p>
    <w:p w14:paraId="208FF11D" w14:textId="4D21AC0B" w:rsidR="00346ACF" w:rsidRDefault="00346ACF">
      <w:pPr>
        <w:jc w:val="both"/>
      </w:pPr>
    </w:p>
    <w:p w14:paraId="1FD1F8EA" w14:textId="5546F775" w:rsidR="00346ACF" w:rsidRDefault="00346ACF">
      <w:pPr>
        <w:jc w:val="both"/>
      </w:pPr>
    </w:p>
    <w:p w14:paraId="1E90242A" w14:textId="77777777" w:rsidR="00346ACF" w:rsidRDefault="00346ACF">
      <w:pPr>
        <w:jc w:val="both"/>
      </w:pPr>
    </w:p>
    <w:p w14:paraId="016B972D" w14:textId="17934AF4" w:rsidR="00637E7F" w:rsidRDefault="00637E7F">
      <w:pPr>
        <w:jc w:val="both"/>
      </w:pPr>
    </w:p>
    <w:p w14:paraId="08AF2F90" w14:textId="43C059C7" w:rsidR="00637E7F" w:rsidRDefault="00637E7F">
      <w:pPr>
        <w:jc w:val="both"/>
      </w:pPr>
    </w:p>
    <w:p w14:paraId="4540FACD" w14:textId="68E261FD" w:rsidR="00637E7F" w:rsidRDefault="00637E7F">
      <w:pPr>
        <w:jc w:val="both"/>
      </w:pPr>
    </w:p>
    <w:p w14:paraId="4FD606BE" w14:textId="60CD8D13" w:rsidR="00637E7F" w:rsidRDefault="00637E7F">
      <w:pPr>
        <w:jc w:val="both"/>
      </w:pPr>
    </w:p>
    <w:p w14:paraId="48A9FAE0" w14:textId="3C0A4F92" w:rsidR="00637E7F" w:rsidRDefault="00637E7F">
      <w:pPr>
        <w:jc w:val="both"/>
      </w:pPr>
    </w:p>
    <w:p w14:paraId="729B78F7" w14:textId="517C8F45" w:rsidR="00637E7F" w:rsidRDefault="00637E7F">
      <w:pPr>
        <w:jc w:val="both"/>
      </w:pPr>
    </w:p>
    <w:p w14:paraId="4D9738DD" w14:textId="77777777" w:rsidR="00637E7F" w:rsidRDefault="00637E7F" w:rsidP="00637E7F">
      <w:pPr>
        <w:jc w:val="center"/>
        <w:rPr>
          <w:b/>
          <w:sz w:val="52"/>
          <w:szCs w:val="52"/>
        </w:rPr>
      </w:pPr>
      <w:r>
        <w:rPr>
          <w:b/>
          <w:sz w:val="52"/>
          <w:szCs w:val="52"/>
        </w:rPr>
        <w:lastRenderedPageBreak/>
        <w:t xml:space="preserve">Dodatok č. 1 </w:t>
      </w:r>
    </w:p>
    <w:p w14:paraId="3D6D58D1" w14:textId="77777777" w:rsidR="00637E7F" w:rsidRDefault="00637E7F" w:rsidP="00637E7F">
      <w:pPr>
        <w:jc w:val="center"/>
        <w:rPr>
          <w:b/>
          <w:sz w:val="52"/>
          <w:szCs w:val="52"/>
        </w:rPr>
      </w:pPr>
      <w:r>
        <w:rPr>
          <w:b/>
          <w:sz w:val="52"/>
          <w:szCs w:val="52"/>
        </w:rPr>
        <w:t xml:space="preserve">k memorandu o spolupráci </w:t>
      </w:r>
    </w:p>
    <w:p w14:paraId="26F51E4C" w14:textId="77777777" w:rsidR="00637E7F" w:rsidRDefault="00637E7F" w:rsidP="00637E7F">
      <w:pPr>
        <w:jc w:val="center"/>
        <w:rPr>
          <w:b/>
          <w:sz w:val="32"/>
          <w:szCs w:val="32"/>
        </w:rPr>
      </w:pPr>
      <w:r w:rsidRPr="00F91848">
        <w:rPr>
          <w:b/>
          <w:sz w:val="32"/>
          <w:szCs w:val="32"/>
        </w:rPr>
        <w:t>na príprave Integrovanej územnej stratégie udržateľného mestského rozvoja</w:t>
      </w:r>
      <w:r>
        <w:rPr>
          <w:b/>
          <w:sz w:val="32"/>
          <w:szCs w:val="32"/>
        </w:rPr>
        <w:t xml:space="preserve"> „Martin“</w:t>
      </w:r>
    </w:p>
    <w:p w14:paraId="24981151" w14:textId="77777777" w:rsidR="00637E7F" w:rsidRDefault="00637E7F" w:rsidP="00637E7F">
      <w:pPr>
        <w:jc w:val="center"/>
      </w:pPr>
      <w:r>
        <w:t xml:space="preserve"> </w:t>
      </w:r>
    </w:p>
    <w:p w14:paraId="78DD23BE" w14:textId="77777777" w:rsidR="00637E7F" w:rsidRDefault="00637E7F" w:rsidP="00637E7F">
      <w:pPr>
        <w:autoSpaceDE w:val="0"/>
        <w:autoSpaceDN w:val="0"/>
        <w:adjustRightInd w:val="0"/>
        <w:jc w:val="center"/>
        <w:rPr>
          <w:b/>
          <w:sz w:val="56"/>
          <w:szCs w:val="56"/>
        </w:rPr>
      </w:pPr>
      <w:r>
        <w:rPr>
          <w:b/>
          <w:sz w:val="56"/>
          <w:szCs w:val="56"/>
        </w:rPr>
        <w:t>________________________________</w:t>
      </w:r>
    </w:p>
    <w:p w14:paraId="56B12FA0" w14:textId="77777777" w:rsidR="00637E7F" w:rsidRDefault="00637E7F" w:rsidP="00637E7F">
      <w:pPr>
        <w:autoSpaceDE w:val="0"/>
        <w:autoSpaceDN w:val="0"/>
        <w:adjustRightInd w:val="0"/>
        <w:jc w:val="center"/>
        <w:rPr>
          <w:b/>
          <w:bCs/>
          <w:sz w:val="28"/>
          <w:szCs w:val="28"/>
        </w:rPr>
      </w:pPr>
    </w:p>
    <w:p w14:paraId="667CF3DA" w14:textId="77777777" w:rsidR="00637E7F" w:rsidRDefault="00637E7F" w:rsidP="00637E7F">
      <w:pPr>
        <w:autoSpaceDE w:val="0"/>
        <w:autoSpaceDN w:val="0"/>
        <w:adjustRightInd w:val="0"/>
        <w:jc w:val="center"/>
        <w:rPr>
          <w:b/>
          <w:bCs/>
          <w:sz w:val="28"/>
          <w:szCs w:val="28"/>
        </w:rPr>
      </w:pPr>
      <w:r>
        <w:rPr>
          <w:b/>
          <w:bCs/>
          <w:sz w:val="28"/>
          <w:szCs w:val="28"/>
        </w:rPr>
        <w:t xml:space="preserve">zúčastnené strany: </w:t>
      </w:r>
    </w:p>
    <w:p w14:paraId="62A3CD28" w14:textId="77777777" w:rsidR="00637E7F" w:rsidRDefault="00637E7F" w:rsidP="00637E7F">
      <w:pPr>
        <w:pStyle w:val="Default"/>
        <w:rPr>
          <w:bCs/>
        </w:rPr>
      </w:pPr>
    </w:p>
    <w:p w14:paraId="41026500" w14:textId="77777777" w:rsidR="00637E7F" w:rsidRDefault="00637E7F" w:rsidP="00637E7F">
      <w:pPr>
        <w:pStyle w:val="Default"/>
        <w:rPr>
          <w:b/>
          <w:bCs/>
        </w:rPr>
      </w:pPr>
      <w:r>
        <w:rPr>
          <w:b/>
          <w:bCs/>
        </w:rPr>
        <w:t xml:space="preserve">Mesto  Martin </w:t>
      </w:r>
    </w:p>
    <w:p w14:paraId="13E9994E" w14:textId="77777777" w:rsidR="00637E7F" w:rsidRDefault="00637E7F" w:rsidP="00637E7F">
      <w:pPr>
        <w:pStyle w:val="Default"/>
        <w:tabs>
          <w:tab w:val="left" w:pos="1985"/>
        </w:tabs>
      </w:pPr>
      <w:r>
        <w:rPr>
          <w:bCs/>
        </w:rPr>
        <w:t>sídlo: Námestie S. H. Vajanského 1, 036 49 Martin</w:t>
      </w:r>
      <w:r>
        <w:rPr>
          <w:bCs/>
        </w:rPr>
        <w:tab/>
      </w:r>
    </w:p>
    <w:p w14:paraId="03AAF2D2" w14:textId="77777777" w:rsidR="00637E7F" w:rsidRDefault="00637E7F" w:rsidP="00637E7F">
      <w:pPr>
        <w:pStyle w:val="Default"/>
        <w:tabs>
          <w:tab w:val="left" w:pos="1985"/>
        </w:tabs>
        <w:rPr>
          <w:bCs/>
        </w:rPr>
      </w:pPr>
      <w:r>
        <w:rPr>
          <w:bCs/>
        </w:rPr>
        <w:t>štatutárny orgán: Ján Danko, primátor</w:t>
      </w:r>
      <w:r>
        <w:rPr>
          <w:bCs/>
        </w:rPr>
        <w:tab/>
      </w:r>
    </w:p>
    <w:p w14:paraId="50321F94" w14:textId="77777777" w:rsidR="00637E7F" w:rsidRDefault="00637E7F" w:rsidP="00637E7F">
      <w:pPr>
        <w:pStyle w:val="Default"/>
        <w:tabs>
          <w:tab w:val="left" w:pos="1985"/>
        </w:tabs>
        <w:rPr>
          <w:bCs/>
        </w:rPr>
      </w:pPr>
      <w:r>
        <w:rPr>
          <w:bCs/>
        </w:rPr>
        <w:t>IČO: 00 316 792</w:t>
      </w:r>
    </w:p>
    <w:p w14:paraId="2DF260EF" w14:textId="77777777" w:rsidR="00637E7F" w:rsidRDefault="00637E7F" w:rsidP="00637E7F">
      <w:pPr>
        <w:pStyle w:val="Default"/>
        <w:rPr>
          <w:bCs/>
        </w:rPr>
      </w:pPr>
    </w:p>
    <w:p w14:paraId="467D8771" w14:textId="77777777" w:rsidR="00637E7F" w:rsidRDefault="00637E7F" w:rsidP="00637E7F">
      <w:pPr>
        <w:pStyle w:val="Default"/>
        <w:rPr>
          <w:b/>
          <w:bCs/>
        </w:rPr>
      </w:pPr>
      <w:r>
        <w:rPr>
          <w:b/>
          <w:bCs/>
        </w:rPr>
        <w:t>a</w:t>
      </w:r>
    </w:p>
    <w:p w14:paraId="58C1D2FD" w14:textId="77777777" w:rsidR="00637E7F" w:rsidRDefault="00637E7F" w:rsidP="00637E7F">
      <w:pPr>
        <w:pStyle w:val="Default"/>
        <w:rPr>
          <w:bCs/>
        </w:rPr>
      </w:pPr>
    </w:p>
    <w:p w14:paraId="1EC8250E" w14:textId="77777777" w:rsidR="00637E7F" w:rsidRDefault="00637E7F" w:rsidP="00637E7F">
      <w:pPr>
        <w:pStyle w:val="Default"/>
        <w:rPr>
          <w:b/>
          <w:bCs/>
        </w:rPr>
      </w:pPr>
      <w:r>
        <w:rPr>
          <w:b/>
          <w:bCs/>
        </w:rPr>
        <w:t xml:space="preserve">Mesto  Vrútky </w:t>
      </w:r>
    </w:p>
    <w:p w14:paraId="7F424833" w14:textId="77777777" w:rsidR="00637E7F" w:rsidRDefault="00637E7F" w:rsidP="00637E7F">
      <w:pPr>
        <w:pStyle w:val="Default"/>
        <w:tabs>
          <w:tab w:val="left" w:pos="1985"/>
        </w:tabs>
      </w:pPr>
      <w:r>
        <w:rPr>
          <w:bCs/>
        </w:rPr>
        <w:t>sídlo: Námestie S. Zachara 4, 038 61 Vrútky</w:t>
      </w:r>
      <w:r>
        <w:rPr>
          <w:bCs/>
        </w:rPr>
        <w:tab/>
      </w:r>
    </w:p>
    <w:p w14:paraId="2CD8BC9F" w14:textId="77777777" w:rsidR="00637E7F" w:rsidRDefault="00637E7F" w:rsidP="00637E7F">
      <w:pPr>
        <w:pStyle w:val="Default"/>
        <w:tabs>
          <w:tab w:val="left" w:pos="1985"/>
        </w:tabs>
        <w:rPr>
          <w:bCs/>
        </w:rPr>
      </w:pPr>
      <w:r>
        <w:rPr>
          <w:bCs/>
        </w:rPr>
        <w:t xml:space="preserve">štatutárny orgán: Mgr. Branislav </w:t>
      </w:r>
      <w:proofErr w:type="spellStart"/>
      <w:r>
        <w:rPr>
          <w:bCs/>
        </w:rPr>
        <w:t>Zacharides</w:t>
      </w:r>
      <w:proofErr w:type="spellEnd"/>
      <w:r>
        <w:rPr>
          <w:bCs/>
        </w:rPr>
        <w:t>, primátor</w:t>
      </w:r>
    </w:p>
    <w:p w14:paraId="11C8EF6A" w14:textId="77777777" w:rsidR="00637E7F" w:rsidRDefault="00637E7F" w:rsidP="00637E7F">
      <w:pPr>
        <w:pStyle w:val="Default"/>
        <w:rPr>
          <w:bCs/>
        </w:rPr>
      </w:pPr>
      <w:r>
        <w:rPr>
          <w:bCs/>
        </w:rPr>
        <w:t>IČO: 00 647 209</w:t>
      </w:r>
    </w:p>
    <w:p w14:paraId="64956C34" w14:textId="77777777" w:rsidR="00637E7F" w:rsidRDefault="00637E7F" w:rsidP="00637E7F">
      <w:pPr>
        <w:pStyle w:val="Default"/>
        <w:rPr>
          <w:bCs/>
        </w:rPr>
      </w:pPr>
    </w:p>
    <w:p w14:paraId="5364F7A8" w14:textId="77777777" w:rsidR="00637E7F" w:rsidRDefault="00637E7F" w:rsidP="00637E7F">
      <w:pPr>
        <w:pStyle w:val="Default"/>
        <w:rPr>
          <w:b/>
          <w:bCs/>
        </w:rPr>
      </w:pPr>
      <w:r>
        <w:rPr>
          <w:b/>
          <w:bCs/>
        </w:rPr>
        <w:t>a</w:t>
      </w:r>
    </w:p>
    <w:p w14:paraId="637DD008" w14:textId="77777777" w:rsidR="00637E7F" w:rsidRDefault="00637E7F" w:rsidP="00637E7F">
      <w:pPr>
        <w:pStyle w:val="Default"/>
        <w:rPr>
          <w:bCs/>
        </w:rPr>
      </w:pPr>
    </w:p>
    <w:p w14:paraId="6CA2A13D" w14:textId="77777777" w:rsidR="00637E7F" w:rsidRDefault="00637E7F" w:rsidP="00637E7F">
      <w:pPr>
        <w:pStyle w:val="Default"/>
        <w:rPr>
          <w:b/>
          <w:bCs/>
        </w:rPr>
      </w:pPr>
      <w:r>
        <w:rPr>
          <w:b/>
          <w:bCs/>
        </w:rPr>
        <w:t xml:space="preserve">Obec  Bystrička </w:t>
      </w:r>
    </w:p>
    <w:p w14:paraId="3610954D" w14:textId="77777777" w:rsidR="00637E7F" w:rsidRDefault="00637E7F" w:rsidP="00637E7F">
      <w:pPr>
        <w:pStyle w:val="Default"/>
        <w:tabs>
          <w:tab w:val="left" w:pos="1985"/>
        </w:tabs>
      </w:pPr>
      <w:r>
        <w:rPr>
          <w:bCs/>
        </w:rPr>
        <w:t>sídlo: Bystrička 260, 038 04 Bystrička</w:t>
      </w:r>
      <w:r>
        <w:rPr>
          <w:bCs/>
        </w:rPr>
        <w:tab/>
      </w:r>
    </w:p>
    <w:p w14:paraId="353C736E" w14:textId="77777777" w:rsidR="00637E7F" w:rsidRDefault="00637E7F" w:rsidP="00637E7F">
      <w:pPr>
        <w:pStyle w:val="Default"/>
        <w:tabs>
          <w:tab w:val="left" w:pos="1985"/>
        </w:tabs>
        <w:rPr>
          <w:bCs/>
        </w:rPr>
      </w:pPr>
      <w:r>
        <w:rPr>
          <w:bCs/>
        </w:rPr>
        <w:t xml:space="preserve">štatutárny orgán: Zdenka </w:t>
      </w:r>
      <w:proofErr w:type="spellStart"/>
      <w:r>
        <w:rPr>
          <w:bCs/>
        </w:rPr>
        <w:t>Maršalová</w:t>
      </w:r>
      <w:proofErr w:type="spellEnd"/>
      <w:r>
        <w:rPr>
          <w:bCs/>
        </w:rPr>
        <w:t>, starostka</w:t>
      </w:r>
    </w:p>
    <w:p w14:paraId="6B250F3C" w14:textId="77777777" w:rsidR="00637E7F" w:rsidRDefault="00637E7F" w:rsidP="00637E7F">
      <w:pPr>
        <w:pStyle w:val="Default"/>
        <w:rPr>
          <w:bCs/>
        </w:rPr>
      </w:pPr>
      <w:r>
        <w:rPr>
          <w:bCs/>
        </w:rPr>
        <w:t>IČO: 00 316 601</w:t>
      </w:r>
    </w:p>
    <w:p w14:paraId="07C66D8E" w14:textId="77777777" w:rsidR="00637E7F" w:rsidRDefault="00637E7F" w:rsidP="00637E7F">
      <w:pPr>
        <w:pStyle w:val="Default"/>
        <w:rPr>
          <w:bCs/>
        </w:rPr>
      </w:pPr>
    </w:p>
    <w:p w14:paraId="6265A4B2" w14:textId="77777777" w:rsidR="00637E7F" w:rsidRDefault="00637E7F" w:rsidP="00637E7F">
      <w:pPr>
        <w:pStyle w:val="Default"/>
        <w:rPr>
          <w:b/>
          <w:bCs/>
        </w:rPr>
      </w:pPr>
      <w:r>
        <w:rPr>
          <w:b/>
          <w:bCs/>
        </w:rPr>
        <w:t>a</w:t>
      </w:r>
    </w:p>
    <w:p w14:paraId="706C1EC5" w14:textId="77777777" w:rsidR="00637E7F" w:rsidRDefault="00637E7F" w:rsidP="00637E7F">
      <w:pPr>
        <w:pStyle w:val="Default"/>
        <w:rPr>
          <w:bCs/>
        </w:rPr>
      </w:pPr>
    </w:p>
    <w:p w14:paraId="7EE57129" w14:textId="77777777" w:rsidR="00637E7F" w:rsidRDefault="00637E7F" w:rsidP="00637E7F">
      <w:pPr>
        <w:pStyle w:val="Default"/>
        <w:rPr>
          <w:b/>
          <w:bCs/>
        </w:rPr>
      </w:pPr>
      <w:r>
        <w:rPr>
          <w:b/>
          <w:bCs/>
        </w:rPr>
        <w:t xml:space="preserve">Obec  Diaková </w:t>
      </w:r>
    </w:p>
    <w:p w14:paraId="43332D00" w14:textId="77777777" w:rsidR="00637E7F" w:rsidRDefault="00637E7F" w:rsidP="00637E7F">
      <w:pPr>
        <w:pStyle w:val="Default"/>
        <w:tabs>
          <w:tab w:val="left" w:pos="1985"/>
        </w:tabs>
      </w:pPr>
      <w:r>
        <w:rPr>
          <w:bCs/>
        </w:rPr>
        <w:t>sídlo: Diaková 18, 038 02 Diaková</w:t>
      </w:r>
      <w:r>
        <w:rPr>
          <w:bCs/>
        </w:rPr>
        <w:tab/>
      </w:r>
    </w:p>
    <w:p w14:paraId="1D5243A0" w14:textId="77777777" w:rsidR="00637E7F" w:rsidRDefault="00637E7F" w:rsidP="00637E7F">
      <w:pPr>
        <w:pStyle w:val="Default"/>
        <w:tabs>
          <w:tab w:val="left" w:pos="1985"/>
        </w:tabs>
        <w:rPr>
          <w:bCs/>
        </w:rPr>
      </w:pPr>
      <w:r>
        <w:rPr>
          <w:bCs/>
        </w:rPr>
        <w:t xml:space="preserve">štatutárny orgán: Miroslav </w:t>
      </w:r>
      <w:proofErr w:type="spellStart"/>
      <w:r>
        <w:rPr>
          <w:bCs/>
        </w:rPr>
        <w:t>Haverla</w:t>
      </w:r>
      <w:proofErr w:type="spellEnd"/>
      <w:r>
        <w:rPr>
          <w:bCs/>
        </w:rPr>
        <w:t>, starosta</w:t>
      </w:r>
    </w:p>
    <w:p w14:paraId="77F916CE" w14:textId="77777777" w:rsidR="00637E7F" w:rsidRDefault="00637E7F" w:rsidP="00637E7F">
      <w:pPr>
        <w:pStyle w:val="Default"/>
        <w:rPr>
          <w:bCs/>
        </w:rPr>
      </w:pPr>
      <w:r>
        <w:rPr>
          <w:bCs/>
        </w:rPr>
        <w:t>IČO: 00 648 370</w:t>
      </w:r>
    </w:p>
    <w:p w14:paraId="29ECDA31" w14:textId="77777777" w:rsidR="00637E7F" w:rsidRDefault="00637E7F" w:rsidP="00637E7F">
      <w:pPr>
        <w:pStyle w:val="Default"/>
        <w:jc w:val="center"/>
        <w:rPr>
          <w:b/>
          <w:bCs/>
        </w:rPr>
      </w:pPr>
    </w:p>
    <w:p w14:paraId="7E7B5F4A" w14:textId="77777777" w:rsidR="00637E7F" w:rsidRDefault="00637E7F" w:rsidP="00637E7F">
      <w:pPr>
        <w:rPr>
          <w:bCs/>
        </w:rPr>
      </w:pPr>
      <w:r>
        <w:rPr>
          <w:bCs/>
        </w:rPr>
        <w:t>a</w:t>
      </w:r>
    </w:p>
    <w:p w14:paraId="5E03A3C0" w14:textId="77777777" w:rsidR="00637E7F" w:rsidRDefault="00637E7F" w:rsidP="00637E7F">
      <w:pPr>
        <w:rPr>
          <w:bCs/>
        </w:rPr>
      </w:pPr>
    </w:p>
    <w:p w14:paraId="4CADDEFB" w14:textId="77777777" w:rsidR="00637E7F" w:rsidRDefault="00637E7F" w:rsidP="00637E7F">
      <w:pPr>
        <w:pStyle w:val="Default"/>
        <w:rPr>
          <w:b/>
          <w:bCs/>
        </w:rPr>
      </w:pPr>
      <w:r>
        <w:rPr>
          <w:b/>
          <w:bCs/>
        </w:rPr>
        <w:t xml:space="preserve">Obec  Dražkovce </w:t>
      </w:r>
    </w:p>
    <w:p w14:paraId="4550220B" w14:textId="77777777" w:rsidR="00637E7F" w:rsidRDefault="00637E7F" w:rsidP="00637E7F">
      <w:pPr>
        <w:pStyle w:val="Default"/>
        <w:tabs>
          <w:tab w:val="left" w:pos="1985"/>
        </w:tabs>
      </w:pPr>
      <w:r>
        <w:rPr>
          <w:bCs/>
        </w:rPr>
        <w:t>sídlo: Dražkovce 45, 038 02 Dražkovce</w:t>
      </w:r>
      <w:r>
        <w:rPr>
          <w:bCs/>
        </w:rPr>
        <w:tab/>
      </w:r>
    </w:p>
    <w:p w14:paraId="2E36D830" w14:textId="77777777" w:rsidR="00637E7F" w:rsidRDefault="00637E7F" w:rsidP="00637E7F">
      <w:pPr>
        <w:pStyle w:val="Default"/>
        <w:tabs>
          <w:tab w:val="left" w:pos="1985"/>
        </w:tabs>
        <w:rPr>
          <w:bCs/>
        </w:rPr>
      </w:pPr>
      <w:r>
        <w:rPr>
          <w:bCs/>
        </w:rPr>
        <w:t>štatutárny orgán: Eva Gáborová, starostka</w:t>
      </w:r>
    </w:p>
    <w:p w14:paraId="09107B43" w14:textId="77777777" w:rsidR="00637E7F" w:rsidRDefault="00637E7F" w:rsidP="00637E7F">
      <w:pPr>
        <w:pStyle w:val="Default"/>
        <w:rPr>
          <w:bCs/>
        </w:rPr>
      </w:pPr>
      <w:r>
        <w:rPr>
          <w:bCs/>
        </w:rPr>
        <w:t>IČO: 00 316 628</w:t>
      </w:r>
    </w:p>
    <w:p w14:paraId="58557A4D" w14:textId="77777777" w:rsidR="00637E7F" w:rsidRDefault="00637E7F" w:rsidP="00637E7F">
      <w:pPr>
        <w:pStyle w:val="Default"/>
        <w:rPr>
          <w:bCs/>
        </w:rPr>
      </w:pPr>
    </w:p>
    <w:p w14:paraId="10AEBE4B" w14:textId="1AC81EE0" w:rsidR="00637E7F" w:rsidRDefault="00637E7F" w:rsidP="00637E7F">
      <w:pPr>
        <w:pStyle w:val="Default"/>
        <w:rPr>
          <w:bCs/>
        </w:rPr>
      </w:pPr>
      <w:r>
        <w:rPr>
          <w:bCs/>
        </w:rPr>
        <w:t>a</w:t>
      </w:r>
    </w:p>
    <w:p w14:paraId="1AC7082F" w14:textId="0A553306" w:rsidR="00637E7F" w:rsidRDefault="00637E7F" w:rsidP="00637E7F">
      <w:pPr>
        <w:pStyle w:val="Default"/>
        <w:rPr>
          <w:bCs/>
        </w:rPr>
      </w:pPr>
    </w:p>
    <w:p w14:paraId="019310C6" w14:textId="01F73A20" w:rsidR="00346ACF" w:rsidRDefault="00346ACF" w:rsidP="00637E7F">
      <w:pPr>
        <w:pStyle w:val="Default"/>
        <w:rPr>
          <w:bCs/>
        </w:rPr>
      </w:pPr>
    </w:p>
    <w:p w14:paraId="047D87F7" w14:textId="77777777" w:rsidR="00346ACF" w:rsidRDefault="00346ACF" w:rsidP="00637E7F">
      <w:pPr>
        <w:pStyle w:val="Default"/>
        <w:rPr>
          <w:bCs/>
        </w:rPr>
      </w:pPr>
    </w:p>
    <w:p w14:paraId="6091AABF" w14:textId="77777777" w:rsidR="00637E7F" w:rsidRDefault="00637E7F" w:rsidP="00637E7F">
      <w:pPr>
        <w:pStyle w:val="Default"/>
        <w:rPr>
          <w:b/>
          <w:bCs/>
        </w:rPr>
      </w:pPr>
      <w:r>
        <w:rPr>
          <w:b/>
          <w:bCs/>
        </w:rPr>
        <w:lastRenderedPageBreak/>
        <w:t xml:space="preserve">Obec  Košťany nad Turcom </w:t>
      </w:r>
    </w:p>
    <w:p w14:paraId="4F5039A7" w14:textId="77777777" w:rsidR="00637E7F" w:rsidRDefault="00637E7F" w:rsidP="00637E7F">
      <w:pPr>
        <w:pStyle w:val="Default"/>
        <w:tabs>
          <w:tab w:val="left" w:pos="1985"/>
        </w:tabs>
      </w:pPr>
      <w:r>
        <w:rPr>
          <w:bCs/>
        </w:rPr>
        <w:t>sídlo: Košťany nad Turcom 64, 038 41 Košťany nad Turcom</w:t>
      </w:r>
      <w:r>
        <w:rPr>
          <w:bCs/>
        </w:rPr>
        <w:tab/>
      </w:r>
    </w:p>
    <w:p w14:paraId="53C09475" w14:textId="77777777" w:rsidR="00637E7F" w:rsidRDefault="00637E7F" w:rsidP="00637E7F">
      <w:pPr>
        <w:pStyle w:val="Default"/>
        <w:tabs>
          <w:tab w:val="left" w:pos="1985"/>
        </w:tabs>
        <w:rPr>
          <w:bCs/>
        </w:rPr>
      </w:pPr>
      <w:r>
        <w:rPr>
          <w:bCs/>
        </w:rPr>
        <w:t xml:space="preserve">štatutárny orgán: Ing. Marián </w:t>
      </w:r>
      <w:proofErr w:type="spellStart"/>
      <w:r>
        <w:rPr>
          <w:bCs/>
        </w:rPr>
        <w:t>Bunganič</w:t>
      </w:r>
      <w:proofErr w:type="spellEnd"/>
      <w:r>
        <w:rPr>
          <w:bCs/>
        </w:rPr>
        <w:t>, starosta</w:t>
      </w:r>
      <w:r>
        <w:rPr>
          <w:bCs/>
        </w:rPr>
        <w:tab/>
      </w:r>
    </w:p>
    <w:p w14:paraId="1E0C2FB6" w14:textId="77777777" w:rsidR="00637E7F" w:rsidRDefault="00637E7F" w:rsidP="00637E7F">
      <w:pPr>
        <w:pStyle w:val="Default"/>
        <w:rPr>
          <w:bCs/>
        </w:rPr>
      </w:pPr>
      <w:r>
        <w:rPr>
          <w:bCs/>
        </w:rPr>
        <w:t>IČO: 00 316 741</w:t>
      </w:r>
    </w:p>
    <w:p w14:paraId="548F1F79" w14:textId="77777777" w:rsidR="00637E7F" w:rsidRDefault="00637E7F" w:rsidP="00637E7F">
      <w:pPr>
        <w:pStyle w:val="Default"/>
        <w:rPr>
          <w:bCs/>
        </w:rPr>
      </w:pPr>
    </w:p>
    <w:p w14:paraId="11B7544E" w14:textId="77777777" w:rsidR="00637E7F" w:rsidRDefault="00637E7F" w:rsidP="00637E7F">
      <w:pPr>
        <w:pStyle w:val="Default"/>
        <w:rPr>
          <w:bCs/>
        </w:rPr>
      </w:pPr>
      <w:r>
        <w:rPr>
          <w:bCs/>
        </w:rPr>
        <w:t>a</w:t>
      </w:r>
    </w:p>
    <w:p w14:paraId="4129E4AA" w14:textId="77777777" w:rsidR="00637E7F" w:rsidRDefault="00637E7F" w:rsidP="00637E7F">
      <w:pPr>
        <w:pStyle w:val="Default"/>
        <w:rPr>
          <w:bCs/>
        </w:rPr>
      </w:pPr>
    </w:p>
    <w:p w14:paraId="7F362DAA" w14:textId="77777777" w:rsidR="00637E7F" w:rsidRDefault="00637E7F" w:rsidP="00637E7F">
      <w:pPr>
        <w:pStyle w:val="Default"/>
        <w:rPr>
          <w:b/>
          <w:bCs/>
        </w:rPr>
      </w:pPr>
      <w:r>
        <w:rPr>
          <w:b/>
          <w:bCs/>
        </w:rPr>
        <w:t xml:space="preserve">Obec  Lipovec </w:t>
      </w:r>
    </w:p>
    <w:p w14:paraId="5C82BFC7" w14:textId="77777777" w:rsidR="00637E7F" w:rsidRDefault="00637E7F" w:rsidP="00637E7F">
      <w:pPr>
        <w:pStyle w:val="Default"/>
        <w:tabs>
          <w:tab w:val="left" w:pos="1985"/>
        </w:tabs>
      </w:pPr>
      <w:r>
        <w:rPr>
          <w:bCs/>
        </w:rPr>
        <w:t>sídlo: ul. Hrabiny 290, 038 61 Vrútky</w:t>
      </w:r>
      <w:r>
        <w:rPr>
          <w:bCs/>
        </w:rPr>
        <w:tab/>
      </w:r>
    </w:p>
    <w:p w14:paraId="1F041A39" w14:textId="77777777" w:rsidR="00637E7F" w:rsidRDefault="00637E7F" w:rsidP="00637E7F">
      <w:pPr>
        <w:pStyle w:val="Default"/>
        <w:tabs>
          <w:tab w:val="left" w:pos="1985"/>
        </w:tabs>
        <w:rPr>
          <w:bCs/>
        </w:rPr>
      </w:pPr>
      <w:r>
        <w:rPr>
          <w:bCs/>
        </w:rPr>
        <w:t xml:space="preserve">štatutárny orgán: PhDr. Jozef </w:t>
      </w:r>
      <w:proofErr w:type="spellStart"/>
      <w:r>
        <w:rPr>
          <w:bCs/>
        </w:rPr>
        <w:t>Mada</w:t>
      </w:r>
      <w:proofErr w:type="spellEnd"/>
      <w:r>
        <w:rPr>
          <w:bCs/>
        </w:rPr>
        <w:t>, starosta</w:t>
      </w:r>
    </w:p>
    <w:p w14:paraId="7B6EC9E1" w14:textId="77777777" w:rsidR="00637E7F" w:rsidRDefault="00637E7F" w:rsidP="00637E7F">
      <w:pPr>
        <w:pStyle w:val="Default"/>
        <w:rPr>
          <w:bCs/>
        </w:rPr>
      </w:pPr>
      <w:r>
        <w:rPr>
          <w:bCs/>
        </w:rPr>
        <w:t>IČO: 00 316 776</w:t>
      </w:r>
    </w:p>
    <w:p w14:paraId="6443C063" w14:textId="77777777" w:rsidR="00637E7F" w:rsidRDefault="00637E7F" w:rsidP="00637E7F">
      <w:pPr>
        <w:pStyle w:val="Default"/>
        <w:rPr>
          <w:bCs/>
        </w:rPr>
      </w:pPr>
    </w:p>
    <w:p w14:paraId="1638755A" w14:textId="77777777" w:rsidR="00637E7F" w:rsidRDefault="00637E7F" w:rsidP="00637E7F">
      <w:pPr>
        <w:pStyle w:val="Default"/>
        <w:rPr>
          <w:bCs/>
        </w:rPr>
      </w:pPr>
      <w:r>
        <w:rPr>
          <w:bCs/>
        </w:rPr>
        <w:t>a</w:t>
      </w:r>
    </w:p>
    <w:p w14:paraId="0EFAB9F1" w14:textId="77777777" w:rsidR="00637E7F" w:rsidRDefault="00637E7F" w:rsidP="00637E7F">
      <w:pPr>
        <w:pStyle w:val="Default"/>
        <w:rPr>
          <w:bCs/>
        </w:rPr>
      </w:pPr>
    </w:p>
    <w:p w14:paraId="43BC0786" w14:textId="77777777" w:rsidR="00637E7F" w:rsidRDefault="00637E7F" w:rsidP="00637E7F">
      <w:pPr>
        <w:pStyle w:val="Default"/>
        <w:rPr>
          <w:b/>
          <w:bCs/>
        </w:rPr>
      </w:pPr>
      <w:r>
        <w:rPr>
          <w:b/>
          <w:bCs/>
        </w:rPr>
        <w:t xml:space="preserve">Obec  Sučany </w:t>
      </w:r>
    </w:p>
    <w:p w14:paraId="1F7989A1" w14:textId="77777777" w:rsidR="00637E7F" w:rsidRDefault="00637E7F" w:rsidP="00637E7F">
      <w:pPr>
        <w:pStyle w:val="Default"/>
        <w:tabs>
          <w:tab w:val="left" w:pos="1985"/>
        </w:tabs>
      </w:pPr>
      <w:r>
        <w:rPr>
          <w:bCs/>
        </w:rPr>
        <w:t>sídlo: Námestie SNP 31, 038 52 Sučany</w:t>
      </w:r>
      <w:r>
        <w:rPr>
          <w:bCs/>
        </w:rPr>
        <w:tab/>
      </w:r>
    </w:p>
    <w:p w14:paraId="14A1B930" w14:textId="77777777" w:rsidR="00637E7F" w:rsidRDefault="00637E7F" w:rsidP="00637E7F">
      <w:pPr>
        <w:pStyle w:val="Default"/>
        <w:tabs>
          <w:tab w:val="left" w:pos="1985"/>
        </w:tabs>
        <w:rPr>
          <w:bCs/>
        </w:rPr>
      </w:pPr>
      <w:r>
        <w:rPr>
          <w:bCs/>
        </w:rPr>
        <w:t>štatutárny orgán: Martin Rybár, starosta</w:t>
      </w:r>
    </w:p>
    <w:p w14:paraId="1B4A15CB" w14:textId="77777777" w:rsidR="00637E7F" w:rsidRDefault="00637E7F" w:rsidP="00637E7F">
      <w:pPr>
        <w:pStyle w:val="Default"/>
        <w:rPr>
          <w:bCs/>
        </w:rPr>
      </w:pPr>
      <w:r>
        <w:rPr>
          <w:bCs/>
        </w:rPr>
        <w:t>IČO: 00 316 938</w:t>
      </w:r>
    </w:p>
    <w:p w14:paraId="0432DECC" w14:textId="77777777" w:rsidR="00637E7F" w:rsidRDefault="00637E7F" w:rsidP="00637E7F">
      <w:pPr>
        <w:pStyle w:val="Default"/>
        <w:rPr>
          <w:bCs/>
        </w:rPr>
      </w:pPr>
    </w:p>
    <w:p w14:paraId="2E99E79E" w14:textId="77777777" w:rsidR="00637E7F" w:rsidRDefault="00637E7F" w:rsidP="00637E7F">
      <w:pPr>
        <w:pStyle w:val="Default"/>
        <w:rPr>
          <w:bCs/>
        </w:rPr>
      </w:pPr>
      <w:r>
        <w:rPr>
          <w:bCs/>
        </w:rPr>
        <w:t>a</w:t>
      </w:r>
    </w:p>
    <w:p w14:paraId="61575204" w14:textId="77777777" w:rsidR="00637E7F" w:rsidRDefault="00637E7F" w:rsidP="00637E7F">
      <w:pPr>
        <w:pStyle w:val="Default"/>
        <w:rPr>
          <w:bCs/>
        </w:rPr>
      </w:pPr>
    </w:p>
    <w:p w14:paraId="6DF25771" w14:textId="77777777" w:rsidR="00637E7F" w:rsidRDefault="00637E7F" w:rsidP="00637E7F">
      <w:pPr>
        <w:pStyle w:val="Default"/>
        <w:rPr>
          <w:b/>
          <w:bCs/>
        </w:rPr>
      </w:pPr>
      <w:r>
        <w:rPr>
          <w:b/>
          <w:bCs/>
        </w:rPr>
        <w:t xml:space="preserve">Obec  Turčianske Kľačany </w:t>
      </w:r>
    </w:p>
    <w:p w14:paraId="05116ACA" w14:textId="77777777" w:rsidR="00637E7F" w:rsidRDefault="00637E7F" w:rsidP="00637E7F">
      <w:pPr>
        <w:pStyle w:val="Default"/>
        <w:tabs>
          <w:tab w:val="left" w:pos="1985"/>
        </w:tabs>
      </w:pPr>
      <w:r>
        <w:rPr>
          <w:bCs/>
        </w:rPr>
        <w:t>sídlo: Turčianske Kľačany 179, 038 61  Vrútky</w:t>
      </w:r>
      <w:r>
        <w:rPr>
          <w:bCs/>
        </w:rPr>
        <w:tab/>
      </w:r>
    </w:p>
    <w:p w14:paraId="083A67AE" w14:textId="77777777" w:rsidR="00637E7F" w:rsidRDefault="00637E7F" w:rsidP="00637E7F">
      <w:pPr>
        <w:pStyle w:val="Default"/>
        <w:tabs>
          <w:tab w:val="left" w:pos="1985"/>
        </w:tabs>
        <w:rPr>
          <w:bCs/>
        </w:rPr>
      </w:pPr>
      <w:r>
        <w:rPr>
          <w:bCs/>
        </w:rPr>
        <w:t xml:space="preserve">štatutárny orgán: Ing. Adriana </w:t>
      </w:r>
      <w:proofErr w:type="spellStart"/>
      <w:r>
        <w:rPr>
          <w:bCs/>
        </w:rPr>
        <w:t>Záborská</w:t>
      </w:r>
      <w:proofErr w:type="spellEnd"/>
      <w:r>
        <w:rPr>
          <w:bCs/>
        </w:rPr>
        <w:t>, starostka</w:t>
      </w:r>
    </w:p>
    <w:p w14:paraId="43A83CB4" w14:textId="77777777" w:rsidR="00637E7F" w:rsidRDefault="00637E7F" w:rsidP="00637E7F">
      <w:pPr>
        <w:pStyle w:val="Default"/>
        <w:rPr>
          <w:bCs/>
        </w:rPr>
      </w:pPr>
      <w:r>
        <w:rPr>
          <w:bCs/>
        </w:rPr>
        <w:t>IČO: 00 316 971</w:t>
      </w:r>
    </w:p>
    <w:p w14:paraId="282D8B9A" w14:textId="77777777" w:rsidR="00637E7F" w:rsidRDefault="00637E7F" w:rsidP="00637E7F">
      <w:pPr>
        <w:pStyle w:val="Default"/>
        <w:rPr>
          <w:bCs/>
        </w:rPr>
      </w:pPr>
    </w:p>
    <w:p w14:paraId="76514DFC" w14:textId="77777777" w:rsidR="00637E7F" w:rsidRDefault="00637E7F" w:rsidP="00637E7F">
      <w:pPr>
        <w:pStyle w:val="Default"/>
        <w:rPr>
          <w:bCs/>
        </w:rPr>
      </w:pPr>
      <w:r>
        <w:rPr>
          <w:bCs/>
        </w:rPr>
        <w:t>a</w:t>
      </w:r>
    </w:p>
    <w:p w14:paraId="2829C1D9" w14:textId="77777777" w:rsidR="00637E7F" w:rsidRDefault="00637E7F" w:rsidP="00637E7F">
      <w:pPr>
        <w:pStyle w:val="Default"/>
        <w:rPr>
          <w:bCs/>
        </w:rPr>
      </w:pPr>
    </w:p>
    <w:p w14:paraId="64FE5AB3" w14:textId="77777777" w:rsidR="00637E7F" w:rsidRDefault="00637E7F" w:rsidP="00637E7F">
      <w:pPr>
        <w:pStyle w:val="Default"/>
        <w:rPr>
          <w:b/>
          <w:bCs/>
        </w:rPr>
      </w:pPr>
      <w:r>
        <w:rPr>
          <w:b/>
          <w:bCs/>
        </w:rPr>
        <w:t xml:space="preserve">Obec  Žabokreky </w:t>
      </w:r>
    </w:p>
    <w:p w14:paraId="0CEA8010" w14:textId="77777777" w:rsidR="00637E7F" w:rsidRDefault="00637E7F" w:rsidP="00637E7F">
      <w:pPr>
        <w:pStyle w:val="Default"/>
        <w:tabs>
          <w:tab w:val="left" w:pos="1985"/>
        </w:tabs>
      </w:pPr>
      <w:r>
        <w:rPr>
          <w:bCs/>
        </w:rPr>
        <w:t>sídlo:  Žabokreky 145, 038 40 Žabokreky</w:t>
      </w:r>
    </w:p>
    <w:p w14:paraId="1B3FA308" w14:textId="77777777" w:rsidR="00637E7F" w:rsidRDefault="00637E7F" w:rsidP="00637E7F">
      <w:pPr>
        <w:pStyle w:val="Default"/>
        <w:tabs>
          <w:tab w:val="left" w:pos="1985"/>
        </w:tabs>
        <w:rPr>
          <w:bCs/>
        </w:rPr>
      </w:pPr>
      <w:r>
        <w:rPr>
          <w:bCs/>
        </w:rPr>
        <w:t xml:space="preserve">štatutárny orgán:  Ing. Zuzana </w:t>
      </w:r>
      <w:proofErr w:type="spellStart"/>
      <w:r>
        <w:rPr>
          <w:bCs/>
        </w:rPr>
        <w:t>Valocká</w:t>
      </w:r>
      <w:proofErr w:type="spellEnd"/>
    </w:p>
    <w:p w14:paraId="735E2CBD" w14:textId="491C5AC8" w:rsidR="00637E7F" w:rsidRPr="00520ABC" w:rsidRDefault="00637E7F" w:rsidP="00637E7F">
      <w:pPr>
        <w:pStyle w:val="Default"/>
        <w:rPr>
          <w:bCs/>
        </w:rPr>
      </w:pPr>
      <w:r>
        <w:rPr>
          <w:bCs/>
        </w:rPr>
        <w:t xml:space="preserve">IČO:  </w:t>
      </w:r>
      <w:r w:rsidRPr="00520ABC">
        <w:rPr>
          <w:color w:val="333333"/>
          <w:shd w:val="clear" w:color="auto" w:fill="FFFFFF"/>
        </w:rPr>
        <w:t>00 317</w:t>
      </w:r>
      <w:r w:rsidR="00346ACF">
        <w:rPr>
          <w:color w:val="333333"/>
          <w:shd w:val="clear" w:color="auto" w:fill="FFFFFF"/>
        </w:rPr>
        <w:t> </w:t>
      </w:r>
      <w:r w:rsidRPr="00520ABC">
        <w:rPr>
          <w:color w:val="333333"/>
          <w:shd w:val="clear" w:color="auto" w:fill="FFFFFF"/>
        </w:rPr>
        <w:t>047</w:t>
      </w:r>
    </w:p>
    <w:p w14:paraId="7EE74FC2" w14:textId="5FD38A43" w:rsidR="00637E7F" w:rsidRDefault="00637E7F" w:rsidP="00637E7F">
      <w:pPr>
        <w:rPr>
          <w:bCs/>
        </w:rPr>
      </w:pPr>
    </w:p>
    <w:p w14:paraId="516C23DA" w14:textId="77777777" w:rsidR="00346ACF" w:rsidRDefault="00346ACF" w:rsidP="00637E7F">
      <w:pPr>
        <w:rPr>
          <w:bCs/>
        </w:rPr>
      </w:pPr>
    </w:p>
    <w:p w14:paraId="0AEBC47C" w14:textId="77777777" w:rsidR="00637E7F" w:rsidRDefault="00637E7F" w:rsidP="00637E7F">
      <w:pPr>
        <w:jc w:val="both"/>
      </w:pPr>
      <w:r>
        <w:t xml:space="preserve">sa </w:t>
      </w:r>
      <w:r>
        <w:rPr>
          <w:bCs/>
        </w:rPr>
        <w:t xml:space="preserve">v súlade s čl. 8 ods. 3 Memoranda o spolupráci </w:t>
      </w:r>
      <w:r>
        <w:t>na príprave Integrovanej územnej stratégie udržateľného mestského rozvoja „Martin“ dohodli na tomto dodatku:</w:t>
      </w:r>
    </w:p>
    <w:p w14:paraId="11DD7808" w14:textId="77777777" w:rsidR="00637E7F" w:rsidRDefault="00637E7F" w:rsidP="00637E7F">
      <w:pPr>
        <w:jc w:val="both"/>
      </w:pPr>
    </w:p>
    <w:p w14:paraId="78527A1C" w14:textId="77777777" w:rsidR="00637E7F" w:rsidRDefault="00637E7F" w:rsidP="00637E7F">
      <w:pPr>
        <w:jc w:val="both"/>
      </w:pPr>
    </w:p>
    <w:p w14:paraId="0F236EA6" w14:textId="77777777" w:rsidR="00637E7F" w:rsidRPr="00520ABC" w:rsidRDefault="00637E7F" w:rsidP="00637E7F">
      <w:pPr>
        <w:numPr>
          <w:ilvl w:val="0"/>
          <w:numId w:val="11"/>
        </w:numPr>
        <w:jc w:val="both"/>
        <w:rPr>
          <w:color w:val="000000"/>
        </w:rPr>
      </w:pPr>
      <w:r w:rsidRPr="00071132">
        <w:t>Obec Žabokreky pristupuje k Memorandu</w:t>
      </w:r>
      <w:r w:rsidRPr="00071132">
        <w:rPr>
          <w:bCs/>
        </w:rPr>
        <w:t xml:space="preserve"> o spolupráci </w:t>
      </w:r>
      <w:r w:rsidRPr="00071132">
        <w:t>na príprave Integrovanej územnej stratégie udržateľného mestského rozvoja „Martin“ v plnom rozsahu a zaväzuje sa vyvíjať všetku potrebnú činnosť na dosiahnutie cieľov vyplývajúcich z memoranda.</w:t>
      </w:r>
    </w:p>
    <w:p w14:paraId="5D588E20" w14:textId="77777777" w:rsidR="00637E7F" w:rsidRPr="00071132" w:rsidRDefault="00637E7F" w:rsidP="00637E7F">
      <w:pPr>
        <w:numPr>
          <w:ilvl w:val="0"/>
          <w:numId w:val="11"/>
        </w:numPr>
        <w:jc w:val="both"/>
        <w:rPr>
          <w:color w:val="000000"/>
        </w:rPr>
      </w:pPr>
      <w:r>
        <w:t>V článku 3 memoranda sa na konci dopĺňa slovo „Žabokreky“.</w:t>
      </w:r>
    </w:p>
    <w:p w14:paraId="295147D4" w14:textId="77777777" w:rsidR="00637E7F" w:rsidRPr="00841859" w:rsidRDefault="00637E7F" w:rsidP="00637E7F">
      <w:pPr>
        <w:numPr>
          <w:ilvl w:val="0"/>
          <w:numId w:val="11"/>
        </w:numPr>
        <w:jc w:val="both"/>
        <w:rPr>
          <w:color w:val="000000"/>
        </w:rPr>
      </w:pPr>
      <w:r w:rsidRPr="00841859">
        <w:t xml:space="preserve">Každá zúčastnená strana deklaruje, že pred podpisom tohto dodatku jej obecné, resp. mestské  zastupiteľstvo vyslovilo súhlas s uzavretím tohto dodatku a s pristúpením obce Žabokreky. </w:t>
      </w:r>
    </w:p>
    <w:p w14:paraId="2E3D6091" w14:textId="77777777" w:rsidR="00637E7F" w:rsidRPr="00841859" w:rsidRDefault="00637E7F" w:rsidP="00637E7F">
      <w:pPr>
        <w:numPr>
          <w:ilvl w:val="0"/>
          <w:numId w:val="11"/>
        </w:numPr>
        <w:jc w:val="both"/>
        <w:rPr>
          <w:color w:val="000000"/>
        </w:rPr>
      </w:pPr>
      <w:r w:rsidRPr="00841859">
        <w:t>Tento dodatok nadobúda platnosť dňom jeho podpisu všetkými zúčastnenými stranami  a účinnosť dňom nasledujúcim po dni jeho zverejnenia na webovom sídle mesta Martin.</w:t>
      </w:r>
    </w:p>
    <w:p w14:paraId="03AE5845" w14:textId="77777777" w:rsidR="00637E7F" w:rsidRPr="00841859" w:rsidRDefault="00637E7F" w:rsidP="00637E7F">
      <w:pPr>
        <w:numPr>
          <w:ilvl w:val="0"/>
          <w:numId w:val="11"/>
        </w:numPr>
        <w:jc w:val="both"/>
        <w:rPr>
          <w:color w:val="000000"/>
        </w:rPr>
      </w:pPr>
      <w:r w:rsidRPr="00841859">
        <w:t xml:space="preserve">Každá zúčastnená strana obdrží jedno vyhotovenie tohto </w:t>
      </w:r>
      <w:r>
        <w:t>dodatku</w:t>
      </w:r>
      <w:r w:rsidRPr="00841859">
        <w:t>.</w:t>
      </w:r>
    </w:p>
    <w:p w14:paraId="527D0E61" w14:textId="77777777" w:rsidR="00637E7F" w:rsidRPr="00841859" w:rsidRDefault="00637E7F" w:rsidP="00637E7F">
      <w:pPr>
        <w:numPr>
          <w:ilvl w:val="0"/>
          <w:numId w:val="11"/>
        </w:numPr>
        <w:jc w:val="both"/>
        <w:rPr>
          <w:color w:val="000000"/>
        </w:rPr>
      </w:pPr>
      <w:r w:rsidRPr="00841859">
        <w:lastRenderedPageBreak/>
        <w:t xml:space="preserve">Zúčastnené strany vyhlasujú, že </w:t>
      </w:r>
      <w:r>
        <w:t xml:space="preserve">tento dodatok </w:t>
      </w:r>
      <w:r w:rsidRPr="00841859">
        <w:t>uzatvárajú dobrovoľne, na základe svojej slobodnej vôle a na znak súhlasu s jeho obsahom ho podpisujú.</w:t>
      </w:r>
    </w:p>
    <w:p w14:paraId="229D8BBD" w14:textId="77777777" w:rsidR="00637E7F" w:rsidRDefault="00637E7F" w:rsidP="00637E7F">
      <w:pPr>
        <w:jc w:val="both"/>
        <w:rPr>
          <w:color w:val="00B0F0"/>
        </w:rPr>
      </w:pPr>
    </w:p>
    <w:p w14:paraId="110685BD" w14:textId="77777777" w:rsidR="00637E7F" w:rsidRDefault="00637E7F" w:rsidP="00637E7F">
      <w:pPr>
        <w:jc w:val="both"/>
        <w:rPr>
          <w:color w:val="00B0F0"/>
        </w:rPr>
      </w:pPr>
      <w:r>
        <w:rPr>
          <w:color w:val="00B0F0"/>
        </w:rPr>
        <w:t xml:space="preserve"> </w:t>
      </w:r>
    </w:p>
    <w:p w14:paraId="4245605A" w14:textId="77777777" w:rsidR="00637E7F" w:rsidRDefault="00637E7F" w:rsidP="00637E7F">
      <w:pPr>
        <w:jc w:val="both"/>
      </w:pPr>
    </w:p>
    <w:p w14:paraId="7A8E3B7A" w14:textId="77777777" w:rsidR="00637E7F" w:rsidRDefault="00637E7F" w:rsidP="00637E7F">
      <w:pPr>
        <w:jc w:val="both"/>
      </w:pPr>
      <w:r>
        <w:t xml:space="preserve">V .........................  dňa ......................... </w:t>
      </w:r>
      <w:r>
        <w:tab/>
      </w:r>
      <w:r>
        <w:tab/>
      </w:r>
    </w:p>
    <w:p w14:paraId="3D8CAEE8" w14:textId="77777777" w:rsidR="00637E7F" w:rsidRDefault="00637E7F" w:rsidP="00637E7F">
      <w:pPr>
        <w:jc w:val="both"/>
      </w:pPr>
    </w:p>
    <w:p w14:paraId="591ED039" w14:textId="77777777" w:rsidR="00637E7F" w:rsidRDefault="00637E7F" w:rsidP="00637E7F">
      <w:pPr>
        <w:jc w:val="both"/>
      </w:pPr>
    </w:p>
    <w:p w14:paraId="0E2701A9" w14:textId="77777777" w:rsidR="00637E7F" w:rsidRDefault="00637E7F" w:rsidP="00637E7F">
      <w:pPr>
        <w:jc w:val="both"/>
      </w:pPr>
    </w:p>
    <w:p w14:paraId="097779E7" w14:textId="77777777" w:rsidR="00637E7F" w:rsidRDefault="00637E7F" w:rsidP="00637E7F">
      <w:pPr>
        <w:ind w:firstLine="708"/>
        <w:jc w:val="both"/>
      </w:pPr>
      <w:r>
        <w:t>Mesto  Martin</w:t>
      </w:r>
      <w:r>
        <w:tab/>
      </w:r>
      <w:r>
        <w:tab/>
        <w:t xml:space="preserve">  </w:t>
      </w:r>
      <w:r>
        <w:tab/>
      </w:r>
      <w:r>
        <w:tab/>
      </w:r>
      <w:r>
        <w:tab/>
        <w:t xml:space="preserve"> </w:t>
      </w:r>
      <w:r>
        <w:tab/>
        <w:t>Mesto Vrútky</w:t>
      </w:r>
    </w:p>
    <w:p w14:paraId="478C4DA9" w14:textId="77777777" w:rsidR="00637E7F" w:rsidRDefault="00637E7F" w:rsidP="00637E7F">
      <w:pPr>
        <w:jc w:val="both"/>
      </w:pPr>
    </w:p>
    <w:p w14:paraId="6C8C35D1" w14:textId="77777777" w:rsidR="00637E7F" w:rsidRDefault="00637E7F" w:rsidP="00637E7F">
      <w:pPr>
        <w:jc w:val="both"/>
      </w:pPr>
    </w:p>
    <w:p w14:paraId="59F98291" w14:textId="77777777" w:rsidR="00637E7F" w:rsidRDefault="00637E7F" w:rsidP="00637E7F">
      <w:pPr>
        <w:jc w:val="both"/>
      </w:pPr>
    </w:p>
    <w:p w14:paraId="5412E764" w14:textId="77777777" w:rsidR="00637E7F" w:rsidRDefault="00637E7F" w:rsidP="00637E7F">
      <w:pPr>
        <w:jc w:val="both"/>
      </w:pPr>
    </w:p>
    <w:p w14:paraId="7443C4B0" w14:textId="77777777" w:rsidR="00637E7F" w:rsidRDefault="00637E7F" w:rsidP="00637E7F">
      <w:pPr>
        <w:jc w:val="both"/>
      </w:pPr>
      <w:r>
        <w:t xml:space="preserve">............................................................ </w:t>
      </w:r>
      <w:r>
        <w:tab/>
        <w:t xml:space="preserve">  </w:t>
      </w:r>
      <w:r>
        <w:tab/>
        <w:t>.........................................................</w:t>
      </w:r>
    </w:p>
    <w:p w14:paraId="66DD7A36" w14:textId="77777777" w:rsidR="00637E7F" w:rsidRDefault="00637E7F" w:rsidP="00637E7F">
      <w:pPr>
        <w:jc w:val="both"/>
      </w:pPr>
      <w:r>
        <w:t xml:space="preserve">                 Ján Danko</w:t>
      </w:r>
      <w:r>
        <w:tab/>
      </w:r>
      <w:r>
        <w:tab/>
      </w:r>
      <w:r>
        <w:tab/>
      </w:r>
      <w:r>
        <w:tab/>
      </w:r>
      <w:r>
        <w:tab/>
      </w:r>
      <w:r>
        <w:tab/>
        <w:t xml:space="preserve">Mgr. Branislav </w:t>
      </w:r>
      <w:proofErr w:type="spellStart"/>
      <w:r>
        <w:t>Zacharides</w:t>
      </w:r>
      <w:proofErr w:type="spellEnd"/>
    </w:p>
    <w:p w14:paraId="59A66792" w14:textId="77777777" w:rsidR="00637E7F" w:rsidRDefault="00637E7F" w:rsidP="00637E7F">
      <w:pPr>
        <w:jc w:val="both"/>
      </w:pPr>
      <w:r>
        <w:tab/>
        <w:t xml:space="preserve">      primátor </w:t>
      </w:r>
      <w:r>
        <w:tab/>
      </w:r>
      <w:r>
        <w:tab/>
      </w:r>
      <w:r>
        <w:tab/>
      </w:r>
      <w:r>
        <w:tab/>
      </w:r>
      <w:r>
        <w:tab/>
        <w:t xml:space="preserve">                          </w:t>
      </w:r>
      <w:proofErr w:type="spellStart"/>
      <w:r>
        <w:t>primátor</w:t>
      </w:r>
      <w:proofErr w:type="spellEnd"/>
      <w:r>
        <w:t xml:space="preserve"> </w:t>
      </w:r>
    </w:p>
    <w:p w14:paraId="5FE032D7" w14:textId="77777777" w:rsidR="00637E7F" w:rsidRDefault="00637E7F" w:rsidP="00637E7F">
      <w:pPr>
        <w:jc w:val="both"/>
      </w:pPr>
    </w:p>
    <w:p w14:paraId="370B440A" w14:textId="77777777" w:rsidR="00637E7F" w:rsidRDefault="00637E7F" w:rsidP="00637E7F">
      <w:pPr>
        <w:jc w:val="both"/>
      </w:pPr>
    </w:p>
    <w:p w14:paraId="463DF69E" w14:textId="77777777" w:rsidR="00637E7F" w:rsidRDefault="00637E7F" w:rsidP="00637E7F">
      <w:pPr>
        <w:jc w:val="both"/>
      </w:pPr>
    </w:p>
    <w:p w14:paraId="522AF413" w14:textId="77777777" w:rsidR="00637E7F" w:rsidRDefault="00637E7F" w:rsidP="00637E7F">
      <w:pPr>
        <w:ind w:firstLine="708"/>
        <w:jc w:val="both"/>
      </w:pPr>
      <w:r>
        <w:t>Obec Bystrička</w:t>
      </w:r>
      <w:r>
        <w:tab/>
      </w:r>
      <w:r>
        <w:tab/>
        <w:t xml:space="preserve"> </w:t>
      </w:r>
      <w:r>
        <w:tab/>
      </w:r>
      <w:r>
        <w:tab/>
      </w:r>
      <w:r>
        <w:tab/>
        <w:t xml:space="preserve"> Obec Diaková </w:t>
      </w:r>
    </w:p>
    <w:p w14:paraId="54E24D39" w14:textId="77777777" w:rsidR="00637E7F" w:rsidRDefault="00637E7F" w:rsidP="00637E7F">
      <w:pPr>
        <w:jc w:val="both"/>
      </w:pPr>
    </w:p>
    <w:p w14:paraId="08B97920" w14:textId="77777777" w:rsidR="00637E7F" w:rsidRDefault="00637E7F" w:rsidP="00637E7F">
      <w:pPr>
        <w:jc w:val="both"/>
      </w:pPr>
    </w:p>
    <w:p w14:paraId="4E6865F0" w14:textId="77777777" w:rsidR="00637E7F" w:rsidRDefault="00637E7F" w:rsidP="00637E7F">
      <w:pPr>
        <w:jc w:val="both"/>
      </w:pPr>
    </w:p>
    <w:p w14:paraId="161B9390" w14:textId="77777777" w:rsidR="00637E7F" w:rsidRDefault="00637E7F" w:rsidP="00637E7F">
      <w:pPr>
        <w:jc w:val="both"/>
      </w:pPr>
      <w:r>
        <w:t xml:space="preserve">............................................................ </w:t>
      </w:r>
      <w:r>
        <w:tab/>
        <w:t xml:space="preserve">  </w:t>
      </w:r>
      <w:r>
        <w:tab/>
        <w:t>.........................................................</w:t>
      </w:r>
    </w:p>
    <w:p w14:paraId="3AF8B9F4" w14:textId="77777777" w:rsidR="00637E7F" w:rsidRDefault="00637E7F" w:rsidP="00637E7F">
      <w:pPr>
        <w:jc w:val="both"/>
      </w:pPr>
      <w:r>
        <w:t xml:space="preserve">                 Zdenka </w:t>
      </w:r>
      <w:proofErr w:type="spellStart"/>
      <w:r>
        <w:t>Maršalová</w:t>
      </w:r>
      <w:proofErr w:type="spellEnd"/>
      <w:r>
        <w:tab/>
      </w:r>
      <w:r>
        <w:tab/>
      </w:r>
      <w:r>
        <w:tab/>
      </w:r>
      <w:r>
        <w:tab/>
      </w:r>
      <w:r>
        <w:tab/>
        <w:t xml:space="preserve">Miroslav </w:t>
      </w:r>
      <w:proofErr w:type="spellStart"/>
      <w:r>
        <w:t>Haverla</w:t>
      </w:r>
      <w:proofErr w:type="spellEnd"/>
    </w:p>
    <w:p w14:paraId="730299C8" w14:textId="77777777" w:rsidR="00637E7F" w:rsidRDefault="00637E7F" w:rsidP="00637E7F">
      <w:pPr>
        <w:jc w:val="both"/>
      </w:pPr>
      <w:r>
        <w:tab/>
      </w:r>
      <w:r>
        <w:tab/>
        <w:t xml:space="preserve">  starosta  </w:t>
      </w:r>
      <w:r>
        <w:tab/>
      </w:r>
      <w:r>
        <w:tab/>
      </w:r>
      <w:r>
        <w:tab/>
      </w:r>
      <w:r>
        <w:tab/>
      </w:r>
      <w:r>
        <w:tab/>
        <w:t xml:space="preserve">         </w:t>
      </w:r>
      <w:proofErr w:type="spellStart"/>
      <w:r>
        <w:t>starosta</w:t>
      </w:r>
      <w:proofErr w:type="spellEnd"/>
      <w:r>
        <w:t xml:space="preserve">  </w:t>
      </w:r>
    </w:p>
    <w:p w14:paraId="45D28D2F" w14:textId="77777777" w:rsidR="00637E7F" w:rsidRDefault="00637E7F" w:rsidP="00637E7F">
      <w:pPr>
        <w:jc w:val="both"/>
      </w:pPr>
    </w:p>
    <w:p w14:paraId="397F23E9" w14:textId="77777777" w:rsidR="00637E7F" w:rsidRDefault="00637E7F" w:rsidP="00637E7F">
      <w:pPr>
        <w:jc w:val="both"/>
      </w:pPr>
    </w:p>
    <w:p w14:paraId="5D916155" w14:textId="77777777" w:rsidR="00637E7F" w:rsidRDefault="00637E7F" w:rsidP="00637E7F">
      <w:pPr>
        <w:jc w:val="both"/>
      </w:pPr>
    </w:p>
    <w:p w14:paraId="2D4FE2DB" w14:textId="77777777" w:rsidR="00637E7F" w:rsidRDefault="00637E7F" w:rsidP="00637E7F">
      <w:pPr>
        <w:jc w:val="both"/>
      </w:pPr>
    </w:p>
    <w:p w14:paraId="6CBEB164" w14:textId="77777777" w:rsidR="00637E7F" w:rsidRDefault="00637E7F" w:rsidP="00637E7F">
      <w:pPr>
        <w:jc w:val="both"/>
      </w:pPr>
    </w:p>
    <w:p w14:paraId="6AA82E41" w14:textId="77777777" w:rsidR="00637E7F" w:rsidRDefault="00637E7F" w:rsidP="00637E7F">
      <w:pPr>
        <w:jc w:val="both"/>
      </w:pPr>
    </w:p>
    <w:p w14:paraId="5103673A" w14:textId="77777777" w:rsidR="00637E7F" w:rsidRDefault="00637E7F" w:rsidP="00637E7F">
      <w:pPr>
        <w:ind w:firstLine="708"/>
        <w:jc w:val="both"/>
      </w:pPr>
      <w:r>
        <w:t>Obec Dražkovce</w:t>
      </w:r>
      <w:r>
        <w:tab/>
      </w:r>
      <w:r>
        <w:tab/>
        <w:t xml:space="preserve"> </w:t>
      </w:r>
      <w:r>
        <w:tab/>
      </w:r>
      <w:r>
        <w:tab/>
      </w:r>
      <w:r>
        <w:tab/>
        <w:t xml:space="preserve"> Obec Košťany nad Turcom </w:t>
      </w:r>
    </w:p>
    <w:p w14:paraId="0A9C0054" w14:textId="77777777" w:rsidR="00637E7F" w:rsidRDefault="00637E7F" w:rsidP="00637E7F">
      <w:pPr>
        <w:jc w:val="both"/>
      </w:pPr>
    </w:p>
    <w:p w14:paraId="1DC54B58" w14:textId="77777777" w:rsidR="00637E7F" w:rsidRDefault="00637E7F" w:rsidP="00637E7F">
      <w:pPr>
        <w:jc w:val="both"/>
      </w:pPr>
    </w:p>
    <w:p w14:paraId="34E8249E" w14:textId="77777777" w:rsidR="00637E7F" w:rsidRDefault="00637E7F" w:rsidP="00637E7F">
      <w:pPr>
        <w:jc w:val="both"/>
      </w:pPr>
    </w:p>
    <w:p w14:paraId="48D19D56" w14:textId="77777777" w:rsidR="00637E7F" w:rsidRDefault="00637E7F" w:rsidP="00637E7F">
      <w:pPr>
        <w:jc w:val="both"/>
      </w:pPr>
      <w:r>
        <w:t xml:space="preserve">............................................................ </w:t>
      </w:r>
      <w:r>
        <w:tab/>
        <w:t xml:space="preserve">  </w:t>
      </w:r>
      <w:r>
        <w:tab/>
        <w:t>.........................................................</w:t>
      </w:r>
    </w:p>
    <w:p w14:paraId="2C8DC136" w14:textId="77777777" w:rsidR="00637E7F" w:rsidRDefault="00637E7F" w:rsidP="00637E7F">
      <w:pPr>
        <w:jc w:val="both"/>
      </w:pPr>
      <w:r>
        <w:t xml:space="preserve">                 Eva Gáborová</w:t>
      </w:r>
      <w:r>
        <w:tab/>
      </w:r>
      <w:r>
        <w:tab/>
      </w:r>
      <w:r>
        <w:tab/>
      </w:r>
      <w:r>
        <w:tab/>
      </w:r>
      <w:r>
        <w:tab/>
        <w:t xml:space="preserve">Ing. Marián </w:t>
      </w:r>
      <w:proofErr w:type="spellStart"/>
      <w:r>
        <w:t>Bunganič</w:t>
      </w:r>
      <w:proofErr w:type="spellEnd"/>
    </w:p>
    <w:p w14:paraId="553A0DB5" w14:textId="77777777" w:rsidR="00637E7F" w:rsidRDefault="00637E7F" w:rsidP="00637E7F">
      <w:pPr>
        <w:ind w:left="708" w:firstLine="708"/>
        <w:jc w:val="both"/>
      </w:pPr>
      <w:r>
        <w:t xml:space="preserve">starosta  </w:t>
      </w:r>
      <w:r>
        <w:tab/>
      </w:r>
      <w:r>
        <w:tab/>
      </w:r>
      <w:r>
        <w:tab/>
      </w:r>
      <w:r>
        <w:tab/>
      </w:r>
      <w:r>
        <w:tab/>
        <w:t xml:space="preserve">         </w:t>
      </w:r>
      <w:proofErr w:type="spellStart"/>
      <w:r>
        <w:t>starosta</w:t>
      </w:r>
      <w:proofErr w:type="spellEnd"/>
      <w:r>
        <w:t xml:space="preserve"> </w:t>
      </w:r>
    </w:p>
    <w:p w14:paraId="2F2CB178" w14:textId="77777777" w:rsidR="00637E7F" w:rsidRDefault="00637E7F" w:rsidP="00637E7F">
      <w:pPr>
        <w:jc w:val="both"/>
      </w:pPr>
    </w:p>
    <w:p w14:paraId="60A124D4" w14:textId="77777777" w:rsidR="00637E7F" w:rsidRDefault="00637E7F" w:rsidP="00637E7F">
      <w:pPr>
        <w:ind w:firstLine="708"/>
        <w:jc w:val="both"/>
      </w:pPr>
      <w:r>
        <w:t>Obec Lipovec</w:t>
      </w:r>
      <w:r>
        <w:tab/>
      </w:r>
      <w:r>
        <w:tab/>
        <w:t xml:space="preserve"> </w:t>
      </w:r>
      <w:r>
        <w:tab/>
      </w:r>
      <w:r>
        <w:tab/>
      </w:r>
      <w:r>
        <w:tab/>
      </w:r>
      <w:r>
        <w:tab/>
      </w:r>
      <w:r>
        <w:tab/>
        <w:t xml:space="preserve"> Obec Sučany </w:t>
      </w:r>
    </w:p>
    <w:p w14:paraId="210EC9DC" w14:textId="77777777" w:rsidR="00637E7F" w:rsidRDefault="00637E7F" w:rsidP="00637E7F">
      <w:pPr>
        <w:jc w:val="both"/>
      </w:pPr>
    </w:p>
    <w:p w14:paraId="4F62C587" w14:textId="77777777" w:rsidR="00637E7F" w:rsidRDefault="00637E7F" w:rsidP="00637E7F">
      <w:pPr>
        <w:jc w:val="both"/>
      </w:pPr>
    </w:p>
    <w:p w14:paraId="1B40A642" w14:textId="77777777" w:rsidR="00637E7F" w:rsidRDefault="00637E7F" w:rsidP="00637E7F">
      <w:pPr>
        <w:jc w:val="both"/>
      </w:pPr>
    </w:p>
    <w:p w14:paraId="1A370021" w14:textId="77777777" w:rsidR="00637E7F" w:rsidRDefault="00637E7F" w:rsidP="00637E7F">
      <w:pPr>
        <w:jc w:val="both"/>
      </w:pPr>
      <w:r>
        <w:t xml:space="preserve">............................................................ </w:t>
      </w:r>
      <w:r>
        <w:tab/>
        <w:t xml:space="preserve">  </w:t>
      </w:r>
      <w:r>
        <w:tab/>
        <w:t>.........................................................</w:t>
      </w:r>
    </w:p>
    <w:p w14:paraId="4B0CB6C6" w14:textId="77777777" w:rsidR="00637E7F" w:rsidRDefault="00637E7F" w:rsidP="00637E7F">
      <w:pPr>
        <w:jc w:val="both"/>
      </w:pPr>
      <w:r>
        <w:t xml:space="preserve">        PhDr. Jozef </w:t>
      </w:r>
      <w:proofErr w:type="spellStart"/>
      <w:r>
        <w:t>Mada</w:t>
      </w:r>
      <w:proofErr w:type="spellEnd"/>
      <w:r>
        <w:tab/>
      </w:r>
      <w:r>
        <w:tab/>
      </w:r>
      <w:r>
        <w:tab/>
      </w:r>
      <w:r>
        <w:tab/>
      </w:r>
      <w:r>
        <w:tab/>
        <w:t xml:space="preserve">    Martin Rybár</w:t>
      </w:r>
    </w:p>
    <w:p w14:paraId="41CC9A07" w14:textId="77777777" w:rsidR="00637E7F" w:rsidRDefault="00637E7F" w:rsidP="00637E7F">
      <w:pPr>
        <w:jc w:val="both"/>
      </w:pPr>
      <w:r>
        <w:t xml:space="preserve">          starosta  </w:t>
      </w:r>
      <w:r>
        <w:tab/>
      </w:r>
      <w:r>
        <w:tab/>
      </w:r>
      <w:r>
        <w:tab/>
      </w:r>
      <w:r>
        <w:tab/>
      </w:r>
      <w:r>
        <w:tab/>
      </w:r>
      <w:r>
        <w:tab/>
        <w:t xml:space="preserve">         </w:t>
      </w:r>
      <w:proofErr w:type="spellStart"/>
      <w:r>
        <w:t>starosta</w:t>
      </w:r>
      <w:proofErr w:type="spellEnd"/>
    </w:p>
    <w:p w14:paraId="613DDF0D" w14:textId="77777777" w:rsidR="00637E7F" w:rsidRDefault="00637E7F" w:rsidP="00637E7F">
      <w:pPr>
        <w:jc w:val="both"/>
      </w:pPr>
    </w:p>
    <w:p w14:paraId="1DA2CDC4" w14:textId="77777777" w:rsidR="00637E7F" w:rsidRDefault="00637E7F" w:rsidP="00637E7F">
      <w:pPr>
        <w:jc w:val="both"/>
      </w:pPr>
    </w:p>
    <w:p w14:paraId="09BC9C18" w14:textId="77777777" w:rsidR="00637E7F" w:rsidRDefault="00637E7F" w:rsidP="00637E7F">
      <w:pPr>
        <w:jc w:val="both"/>
      </w:pPr>
    </w:p>
    <w:p w14:paraId="23BCE790" w14:textId="77777777" w:rsidR="00637E7F" w:rsidRDefault="00637E7F" w:rsidP="00637E7F">
      <w:pPr>
        <w:jc w:val="both"/>
      </w:pPr>
      <w:r>
        <w:t>Obec Turčianske Kľačany</w:t>
      </w:r>
      <w:r>
        <w:tab/>
      </w:r>
      <w:r>
        <w:tab/>
        <w:t xml:space="preserve"> </w:t>
      </w:r>
      <w:r>
        <w:tab/>
      </w:r>
      <w:r>
        <w:tab/>
      </w:r>
      <w:r>
        <w:tab/>
        <w:t>Žabokreky</w:t>
      </w:r>
      <w:r>
        <w:tab/>
        <w:t xml:space="preserve">   </w:t>
      </w:r>
    </w:p>
    <w:p w14:paraId="210C448C" w14:textId="77777777" w:rsidR="00637E7F" w:rsidRDefault="00637E7F" w:rsidP="00637E7F">
      <w:pPr>
        <w:jc w:val="both"/>
      </w:pPr>
    </w:p>
    <w:p w14:paraId="6EAE8267" w14:textId="77777777" w:rsidR="00637E7F" w:rsidRDefault="00637E7F" w:rsidP="00637E7F">
      <w:pPr>
        <w:jc w:val="both"/>
      </w:pPr>
    </w:p>
    <w:p w14:paraId="37CD9790" w14:textId="77777777" w:rsidR="00637E7F" w:rsidRDefault="00637E7F" w:rsidP="00637E7F">
      <w:pPr>
        <w:jc w:val="both"/>
      </w:pPr>
    </w:p>
    <w:p w14:paraId="653C49C0" w14:textId="77777777" w:rsidR="00637E7F" w:rsidRDefault="00637E7F" w:rsidP="00637E7F">
      <w:pPr>
        <w:jc w:val="both"/>
      </w:pPr>
      <w:r>
        <w:t xml:space="preserve">............................................................ </w:t>
      </w:r>
      <w:r>
        <w:tab/>
        <w:t xml:space="preserve">  </w:t>
      </w:r>
      <w:r>
        <w:tab/>
        <w:t>....................................................</w:t>
      </w:r>
      <w:r>
        <w:tab/>
        <w:t xml:space="preserve"> </w:t>
      </w:r>
    </w:p>
    <w:p w14:paraId="54E62DCE" w14:textId="77777777" w:rsidR="00637E7F" w:rsidRDefault="00637E7F" w:rsidP="00637E7F">
      <w:pPr>
        <w:jc w:val="both"/>
      </w:pPr>
      <w:r>
        <w:t xml:space="preserve">         Ing. Adriana </w:t>
      </w:r>
      <w:proofErr w:type="spellStart"/>
      <w:r>
        <w:t>Záborská</w:t>
      </w:r>
      <w:proofErr w:type="spellEnd"/>
      <w:r>
        <w:tab/>
      </w:r>
      <w:r>
        <w:tab/>
      </w:r>
      <w:r>
        <w:tab/>
      </w:r>
      <w:r>
        <w:tab/>
      </w:r>
      <w:r>
        <w:tab/>
        <w:t xml:space="preserve">Ing. Zuzana </w:t>
      </w:r>
      <w:proofErr w:type="spellStart"/>
      <w:r>
        <w:t>Valocká</w:t>
      </w:r>
      <w:proofErr w:type="spellEnd"/>
      <w:r>
        <w:tab/>
      </w:r>
      <w:r>
        <w:tab/>
        <w:t xml:space="preserve"> </w:t>
      </w:r>
    </w:p>
    <w:p w14:paraId="1D78169F" w14:textId="77777777" w:rsidR="00637E7F" w:rsidRPr="002E3D39" w:rsidRDefault="00637E7F" w:rsidP="00637E7F">
      <w:pPr>
        <w:ind w:firstLine="708"/>
        <w:jc w:val="both"/>
      </w:pPr>
      <w:r>
        <w:t xml:space="preserve"> starosta  </w:t>
      </w:r>
      <w:r>
        <w:tab/>
      </w:r>
      <w:r>
        <w:tab/>
      </w:r>
      <w:r>
        <w:tab/>
      </w:r>
      <w:r>
        <w:tab/>
      </w:r>
      <w:r>
        <w:tab/>
        <w:t xml:space="preserve">               </w:t>
      </w:r>
      <w:proofErr w:type="spellStart"/>
      <w:r>
        <w:t>starosta</w:t>
      </w:r>
      <w:proofErr w:type="spellEnd"/>
    </w:p>
    <w:p w14:paraId="32912781" w14:textId="05A546C0" w:rsidR="00637E7F" w:rsidRDefault="00637E7F">
      <w:pPr>
        <w:jc w:val="both"/>
      </w:pPr>
    </w:p>
    <w:p w14:paraId="3097E0C8" w14:textId="77777777" w:rsidR="00637E7F" w:rsidRDefault="00637E7F">
      <w:pPr>
        <w:jc w:val="both"/>
      </w:pPr>
    </w:p>
    <w:sectPr w:rsidR="00637E7F">
      <w:pgSz w:w="11906" w:h="16838"/>
      <w:pgMar w:top="1418" w:right="1418" w:bottom="1418" w:left="1418"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31B38"/>
    <w:multiLevelType w:val="hybridMultilevel"/>
    <w:tmpl w:val="7A0E0D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15:restartNumberingAfterBreak="0">
    <w:nsid w:val="04B82433"/>
    <w:multiLevelType w:val="hybridMultilevel"/>
    <w:tmpl w:val="D218622C"/>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8A0DC9"/>
    <w:multiLevelType w:val="hybridMultilevel"/>
    <w:tmpl w:val="119ABE50"/>
    <w:lvl w:ilvl="0" w:tplc="7444CF7E">
      <w:start w:val="1"/>
      <w:numFmt w:val="decimal"/>
      <w:lvlText w:val="%1."/>
      <w:lvlJc w:val="left"/>
      <w:pPr>
        <w:ind w:left="144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33563A7F"/>
    <w:multiLevelType w:val="hybridMultilevel"/>
    <w:tmpl w:val="C66CBD5C"/>
    <w:lvl w:ilvl="0" w:tplc="EDC8906E">
      <w:start w:val="1"/>
      <w:numFmt w:val="lowerLetter"/>
      <w:lvlText w:val="%1)"/>
      <w:lvlJc w:val="left"/>
      <w:pPr>
        <w:ind w:left="720" w:hanging="360"/>
      </w:pPr>
      <w:rPr>
        <w:rFonts w:ascii="Times New Roman" w:eastAsia="Calibri" w:hAnsi="Times New Roman" w:cs="Times New Roman"/>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347707E3"/>
    <w:multiLevelType w:val="hybridMultilevel"/>
    <w:tmpl w:val="9258A868"/>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386074CF"/>
    <w:multiLevelType w:val="hybridMultilevel"/>
    <w:tmpl w:val="56A8DA44"/>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3CDE4A6A"/>
    <w:multiLevelType w:val="hybridMultilevel"/>
    <w:tmpl w:val="F796EF4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 w15:restartNumberingAfterBreak="0">
    <w:nsid w:val="46590DB6"/>
    <w:multiLevelType w:val="hybridMultilevel"/>
    <w:tmpl w:val="F2763C7A"/>
    <w:lvl w:ilvl="0" w:tplc="4CE435CE">
      <w:start w:val="1"/>
      <w:numFmt w:val="upperRoman"/>
      <w:lvlText w:val="%1."/>
      <w:lvlJc w:val="left"/>
      <w:pPr>
        <w:ind w:left="1080" w:hanging="720"/>
      </w:pPr>
    </w:lvl>
    <w:lvl w:ilvl="1" w:tplc="7444CF7E">
      <w:start w:val="1"/>
      <w:numFmt w:val="decimal"/>
      <w:lvlText w:val="%2."/>
      <w:lvlJc w:val="left"/>
      <w:pPr>
        <w:ind w:left="1440" w:hanging="360"/>
      </w:pPr>
      <w:rPr>
        <w:b w:val="0"/>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6CA1248C"/>
    <w:multiLevelType w:val="hybridMultilevel"/>
    <w:tmpl w:val="C6E0F718"/>
    <w:lvl w:ilvl="0" w:tplc="5B4863B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6625D88"/>
    <w:multiLevelType w:val="hybridMultilevel"/>
    <w:tmpl w:val="DD9076EE"/>
    <w:lvl w:ilvl="0" w:tplc="76EE2954">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796201EE"/>
    <w:multiLevelType w:val="hybridMultilevel"/>
    <w:tmpl w:val="A1748CB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1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F9"/>
    <w:rsid w:val="00047D71"/>
    <w:rsid w:val="001C57C8"/>
    <w:rsid w:val="001D078F"/>
    <w:rsid w:val="00346ACF"/>
    <w:rsid w:val="004D327E"/>
    <w:rsid w:val="00557734"/>
    <w:rsid w:val="005A2663"/>
    <w:rsid w:val="00637E7F"/>
    <w:rsid w:val="006851EF"/>
    <w:rsid w:val="00744E3F"/>
    <w:rsid w:val="00780553"/>
    <w:rsid w:val="00790EE3"/>
    <w:rsid w:val="008167C7"/>
    <w:rsid w:val="00843A88"/>
    <w:rsid w:val="00866EC1"/>
    <w:rsid w:val="0088271B"/>
    <w:rsid w:val="009A5B61"/>
    <w:rsid w:val="00A363B5"/>
    <w:rsid w:val="00A57D37"/>
    <w:rsid w:val="00A9456B"/>
    <w:rsid w:val="00B3509F"/>
    <w:rsid w:val="00B41125"/>
    <w:rsid w:val="00C169EB"/>
    <w:rsid w:val="00C72744"/>
    <w:rsid w:val="00DB05F9"/>
    <w:rsid w:val="00F412CA"/>
    <w:rsid w:val="00F4766C"/>
    <w:rsid w:val="00F77BAF"/>
    <w:rsid w:val="00FC2A62"/>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A869"/>
  <w15:docId w15:val="{324DD2F7-C36B-4A58-A0A4-0E3800C9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0F3D"/>
    <w:rPr>
      <w:rFonts w:ascii="Times New Roman" w:hAnsi="Times New Roman"/>
      <w:sz w:val="24"/>
      <w:szCs w:val="24"/>
      <w:lang w:eastAsia="cs-CZ"/>
    </w:rPr>
  </w:style>
  <w:style w:type="paragraph" w:styleId="Nadpis4">
    <w:name w:val="heading 4"/>
    <w:basedOn w:val="Normlny"/>
    <w:next w:val="Normlny"/>
    <w:link w:val="Nadpis4Char"/>
    <w:qFormat/>
    <w:rsid w:val="0088271B"/>
    <w:pPr>
      <w:keepNext/>
      <w:spacing w:before="240" w:after="60"/>
      <w:outlineLvl w:val="3"/>
    </w:pPr>
    <w:rPr>
      <w:rFonts w:eastAsia="Times New Roman" w:cs="Times New Roman"/>
      <w:b/>
      <w:bCs/>
      <w:sz w:val="28"/>
      <w:szCs w:val="28"/>
      <w:lang w:val="hu-HU"/>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semiHidden/>
    <w:unhideWhenUsed/>
    <w:rsid w:val="00556720"/>
    <w:rPr>
      <w:color w:val="0000FF"/>
      <w:u w:val="single"/>
    </w:rPr>
  </w:style>
  <w:style w:type="paragraph" w:customStyle="1" w:styleId="Nadpis">
    <w:name w:val="Nadpis"/>
    <w:basedOn w:val="Normlny"/>
    <w:next w:val="Zkladntext"/>
    <w:qFormat/>
    <w:pPr>
      <w:keepNext/>
      <w:spacing w:before="240" w:after="120"/>
    </w:pPr>
    <w:rPr>
      <w:rFonts w:ascii="Arial Black" w:eastAsia="Arial" w:hAnsi="Arial Black" w:cs="Arial"/>
      <w:sz w:val="28"/>
      <w:szCs w:val="28"/>
    </w:rPr>
  </w:style>
  <w:style w:type="paragraph" w:styleId="Zkladntext">
    <w:name w:val="Body Text"/>
    <w:basedOn w:val="Normlny"/>
    <w:pPr>
      <w:spacing w:after="140" w:line="288" w:lineRule="auto"/>
    </w:pPr>
  </w:style>
  <w:style w:type="paragraph" w:styleId="Zoznam">
    <w:name w:val="List"/>
    <w:basedOn w:val="Zkladntext"/>
    <w:rPr>
      <w:rFonts w:ascii="Arial" w:hAnsi="Arial"/>
    </w:rPr>
  </w:style>
  <w:style w:type="paragraph" w:styleId="Popis">
    <w:name w:val="caption"/>
    <w:basedOn w:val="Normlny"/>
    <w:qFormat/>
    <w:pPr>
      <w:suppressLineNumbers/>
      <w:spacing w:before="120" w:after="120"/>
    </w:pPr>
    <w:rPr>
      <w:rFonts w:ascii="Arial" w:hAnsi="Arial"/>
      <w:i/>
      <w:iCs/>
    </w:rPr>
  </w:style>
  <w:style w:type="paragraph" w:customStyle="1" w:styleId="Index">
    <w:name w:val="Index"/>
    <w:basedOn w:val="Normlny"/>
    <w:qFormat/>
    <w:pPr>
      <w:suppressLineNumbers/>
    </w:pPr>
    <w:rPr>
      <w:rFonts w:ascii="Arial" w:hAnsi="Arial"/>
    </w:rPr>
  </w:style>
  <w:style w:type="paragraph" w:styleId="Odsekzoznamu">
    <w:name w:val="List Paragraph"/>
    <w:aliases w:val="Table of contents numbered,Tabuľka,body,Odsek zoznamu2"/>
    <w:basedOn w:val="Normlny"/>
    <w:link w:val="OdsekzoznamuChar"/>
    <w:uiPriority w:val="34"/>
    <w:qFormat/>
    <w:rsid w:val="0088271B"/>
    <w:pPr>
      <w:ind w:left="720"/>
      <w:contextualSpacing/>
    </w:pPr>
  </w:style>
  <w:style w:type="character" w:customStyle="1" w:styleId="Nadpis4Char">
    <w:name w:val="Nadpis 4 Char"/>
    <w:basedOn w:val="Predvolenpsmoodseku"/>
    <w:link w:val="Nadpis4"/>
    <w:rsid w:val="0088271B"/>
    <w:rPr>
      <w:rFonts w:ascii="Times New Roman" w:eastAsia="Times New Roman" w:hAnsi="Times New Roman" w:cs="Times New Roman"/>
      <w:b/>
      <w:bCs/>
      <w:sz w:val="28"/>
      <w:szCs w:val="28"/>
      <w:lang w:val="hu-HU" w:eastAsia="cs-CZ"/>
    </w:rPr>
  </w:style>
  <w:style w:type="paragraph" w:customStyle="1" w:styleId="CharCharCharCharChar">
    <w:name w:val="Char Char Char Char Char"/>
    <w:basedOn w:val="Normlny"/>
    <w:rsid w:val="00A9456B"/>
    <w:pPr>
      <w:spacing w:after="160" w:line="240" w:lineRule="exact"/>
      <w:ind w:firstLine="720"/>
    </w:pPr>
    <w:rPr>
      <w:rFonts w:ascii="Tahoma" w:eastAsia="Times New Roman" w:hAnsi="Tahoma" w:cs="Tahoma"/>
      <w:sz w:val="20"/>
      <w:szCs w:val="20"/>
      <w:lang w:val="en-US" w:eastAsia="en-US"/>
    </w:rPr>
  </w:style>
  <w:style w:type="paragraph" w:customStyle="1" w:styleId="Default">
    <w:name w:val="Default"/>
    <w:rsid w:val="00047D71"/>
    <w:pPr>
      <w:autoSpaceDE w:val="0"/>
      <w:autoSpaceDN w:val="0"/>
      <w:adjustRightInd w:val="0"/>
    </w:pPr>
    <w:rPr>
      <w:rFonts w:ascii="Times New Roman" w:hAnsi="Times New Roman" w:cs="Times New Roman"/>
      <w:color w:val="000000"/>
      <w:sz w:val="24"/>
      <w:szCs w:val="24"/>
    </w:rPr>
  </w:style>
  <w:style w:type="paragraph" w:styleId="Nzov">
    <w:name w:val="Title"/>
    <w:basedOn w:val="Normlny"/>
    <w:link w:val="NzovChar"/>
    <w:qFormat/>
    <w:rsid w:val="004D327E"/>
    <w:pPr>
      <w:jc w:val="center"/>
    </w:pPr>
    <w:rPr>
      <w:rFonts w:eastAsia="Times New Roman" w:cs="Times New Roman"/>
      <w:b/>
      <w:bCs/>
      <w:sz w:val="28"/>
      <w:szCs w:val="28"/>
      <w:lang w:eastAsia="sk-SK"/>
    </w:rPr>
  </w:style>
  <w:style w:type="character" w:customStyle="1" w:styleId="NzovChar">
    <w:name w:val="Názov Char"/>
    <w:basedOn w:val="Predvolenpsmoodseku"/>
    <w:link w:val="Nzov"/>
    <w:rsid w:val="004D327E"/>
    <w:rPr>
      <w:rFonts w:ascii="Times New Roman" w:eastAsia="Times New Roman" w:hAnsi="Times New Roman" w:cs="Times New Roman"/>
      <w:b/>
      <w:bCs/>
      <w:sz w:val="28"/>
      <w:szCs w:val="28"/>
      <w:lang w:eastAsia="sk-SK"/>
    </w:rPr>
  </w:style>
  <w:style w:type="character" w:customStyle="1" w:styleId="OdsekzoznamuChar">
    <w:name w:val="Odsek zoznamu Char"/>
    <w:aliases w:val="Table of contents numbered Char,Tabuľka Char,body Char,Odsek zoznamu2 Char"/>
    <w:link w:val="Odsekzoznamu"/>
    <w:uiPriority w:val="34"/>
    <w:locked/>
    <w:rsid w:val="004D327E"/>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3247</Words>
  <Characters>18513</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kontrolor</dc:creator>
  <cp:lastModifiedBy>lkosutova</cp:lastModifiedBy>
  <cp:revision>5</cp:revision>
  <dcterms:created xsi:type="dcterms:W3CDTF">2020-12-03T09:44:00Z</dcterms:created>
  <dcterms:modified xsi:type="dcterms:W3CDTF">2020-12-03T09:52:00Z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