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31" w:rsidRDefault="001F1331" w:rsidP="001F1331">
      <w:pPr>
        <w:jc w:val="center"/>
        <w:rPr>
          <w:rFonts w:ascii="Cambria" w:hAnsi="Cambria" w:cs="Cambria"/>
          <w:b/>
          <w:bCs/>
          <w:sz w:val="36"/>
          <w:szCs w:val="36"/>
        </w:rPr>
      </w:pPr>
      <w:r>
        <w:rPr>
          <w:rFonts w:ascii="Cambria" w:hAnsi="Cambria" w:cs="Cambria"/>
          <w:b/>
          <w:bCs/>
          <w:sz w:val="36"/>
          <w:szCs w:val="36"/>
        </w:rPr>
        <w:t>Mesto Vrútky</w:t>
      </w:r>
    </w:p>
    <w:p w:rsidR="001F1331" w:rsidRDefault="001F1331" w:rsidP="001F1331">
      <w:pPr>
        <w:pBdr>
          <w:bottom w:val="single" w:sz="4" w:space="1" w:color="auto"/>
        </w:pBd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</w:rPr>
        <w:t> </w:t>
      </w:r>
    </w:p>
    <w:p w:rsidR="001F1331" w:rsidRDefault="001F1331" w:rsidP="001F1331">
      <w:pPr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1F1331" w:rsidRDefault="001F1331" w:rsidP="001F1331">
      <w:pPr>
        <w:rPr>
          <w:rFonts w:ascii="Cambria" w:hAnsi="Cambria" w:cs="Cambria"/>
        </w:rPr>
      </w:pPr>
      <w:r>
        <w:rPr>
          <w:rFonts w:ascii="Cambria" w:hAnsi="Cambria" w:cs="Cambria"/>
        </w:rPr>
        <w:t> Predkladacia správa</w:t>
      </w:r>
    </w:p>
    <w:p w:rsidR="001F1331" w:rsidRDefault="001F1331" w:rsidP="001F1331">
      <w:pPr>
        <w:ind w:left="4956"/>
        <w:jc w:val="center"/>
        <w:rPr>
          <w:rFonts w:ascii="Cambria" w:hAnsi="Cambria" w:cs="Cambria"/>
        </w:rPr>
      </w:pPr>
      <w:bookmarkStart w:id="0" w:name="_GoBack"/>
      <w:r>
        <w:rPr>
          <w:rFonts w:ascii="Cambria" w:hAnsi="Cambria" w:cs="Cambria"/>
        </w:rPr>
        <w:t xml:space="preserve">   </w:t>
      </w:r>
    </w:p>
    <w:bookmarkEnd w:id="0"/>
    <w:p w:rsidR="001F1331" w:rsidRDefault="001F1331" w:rsidP="001F1331">
      <w:pPr>
        <w:jc w:val="right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1F1331" w:rsidRDefault="001F1331" w:rsidP="001F1331">
      <w:pPr>
        <w:tabs>
          <w:tab w:val="left" w:pos="720"/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Určené</w:t>
      </w:r>
      <w:r>
        <w:rPr>
          <w:rFonts w:ascii="Cambria" w:hAnsi="Cambria" w:cs="Cambria"/>
          <w:b/>
          <w:bCs/>
          <w:i/>
          <w:iCs/>
        </w:rPr>
        <w:t>: na zasadnutie Mestského zastupit</w:t>
      </w:r>
      <w:r w:rsidR="00C759CA">
        <w:rPr>
          <w:rFonts w:ascii="Cambria" w:hAnsi="Cambria" w:cs="Cambria"/>
          <w:b/>
          <w:bCs/>
          <w:i/>
          <w:iCs/>
        </w:rPr>
        <w:t xml:space="preserve">eľstva vo Vrútkach dňa </w:t>
      </w:r>
      <w:r w:rsidR="006B5A2B">
        <w:rPr>
          <w:rFonts w:ascii="Cambria" w:hAnsi="Cambria" w:cs="Cambria"/>
          <w:b/>
          <w:bCs/>
          <w:i/>
          <w:iCs/>
        </w:rPr>
        <w:t>18.6.2019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>  </w:t>
      </w:r>
    </w:p>
    <w:p w:rsidR="001F1331" w:rsidRDefault="001F1331" w:rsidP="001F133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  <w:sz w:val="32"/>
          <w:szCs w:val="32"/>
        </w:rPr>
        <w:t>Názov materiálu</w:t>
      </w:r>
      <w:r w:rsidR="00C759CA">
        <w:rPr>
          <w:rFonts w:ascii="Cambria" w:hAnsi="Cambria" w:cs="Cambria"/>
          <w:b/>
          <w:bCs/>
        </w:rPr>
        <w:t xml:space="preserve">: </w:t>
      </w:r>
      <w:r>
        <w:rPr>
          <w:rFonts w:ascii="Cambria" w:hAnsi="Cambria" w:cs="Cambria"/>
          <w:b/>
          <w:bCs/>
        </w:rPr>
        <w:t xml:space="preserve"> </w:t>
      </w:r>
      <w:r w:rsidR="006B5A2B">
        <w:rPr>
          <w:rFonts w:ascii="Cambria" w:hAnsi="Cambria" w:cs="Cambria"/>
          <w:b/>
          <w:bCs/>
          <w:sz w:val="24"/>
        </w:rPr>
        <w:t>Vyhodnotenie</w:t>
      </w:r>
      <w:r w:rsidR="006B5A2B" w:rsidRPr="006B5A2B">
        <w:rPr>
          <w:rFonts w:ascii="Cambria" w:hAnsi="Cambria" w:cs="Cambria"/>
          <w:b/>
          <w:bCs/>
          <w:sz w:val="24"/>
        </w:rPr>
        <w:t xml:space="preserve">  zimnej údržby </w:t>
      </w:r>
      <w:r w:rsidR="006B5A2B">
        <w:rPr>
          <w:rFonts w:ascii="Cambria" w:hAnsi="Cambria" w:cs="Cambria"/>
          <w:b/>
          <w:bCs/>
          <w:sz w:val="24"/>
        </w:rPr>
        <w:t>za obdobie</w:t>
      </w:r>
      <w:r w:rsidR="006B5A2B" w:rsidRPr="006B5A2B">
        <w:rPr>
          <w:rFonts w:ascii="Cambria" w:hAnsi="Cambria" w:cs="Cambria"/>
          <w:b/>
          <w:bCs/>
          <w:sz w:val="24"/>
        </w:rPr>
        <w:t xml:space="preserve"> 2018/2019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 Materiál obsahuje:  </w:t>
      </w:r>
      <w:r>
        <w:rPr>
          <w:rFonts w:ascii="Cambria" w:hAnsi="Cambria" w:cs="Cambria"/>
        </w:rPr>
        <w:t>-    predkladacia správa</w:t>
      </w:r>
    </w:p>
    <w:p w:rsidR="001F1331" w:rsidRDefault="001F1331" w:rsidP="001F1331">
      <w:pPr>
        <w:tabs>
          <w:tab w:val="left" w:pos="1080"/>
        </w:tabs>
        <w:ind w:left="2250"/>
        <w:rPr>
          <w:rFonts w:ascii="Cambria" w:hAnsi="Cambria" w:cs="Cambria"/>
        </w:rPr>
      </w:pPr>
      <w:r>
        <w:rPr>
          <w:rFonts w:ascii="Cambria" w:hAnsi="Cambria" w:cs="Cambria"/>
        </w:rPr>
        <w:t xml:space="preserve">-   dôvodová správa </w:t>
      </w:r>
    </w:p>
    <w:p w:rsidR="001F1331" w:rsidRDefault="001F1331" w:rsidP="001F1331">
      <w:pPr>
        <w:tabs>
          <w:tab w:val="left" w:pos="1080"/>
          <w:tab w:val="num" w:pos="5245"/>
        </w:tabs>
        <w:ind w:left="4885"/>
        <w:rPr>
          <w:rFonts w:ascii="Cambria" w:hAnsi="Cambria" w:cs="Cambria"/>
        </w:rPr>
      </w:pPr>
    </w:p>
    <w:p w:rsidR="001F1331" w:rsidRDefault="001F1331" w:rsidP="001F133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</w:rPr>
        <w:t> </w:t>
      </w:r>
      <w:r>
        <w:rPr>
          <w:rFonts w:ascii="Cambria" w:hAnsi="Cambria" w:cs="Cambria"/>
          <w:b/>
          <w:bCs/>
          <w:i/>
          <w:iCs/>
          <w:sz w:val="28"/>
          <w:szCs w:val="28"/>
        </w:rPr>
        <w:t>Návrh na rozhodnutie</w:t>
      </w:r>
      <w:r>
        <w:rPr>
          <w:rFonts w:ascii="Cambria" w:hAnsi="Cambria" w:cs="Cambria"/>
          <w:b/>
          <w:bCs/>
        </w:rPr>
        <w:t xml:space="preserve"> (uznesenie):</w:t>
      </w:r>
      <w:r w:rsidR="006B5A2B">
        <w:rPr>
          <w:rFonts w:ascii="Cambria" w:hAnsi="Cambria" w:cs="Cambria"/>
          <w:b/>
          <w:bCs/>
        </w:rPr>
        <w:t xml:space="preserve"> 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  <w:b/>
          <w:bCs/>
        </w:rPr>
      </w:pPr>
    </w:p>
    <w:p w:rsidR="001F1331" w:rsidRDefault="001F1331" w:rsidP="001F1331">
      <w:pPr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Mestské zastupiteľstvo vo Vrútkach </w:t>
      </w:r>
    </w:p>
    <w:p w:rsidR="001F1331" w:rsidRDefault="001F1331" w:rsidP="001F1331">
      <w:pPr>
        <w:jc w:val="both"/>
        <w:rPr>
          <w:rFonts w:ascii="Cambria" w:hAnsi="Cambria" w:cs="Cambria"/>
          <w:b/>
          <w:bCs/>
        </w:rPr>
      </w:pPr>
    </w:p>
    <w:p w:rsidR="001F1331" w:rsidRDefault="006B5A2B" w:rsidP="003401AD">
      <w:pPr>
        <w:ind w:firstLine="708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Berie na</w:t>
      </w:r>
      <w:r w:rsidR="00C759CA">
        <w:rPr>
          <w:rFonts w:ascii="Cambria" w:hAnsi="Cambria" w:cs="Cambria"/>
        </w:rPr>
        <w:t xml:space="preserve"> vedomie </w:t>
      </w:r>
      <w:r w:rsidR="001F1331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predložený materiál</w:t>
      </w:r>
    </w:p>
    <w:p w:rsidR="001F1331" w:rsidRDefault="001F1331" w:rsidP="001F1331">
      <w:pPr>
        <w:jc w:val="both"/>
        <w:rPr>
          <w:rFonts w:ascii="Cambria" w:hAnsi="Cambria" w:cs="Cambria"/>
        </w:rPr>
      </w:pPr>
    </w:p>
    <w:p w:rsidR="001F1331" w:rsidRDefault="001F1331" w:rsidP="001F1331">
      <w:pPr>
        <w:tabs>
          <w:tab w:val="left" w:pos="1080"/>
        </w:tabs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 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  <w:bCs/>
          <w:sz w:val="24"/>
          <w:szCs w:val="24"/>
        </w:rPr>
      </w:pPr>
      <w:r>
        <w:rPr>
          <w:rFonts w:ascii="Cambria" w:hAnsi="Cambria" w:cs="Cambria"/>
          <w:b/>
          <w:bCs/>
        </w:rPr>
        <w:t xml:space="preserve">Spracoval: Ing. Viliam </w:t>
      </w:r>
      <w:proofErr w:type="spellStart"/>
      <w:r>
        <w:rPr>
          <w:rFonts w:ascii="Cambria" w:hAnsi="Cambria" w:cs="Cambria"/>
          <w:b/>
          <w:bCs/>
        </w:rPr>
        <w:t>Majda</w:t>
      </w:r>
      <w:proofErr w:type="spellEnd"/>
      <w:r>
        <w:rPr>
          <w:rFonts w:ascii="Cambria" w:hAnsi="Cambria" w:cs="Cambria"/>
          <w:b/>
          <w:bCs/>
        </w:rPr>
        <w:t xml:space="preserve"> </w:t>
      </w:r>
      <w:proofErr w:type="spellStart"/>
      <w:r>
        <w:rPr>
          <w:rFonts w:ascii="Cambria" w:hAnsi="Cambria" w:cs="Cambria"/>
          <w:b/>
          <w:bCs/>
        </w:rPr>
        <w:t>PhD</w:t>
      </w:r>
      <w:proofErr w:type="spellEnd"/>
      <w:r>
        <w:rPr>
          <w:rFonts w:ascii="Cambria" w:hAnsi="Cambria" w:cs="Cambria"/>
          <w:b/>
          <w:bCs/>
        </w:rPr>
        <w:t xml:space="preserve"> 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Predkladá: Ing. Dušan </w:t>
      </w:r>
      <w:proofErr w:type="spellStart"/>
      <w:r>
        <w:rPr>
          <w:rFonts w:ascii="Cambria" w:hAnsi="Cambria" w:cs="Cambria"/>
          <w:b/>
          <w:bCs/>
        </w:rPr>
        <w:t>Kramár</w:t>
      </w:r>
      <w:proofErr w:type="spellEnd"/>
      <w:r>
        <w:rPr>
          <w:rFonts w:ascii="Cambria" w:hAnsi="Cambria" w:cs="Cambria"/>
          <w:b/>
          <w:bCs/>
        </w:rPr>
        <w:t xml:space="preserve"> – vedúci odboru výstavby, dopravy a ŽP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</w:rPr>
      </w:pPr>
    </w:p>
    <w:p w:rsidR="001F1331" w:rsidRDefault="00C759CA" w:rsidP="001F1331">
      <w:pPr>
        <w:tabs>
          <w:tab w:val="left" w:pos="1080"/>
        </w:tabs>
        <w:rPr>
          <w:rFonts w:ascii="Cambria" w:hAnsi="Cambria" w:cs="Cambria"/>
        </w:rPr>
      </w:pPr>
      <w:r>
        <w:rPr>
          <w:rFonts w:ascii="Cambria" w:hAnsi="Cambria" w:cs="Cambria"/>
        </w:rPr>
        <w:t xml:space="preserve">Vo Vrútkach, </w:t>
      </w:r>
      <w:r w:rsidR="006B5A2B">
        <w:rPr>
          <w:rFonts w:ascii="Cambria" w:hAnsi="Cambria" w:cs="Cambria"/>
        </w:rPr>
        <w:t>30.5.2019</w:t>
      </w:r>
    </w:p>
    <w:p w:rsidR="001F1331" w:rsidRDefault="001F1331" w:rsidP="001F1331">
      <w:pPr>
        <w:tabs>
          <w:tab w:val="left" w:pos="1080"/>
        </w:tabs>
        <w:rPr>
          <w:rFonts w:ascii="Cambria" w:hAnsi="Cambria" w:cs="Cambria"/>
        </w:rPr>
      </w:pPr>
    </w:p>
    <w:p w:rsidR="001F1331" w:rsidRDefault="001F1331" w:rsidP="001F1331">
      <w:pPr>
        <w:tabs>
          <w:tab w:val="left" w:pos="1080"/>
        </w:tabs>
        <w:jc w:val="right"/>
        <w:rPr>
          <w:rFonts w:ascii="Cambria" w:hAnsi="Cambria" w:cs="Cambria"/>
        </w:rPr>
      </w:pPr>
    </w:p>
    <w:p w:rsidR="001F1331" w:rsidRDefault="001F1331" w:rsidP="00C759CA">
      <w:pPr>
        <w:tabs>
          <w:tab w:val="left" w:pos="1080"/>
        </w:tabs>
        <w:ind w:left="6372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                                                                                                                   </w:t>
      </w:r>
      <w:r w:rsidR="00C759CA">
        <w:rPr>
          <w:rFonts w:ascii="Cambria" w:hAnsi="Cambria" w:cs="Cambria"/>
        </w:rPr>
        <w:t xml:space="preserve">               </w:t>
      </w:r>
      <w:r>
        <w:rPr>
          <w:rFonts w:ascii="Cambria" w:hAnsi="Cambria" w:cs="Cambria"/>
        </w:rPr>
        <w:t>...................................................</w:t>
      </w:r>
    </w:p>
    <w:p w:rsidR="003D0BA8" w:rsidRDefault="001F1331" w:rsidP="00C759CA">
      <w:pPr>
        <w:jc w:val="center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 xml:space="preserve">         </w:t>
      </w:r>
      <w:r w:rsidR="00C759CA">
        <w:rPr>
          <w:rFonts w:ascii="Cambria" w:hAnsi="Cambria" w:cs="Cambria"/>
        </w:rPr>
        <w:t xml:space="preserve">     </w:t>
      </w:r>
      <w:r w:rsidR="00C759CA">
        <w:rPr>
          <w:rFonts w:ascii="Cambria" w:hAnsi="Cambria" w:cs="Cambria"/>
        </w:rPr>
        <w:tab/>
      </w:r>
      <w:r w:rsidR="00C759CA">
        <w:rPr>
          <w:rFonts w:ascii="Cambria" w:hAnsi="Cambria" w:cs="Cambria"/>
        </w:rPr>
        <w:tab/>
      </w:r>
      <w:r w:rsidR="00C759CA">
        <w:rPr>
          <w:rFonts w:ascii="Cambria" w:hAnsi="Cambria" w:cs="Cambria"/>
        </w:rPr>
        <w:tab/>
      </w:r>
      <w:r w:rsidR="00C759CA">
        <w:rPr>
          <w:rFonts w:ascii="Cambria" w:hAnsi="Cambria" w:cs="Cambria"/>
        </w:rPr>
        <w:tab/>
      </w:r>
      <w:r w:rsidR="00C759CA">
        <w:rPr>
          <w:rFonts w:ascii="Cambria" w:hAnsi="Cambria" w:cs="Cambria"/>
        </w:rPr>
        <w:tab/>
        <w:t xml:space="preserve">                 p</w:t>
      </w:r>
      <w:r>
        <w:rPr>
          <w:rFonts w:ascii="Cambria" w:hAnsi="Cambria" w:cs="Cambria"/>
        </w:rPr>
        <w:t xml:space="preserve">odpis predkladateľa </w:t>
      </w:r>
      <w:r>
        <w:t xml:space="preserve">  </w:t>
      </w:r>
    </w:p>
    <w:p w:rsidR="006B5A2B" w:rsidRDefault="006B5A2B" w:rsidP="006B5A2B">
      <w:pPr>
        <w:spacing w:after="80" w:line="252" w:lineRule="auto"/>
        <w:jc w:val="center"/>
        <w:rPr>
          <w:b/>
        </w:rPr>
      </w:pPr>
      <w:r>
        <w:rPr>
          <w:b/>
        </w:rPr>
        <w:lastRenderedPageBreak/>
        <w:t>Vyhodnotenie</w:t>
      </w:r>
      <w:r w:rsidRPr="006C4BA6">
        <w:rPr>
          <w:b/>
        </w:rPr>
        <w:t xml:space="preserve"> priebehu </w:t>
      </w:r>
      <w:r>
        <w:rPr>
          <w:b/>
        </w:rPr>
        <w:t>zimnej údržby od 15.11.2018 do 15.3.2019</w:t>
      </w:r>
    </w:p>
    <w:p w:rsidR="006B5A2B" w:rsidRPr="00A31C23" w:rsidRDefault="006B5A2B" w:rsidP="003401AD">
      <w:pPr>
        <w:spacing w:after="40" w:line="252" w:lineRule="auto"/>
        <w:ind w:firstLine="708"/>
        <w:jc w:val="both"/>
      </w:pPr>
      <w:r>
        <w:t>V októbri roku 2018</w:t>
      </w:r>
      <w:r w:rsidRPr="00A31C23">
        <w:t xml:space="preserve"> </w:t>
      </w:r>
      <w:r>
        <w:t>z</w:t>
      </w:r>
      <w:r w:rsidRPr="00A31C23">
        <w:t xml:space="preserve">amestnanci </w:t>
      </w:r>
      <w:r>
        <w:t xml:space="preserve"> </w:t>
      </w:r>
      <w:proofErr w:type="spellStart"/>
      <w:r>
        <w:t>OVaŽP</w:t>
      </w:r>
      <w:proofErr w:type="spellEnd"/>
      <w:r w:rsidRPr="00A31C23">
        <w:t xml:space="preserve"> </w:t>
      </w:r>
      <w:r>
        <w:t>realizovali verejnú súťaž</w:t>
      </w:r>
      <w:r w:rsidRPr="00A31C23">
        <w:t xml:space="preserve"> na dodávku posypového štrku</w:t>
      </w:r>
      <w:r>
        <w:t>. Kvôli mimoriadne silnej zime bolo nutné doobjednať soľ.</w:t>
      </w:r>
    </w:p>
    <w:p w:rsidR="006B5A2B" w:rsidRDefault="006B5A2B" w:rsidP="003401AD">
      <w:pPr>
        <w:spacing w:after="40" w:line="252" w:lineRule="auto"/>
        <w:ind w:firstLine="708"/>
        <w:jc w:val="both"/>
      </w:pPr>
      <w:r w:rsidRPr="00A31C23">
        <w:t>Mesto ukázalo dobrú pripravenosť na zimné obdobie</w:t>
      </w:r>
      <w:r>
        <w:t>.</w:t>
      </w:r>
      <w:r w:rsidRPr="00A31C23">
        <w:t xml:space="preserve"> </w:t>
      </w:r>
      <w:r>
        <w:t>Zásadné písomné sťažnosti sa nevyskytli. Došlo k dvom poistným udalostiam, (pri odhŕňaní snehu poškodený plot na lesnej ceste v časti Ihličky a pri druhej došlo k poškodeniu osobného automobilu.</w:t>
      </w:r>
      <w:r w:rsidR="003401AD">
        <w:t>)</w:t>
      </w:r>
    </w:p>
    <w:p w:rsidR="006B5A2B" w:rsidRPr="00A31C23" w:rsidRDefault="006B5A2B" w:rsidP="003401AD">
      <w:pPr>
        <w:spacing w:after="40" w:line="252" w:lineRule="auto"/>
        <w:ind w:firstLine="708"/>
        <w:jc w:val="both"/>
      </w:pPr>
      <w:r>
        <w:t xml:space="preserve">K prerušeniu MHD na ulici </w:t>
      </w:r>
      <w:proofErr w:type="spellStart"/>
      <w:r>
        <w:t>Karvaša</w:t>
      </w:r>
      <w:proofErr w:type="spellEnd"/>
      <w:r>
        <w:t xml:space="preserve"> a </w:t>
      </w:r>
      <w:proofErr w:type="spellStart"/>
      <w:r>
        <w:t>Bláhovca</w:t>
      </w:r>
      <w:proofErr w:type="spellEnd"/>
      <w:r>
        <w:t xml:space="preserve"> nedošlo.</w:t>
      </w:r>
    </w:p>
    <w:p w:rsidR="006B5A2B" w:rsidRPr="00A31C23" w:rsidRDefault="006B5A2B" w:rsidP="003401AD">
      <w:pPr>
        <w:spacing w:after="40" w:line="252" w:lineRule="auto"/>
        <w:ind w:firstLine="708"/>
        <w:jc w:val="both"/>
      </w:pPr>
      <w:r w:rsidRPr="00A31C23">
        <w:t xml:space="preserve">Vyskytlo sa </w:t>
      </w:r>
      <w:r w:rsidRPr="00A236D3">
        <w:rPr>
          <w:u w:val="single"/>
        </w:rPr>
        <w:t>3</w:t>
      </w:r>
      <w:r>
        <w:rPr>
          <w:u w:val="single"/>
        </w:rPr>
        <w:t>1</w:t>
      </w:r>
      <w:r w:rsidRPr="003E5DE8">
        <w:rPr>
          <w:u w:val="single"/>
        </w:rPr>
        <w:t xml:space="preserve"> dní s</w:t>
      </w:r>
      <w:r>
        <w:rPr>
          <w:u w:val="single"/>
        </w:rPr>
        <w:t xml:space="preserve">o snežením, z toho 11 s veľmi </w:t>
      </w:r>
      <w:r w:rsidRPr="003E5DE8">
        <w:rPr>
          <w:u w:val="single"/>
        </w:rPr>
        <w:t> intenzívnym</w:t>
      </w:r>
      <w:r w:rsidRPr="00AF2791">
        <w:t>, čo je o </w:t>
      </w:r>
      <w:r>
        <w:t>16</w:t>
      </w:r>
      <w:r w:rsidRPr="00AF2791">
        <w:t xml:space="preserve"> viac ako </w:t>
      </w:r>
      <w:r>
        <w:t>v minulom období</w:t>
      </w:r>
      <w:r w:rsidRPr="00A31C23">
        <w:t xml:space="preserve">. Ďalej </w:t>
      </w:r>
      <w:r>
        <w:rPr>
          <w:u w:val="single"/>
        </w:rPr>
        <w:t>34</w:t>
      </w:r>
      <w:r w:rsidRPr="003E5DE8">
        <w:rPr>
          <w:u w:val="single"/>
        </w:rPr>
        <w:t xml:space="preserve"> dní počas ktorých bola teplota trvale </w:t>
      </w:r>
      <w:r>
        <w:rPr>
          <w:u w:val="single"/>
        </w:rPr>
        <w:t xml:space="preserve">24 hodín </w:t>
      </w:r>
      <w:r w:rsidRPr="003E5DE8">
        <w:rPr>
          <w:u w:val="single"/>
        </w:rPr>
        <w:t>pod 0°C</w:t>
      </w:r>
      <w:r w:rsidRPr="00A31C23">
        <w:t xml:space="preserve"> </w:t>
      </w:r>
      <w:r>
        <w:t xml:space="preserve">(o 17 viac) </w:t>
      </w:r>
      <w:r w:rsidRPr="00A31C23">
        <w:t>a</w:t>
      </w:r>
      <w:r>
        <w:t xml:space="preserve"> ďalších </w:t>
      </w:r>
      <w:r>
        <w:rPr>
          <w:u w:val="single"/>
        </w:rPr>
        <w:t>22</w:t>
      </w:r>
      <w:r w:rsidRPr="00F90327">
        <w:rPr>
          <w:u w:val="single"/>
        </w:rPr>
        <w:t xml:space="preserve"> mrazivých nocí</w:t>
      </w:r>
      <w:r>
        <w:t xml:space="preserve"> (o 2 menej)</w:t>
      </w:r>
      <w:r w:rsidRPr="00A31C23">
        <w:t xml:space="preserve">, po ktorých bolo treba </w:t>
      </w:r>
      <w:r>
        <w:t>pred začiatkom ra</w:t>
      </w:r>
      <w:r w:rsidRPr="00A31C23">
        <w:t>n</w:t>
      </w:r>
      <w:r>
        <w:t>nej dopravy</w:t>
      </w:r>
      <w:r w:rsidRPr="00A31C23">
        <w:t xml:space="preserve"> </w:t>
      </w:r>
      <w:r>
        <w:t>posýpať cesty a chodníky</w:t>
      </w:r>
      <w:r w:rsidRPr="00A31C23">
        <w:t xml:space="preserve"> inertným materiálom.</w:t>
      </w:r>
    </w:p>
    <w:p w:rsidR="006B5A2B" w:rsidRPr="00A31C23" w:rsidRDefault="006B5A2B" w:rsidP="003401AD">
      <w:pPr>
        <w:spacing w:after="0" w:line="252" w:lineRule="auto"/>
        <w:ind w:firstLine="708"/>
        <w:jc w:val="both"/>
      </w:pPr>
      <w:r w:rsidRPr="00A31C23">
        <w:t xml:space="preserve">Na zabezpečenie </w:t>
      </w:r>
      <w:r>
        <w:t>ZU</w:t>
      </w:r>
      <w:r w:rsidRPr="00A31C23">
        <w:t xml:space="preserve"> používa</w:t>
      </w:r>
      <w:r>
        <w:t>lo</w:t>
      </w:r>
      <w:r w:rsidRPr="00A31C23">
        <w:t xml:space="preserve"> mesto techniku:</w:t>
      </w:r>
    </w:p>
    <w:p w:rsidR="006B5A2B" w:rsidRPr="00A31C23" w:rsidRDefault="006B5A2B" w:rsidP="003401AD">
      <w:pPr>
        <w:spacing w:after="0" w:line="240" w:lineRule="auto"/>
        <w:jc w:val="both"/>
      </w:pPr>
      <w:r w:rsidRPr="00A31C23">
        <w:t>-  traktor so sypačom a radlicou</w:t>
      </w:r>
    </w:p>
    <w:p w:rsidR="006B5A2B" w:rsidRPr="00A31C23" w:rsidRDefault="006B5A2B" w:rsidP="003401AD">
      <w:pPr>
        <w:spacing w:after="0" w:line="240" w:lineRule="auto"/>
        <w:jc w:val="both"/>
      </w:pPr>
      <w:r w:rsidRPr="00A31C23">
        <w:t>-  multikára s</w:t>
      </w:r>
      <w:r>
        <w:t> </w:t>
      </w:r>
      <w:r w:rsidRPr="00A31C23">
        <w:t>radlicou</w:t>
      </w:r>
      <w:r>
        <w:t xml:space="preserve"> a sypačom</w:t>
      </w:r>
    </w:p>
    <w:p w:rsidR="006B5A2B" w:rsidRPr="00A31C23" w:rsidRDefault="006B5A2B" w:rsidP="003401AD">
      <w:pPr>
        <w:spacing w:after="0" w:line="240" w:lineRule="auto"/>
        <w:jc w:val="both"/>
      </w:pPr>
      <w:r>
        <w:t>-  UNC</w:t>
      </w:r>
    </w:p>
    <w:p w:rsidR="006B5A2B" w:rsidRPr="00A31C23" w:rsidRDefault="006B5A2B" w:rsidP="003401AD">
      <w:pPr>
        <w:spacing w:after="0" w:line="240" w:lineRule="auto"/>
        <w:jc w:val="both"/>
      </w:pPr>
      <w:r>
        <w:t>-  nákladný automobil IVECO</w:t>
      </w:r>
    </w:p>
    <w:p w:rsidR="006B5A2B" w:rsidRPr="00A31C23" w:rsidRDefault="006B5A2B" w:rsidP="003401AD">
      <w:pPr>
        <w:spacing w:after="0" w:line="240" w:lineRule="auto"/>
        <w:jc w:val="both"/>
      </w:pPr>
      <w:r w:rsidRPr="00A31C23">
        <w:t xml:space="preserve">-  </w:t>
      </w:r>
      <w:r>
        <w:t>dve snehové frézy</w:t>
      </w:r>
    </w:p>
    <w:p w:rsidR="006B5A2B" w:rsidRPr="00A31C23" w:rsidRDefault="006B5A2B" w:rsidP="003401AD">
      <w:pPr>
        <w:spacing w:after="0" w:line="252" w:lineRule="auto"/>
        <w:jc w:val="both"/>
      </w:pPr>
      <w:r w:rsidRPr="00A31C23">
        <w:t>-  dodávateľ</w:t>
      </w:r>
      <w:r>
        <w:t>ský traktor so zadnou radlicou.</w:t>
      </w:r>
    </w:p>
    <w:p w:rsidR="006B5A2B" w:rsidRPr="00A31C23" w:rsidRDefault="006B5A2B" w:rsidP="003401AD">
      <w:pPr>
        <w:spacing w:after="40" w:line="252" w:lineRule="auto"/>
        <w:ind w:firstLine="708"/>
        <w:jc w:val="both"/>
      </w:pPr>
      <w:r>
        <w:t>S</w:t>
      </w:r>
      <w:r w:rsidRPr="00A31C23">
        <w:t>troje absolvovali</w:t>
      </w:r>
      <w:r>
        <w:t xml:space="preserve"> 68</w:t>
      </w:r>
      <w:r w:rsidRPr="00A31C23">
        <w:t xml:space="preserve"> výjazdov</w:t>
      </w:r>
      <w:r>
        <w:t xml:space="preserve"> (o 28 viac ako v minulom období)</w:t>
      </w:r>
      <w:r w:rsidRPr="00A31C23">
        <w:t>, do</w:t>
      </w:r>
      <w:r>
        <w:t>dávateľský traktor bol využitý 14 krát (o 12 viac).</w:t>
      </w:r>
    </w:p>
    <w:p w:rsidR="006B5A2B" w:rsidRPr="00A31C23" w:rsidRDefault="006B5A2B" w:rsidP="003401AD">
      <w:pPr>
        <w:spacing w:after="40" w:line="252" w:lineRule="auto"/>
        <w:ind w:firstLine="708"/>
        <w:jc w:val="both"/>
      </w:pPr>
      <w:r w:rsidRPr="00A31C23">
        <w:t>Celkovo bol</w:t>
      </w:r>
      <w:r>
        <w:t xml:space="preserve">o </w:t>
      </w:r>
      <w:r w:rsidRPr="003E5DE8">
        <w:rPr>
          <w:u w:val="single"/>
        </w:rPr>
        <w:t xml:space="preserve">pluhovaných a posypaných </w:t>
      </w:r>
      <w:r>
        <w:rPr>
          <w:u w:val="single"/>
        </w:rPr>
        <w:t>3 054,7 km</w:t>
      </w:r>
      <w:r w:rsidRPr="00AF2791">
        <w:t xml:space="preserve"> </w:t>
      </w:r>
      <w:r w:rsidRPr="00A31C23">
        <w:t xml:space="preserve">ciest </w:t>
      </w:r>
      <w:r>
        <w:t xml:space="preserve">a chodníkov </w:t>
      </w:r>
      <w:r w:rsidRPr="00AF2791">
        <w:t>(o</w:t>
      </w:r>
      <w:r>
        <w:t xml:space="preserve"> 939</w:t>
      </w:r>
      <w:r w:rsidRPr="00AF2791">
        <w:t>,</w:t>
      </w:r>
      <w:r>
        <w:t>6</w:t>
      </w:r>
      <w:r w:rsidRPr="00AF2791">
        <w:t xml:space="preserve"> km viac)</w:t>
      </w:r>
      <w:r>
        <w:t xml:space="preserve"> </w:t>
      </w:r>
      <w:r w:rsidRPr="00A31C23">
        <w:t>a stroje odpracovali</w:t>
      </w:r>
      <w:r>
        <w:t xml:space="preserve"> </w:t>
      </w:r>
      <w:r>
        <w:rPr>
          <w:u w:val="single"/>
        </w:rPr>
        <w:t>411</w:t>
      </w:r>
      <w:r w:rsidRPr="0067257D">
        <w:rPr>
          <w:u w:val="single"/>
        </w:rPr>
        <w:t xml:space="preserve"> </w:t>
      </w:r>
      <w:proofErr w:type="spellStart"/>
      <w:r w:rsidRPr="003E5DE8">
        <w:rPr>
          <w:u w:val="single"/>
        </w:rPr>
        <w:t>motohodín</w:t>
      </w:r>
      <w:proofErr w:type="spellEnd"/>
      <w:r>
        <w:t xml:space="preserve"> (o 103</w:t>
      </w:r>
      <w:r w:rsidRPr="0067257D">
        <w:t xml:space="preserve"> </w:t>
      </w:r>
      <w:r>
        <w:t>viac</w:t>
      </w:r>
      <w:r w:rsidRPr="0067257D">
        <w:t>)</w:t>
      </w:r>
      <w:r>
        <w:t xml:space="preserve">. Bolo použitých </w:t>
      </w:r>
      <w:r>
        <w:rPr>
          <w:u w:val="single"/>
        </w:rPr>
        <w:t>186</w:t>
      </w:r>
      <w:r w:rsidRPr="003E5DE8">
        <w:rPr>
          <w:u w:val="single"/>
        </w:rPr>
        <w:t xml:space="preserve"> ton štrku</w:t>
      </w:r>
      <w:r w:rsidRPr="00A31C23">
        <w:t xml:space="preserve"> </w:t>
      </w:r>
      <w:r>
        <w:t xml:space="preserve">(o 61 t viac) </w:t>
      </w:r>
      <w:r w:rsidRPr="00A31C23">
        <w:t>a </w:t>
      </w:r>
      <w:r>
        <w:rPr>
          <w:u w:val="single"/>
        </w:rPr>
        <w:t>25</w:t>
      </w:r>
      <w:r w:rsidRPr="003E5DE8">
        <w:rPr>
          <w:u w:val="single"/>
        </w:rPr>
        <w:t xml:space="preserve"> ton technickej soli</w:t>
      </w:r>
      <w:r>
        <w:t xml:space="preserve"> (o 12 t viac).</w:t>
      </w:r>
    </w:p>
    <w:p w:rsidR="006B5A2B" w:rsidRPr="00A31C23" w:rsidRDefault="006B5A2B" w:rsidP="003401AD">
      <w:pPr>
        <w:spacing w:after="40" w:line="252" w:lineRule="auto"/>
        <w:ind w:firstLine="708"/>
        <w:jc w:val="both"/>
      </w:pPr>
      <w:r>
        <w:t>Chodníky, zastáv</w:t>
      </w:r>
      <w:r w:rsidRPr="00A31C23">
        <w:t>k</w:t>
      </w:r>
      <w:r>
        <w:t>y MHD a prechody</w:t>
      </w:r>
      <w:r w:rsidRPr="00A31C23">
        <w:t xml:space="preserve"> pre chodcov </w:t>
      </w:r>
      <w:r>
        <w:t>čistili</w:t>
      </w:r>
      <w:r w:rsidRPr="00A31C23">
        <w:t xml:space="preserve"> zamestnanci </w:t>
      </w:r>
      <w:r>
        <w:t>MsÚ</w:t>
      </w:r>
      <w:r w:rsidRPr="00A31C23">
        <w:t xml:space="preserve"> a </w:t>
      </w:r>
      <w:r>
        <w:t>občania</w:t>
      </w:r>
      <w:r w:rsidRPr="00A31C23">
        <w:t xml:space="preserve"> určení na aktivačné práce pre Mesto Vrútky.</w:t>
      </w:r>
      <w:r>
        <w:t xml:space="preserve"> Jeden krát túto činnosť zabezpečil MsÚ dodávateľsky cez spoločnosť P&amp;M </w:t>
      </w:r>
      <w:proofErr w:type="spellStart"/>
      <w:r>
        <w:t>Construct</w:t>
      </w:r>
      <w:proofErr w:type="spellEnd"/>
      <w:r>
        <w:t xml:space="preserve"> s.r.o. Okrem toho dve spoločnosti 12 dní vyvážali sneh z ulíc na úložisko Baterková a pri MsÚ.</w:t>
      </w:r>
    </w:p>
    <w:p w:rsidR="006B5A2B" w:rsidRDefault="006B5A2B" w:rsidP="003401AD">
      <w:pPr>
        <w:spacing w:after="40" w:line="252" w:lineRule="auto"/>
        <w:ind w:firstLine="708"/>
        <w:jc w:val="both"/>
      </w:pPr>
      <w:r w:rsidRPr="00596383">
        <w:rPr>
          <w:u w:val="single"/>
        </w:rPr>
        <w:t>Finančné dopady</w:t>
      </w:r>
      <w:r>
        <w:t xml:space="preserve">: Po započítaní nákladov na PHM, opravy, údržbu, inertný materiál, dodávateľské výkony, poistenia, </w:t>
      </w:r>
      <w:proofErr w:type="spellStart"/>
      <w:r>
        <w:t>OsN</w:t>
      </w:r>
      <w:proofErr w:type="spellEnd"/>
      <w:r>
        <w:t xml:space="preserve">, GPS a iné sú náklady a zabezpečenie ZU za obdobie </w:t>
      </w:r>
      <w:r w:rsidRPr="00BC7199">
        <w:rPr>
          <w:u w:val="single"/>
        </w:rPr>
        <w:t>od 15.11.2018 do 15.3.2019</w:t>
      </w:r>
      <w:r>
        <w:t xml:space="preserve"> celkom </w:t>
      </w:r>
      <w:r w:rsidRPr="00BC7199">
        <w:rPr>
          <w:u w:val="single"/>
        </w:rPr>
        <w:t>49 545,05 €</w:t>
      </w:r>
      <w:r>
        <w:t>.</w:t>
      </w:r>
    </w:p>
    <w:p w:rsidR="006B5A2B" w:rsidRDefault="006B5A2B" w:rsidP="003401AD">
      <w:pPr>
        <w:spacing w:after="40" w:line="252" w:lineRule="auto"/>
        <w:ind w:firstLine="708"/>
        <w:jc w:val="both"/>
      </w:pPr>
      <w:r>
        <w:t xml:space="preserve">Na budúce obdobie zimnej údržby </w:t>
      </w:r>
      <w:proofErr w:type="spellStart"/>
      <w:r>
        <w:t>OVaŽP</w:t>
      </w:r>
      <w:proofErr w:type="spellEnd"/>
      <w:r>
        <w:t xml:space="preserve"> pripravuje spojazdnenie </w:t>
      </w:r>
      <w:proofErr w:type="spellStart"/>
      <w:r>
        <w:t>štvorkolky</w:t>
      </w:r>
      <w:proofErr w:type="spellEnd"/>
      <w:r>
        <w:t xml:space="preserve"> s pluhom na odhŕňanie chodníkov.</w:t>
      </w:r>
    </w:p>
    <w:p w:rsidR="006B5A2B" w:rsidRDefault="006B5A2B" w:rsidP="003401AD">
      <w:pPr>
        <w:spacing w:after="40" w:line="252" w:lineRule="auto"/>
        <w:ind w:firstLine="708"/>
        <w:jc w:val="both"/>
      </w:pPr>
    </w:p>
    <w:p w:rsidR="006B5A2B" w:rsidRDefault="006B5A2B" w:rsidP="003401AD">
      <w:pPr>
        <w:spacing w:after="40" w:line="252" w:lineRule="auto"/>
        <w:jc w:val="both"/>
        <w:rPr>
          <w:i/>
          <w:sz w:val="20"/>
          <w:szCs w:val="20"/>
        </w:rPr>
      </w:pPr>
      <w:r w:rsidRPr="003A7CB0">
        <w:rPr>
          <w:i/>
          <w:sz w:val="20"/>
          <w:szCs w:val="20"/>
        </w:rPr>
        <w:t xml:space="preserve">Náklady na </w:t>
      </w:r>
      <w:r>
        <w:rPr>
          <w:i/>
          <w:sz w:val="20"/>
          <w:szCs w:val="20"/>
        </w:rPr>
        <w:t>porovnateľný</w:t>
      </w:r>
      <w:r w:rsidRPr="003A7CB0">
        <w:rPr>
          <w:i/>
          <w:sz w:val="20"/>
          <w:szCs w:val="20"/>
        </w:rPr>
        <w:t xml:space="preserve"> výkon podľa</w:t>
      </w:r>
      <w:r w:rsidR="003401AD">
        <w:rPr>
          <w:i/>
          <w:sz w:val="20"/>
          <w:szCs w:val="20"/>
        </w:rPr>
        <w:t> jednotkových</w:t>
      </w:r>
      <w:r>
        <w:rPr>
          <w:i/>
          <w:sz w:val="20"/>
          <w:szCs w:val="20"/>
        </w:rPr>
        <w:t xml:space="preserve"> sadz</w:t>
      </w:r>
      <w:r w:rsidR="003401AD">
        <w:rPr>
          <w:i/>
          <w:sz w:val="20"/>
          <w:szCs w:val="20"/>
        </w:rPr>
        <w:t>ie</w:t>
      </w:r>
      <w:r>
        <w:rPr>
          <w:i/>
          <w:sz w:val="20"/>
          <w:szCs w:val="20"/>
        </w:rPr>
        <w:t xml:space="preserve">b spoločnosti </w:t>
      </w:r>
      <w:proofErr w:type="spellStart"/>
      <w:r>
        <w:rPr>
          <w:i/>
          <w:sz w:val="20"/>
          <w:szCs w:val="20"/>
        </w:rPr>
        <w:t>Brantner-</w:t>
      </w:r>
      <w:r w:rsidRPr="003A7CB0">
        <w:rPr>
          <w:i/>
          <w:sz w:val="20"/>
          <w:szCs w:val="20"/>
        </w:rPr>
        <w:t>Fatra</w:t>
      </w:r>
      <w:proofErr w:type="spellEnd"/>
      <w:r w:rsidRPr="003A7CB0">
        <w:rPr>
          <w:i/>
          <w:sz w:val="20"/>
          <w:szCs w:val="20"/>
        </w:rPr>
        <w:t xml:space="preserve"> by </w:t>
      </w:r>
      <w:r>
        <w:rPr>
          <w:i/>
          <w:sz w:val="20"/>
          <w:szCs w:val="20"/>
        </w:rPr>
        <w:t>bo</w:t>
      </w:r>
      <w:r w:rsidRPr="003A7CB0">
        <w:rPr>
          <w:i/>
          <w:sz w:val="20"/>
          <w:szCs w:val="20"/>
        </w:rPr>
        <w:t xml:space="preserve">li  </w:t>
      </w:r>
      <w:r>
        <w:rPr>
          <w:i/>
          <w:sz w:val="20"/>
          <w:szCs w:val="20"/>
        </w:rPr>
        <w:t>116 305</w:t>
      </w:r>
      <w:r w:rsidRPr="003A7CB0">
        <w:rPr>
          <w:i/>
          <w:sz w:val="20"/>
          <w:szCs w:val="20"/>
        </w:rPr>
        <w:t xml:space="preserve"> €.</w:t>
      </w:r>
    </w:p>
    <w:p w:rsidR="006B5A2B" w:rsidRDefault="006B5A2B" w:rsidP="003401AD">
      <w:pPr>
        <w:spacing w:after="40" w:line="252" w:lineRule="auto"/>
        <w:jc w:val="both"/>
        <w:rPr>
          <w:u w:val="single"/>
        </w:rPr>
      </w:pPr>
    </w:p>
    <w:p w:rsidR="006B5A2B" w:rsidRDefault="006B5A2B" w:rsidP="003401AD">
      <w:pPr>
        <w:spacing w:after="40" w:line="252" w:lineRule="auto"/>
        <w:jc w:val="both"/>
      </w:pPr>
      <w:r w:rsidRPr="003E5DE8">
        <w:rPr>
          <w:u w:val="single"/>
        </w:rPr>
        <w:t>Návrh na uznesenie:</w:t>
      </w:r>
      <w:r>
        <w:t xml:space="preserve"> Mestské zastupiteľstvo berie na vedomie vyhodnotenie priebehu zimnej údržby.</w:t>
      </w:r>
    </w:p>
    <w:p w:rsidR="006B5A2B" w:rsidRDefault="006B5A2B" w:rsidP="006B5A2B">
      <w:pPr>
        <w:spacing w:after="80" w:line="252" w:lineRule="auto"/>
        <w:jc w:val="both"/>
      </w:pPr>
    </w:p>
    <w:p w:rsidR="006B5A2B" w:rsidRPr="00BA4788" w:rsidRDefault="006B5A2B" w:rsidP="006B5A2B">
      <w:pPr>
        <w:spacing w:after="80" w:line="252" w:lineRule="auto"/>
        <w:jc w:val="both"/>
        <w:rPr>
          <w:sz w:val="20"/>
        </w:rPr>
      </w:pPr>
      <w:r w:rsidRPr="00BA4788">
        <w:rPr>
          <w:sz w:val="20"/>
        </w:rPr>
        <w:t>Porovnanie nákladov na ZU v minulých rokoch:</w:t>
      </w:r>
    </w:p>
    <w:p w:rsidR="006B5A2B" w:rsidRPr="00BA4788" w:rsidRDefault="006B5A2B" w:rsidP="006B5A2B">
      <w:pPr>
        <w:spacing w:after="0" w:line="252" w:lineRule="auto"/>
        <w:jc w:val="both"/>
        <w:rPr>
          <w:sz w:val="20"/>
        </w:rPr>
      </w:pPr>
      <w:r w:rsidRPr="00BA4788">
        <w:rPr>
          <w:sz w:val="20"/>
        </w:rPr>
        <w:t>Rok 2012; 1.1. - 31.12.</w:t>
      </w:r>
      <w:r w:rsidRPr="00BA4788">
        <w:rPr>
          <w:sz w:val="20"/>
        </w:rPr>
        <w:tab/>
      </w:r>
      <w:r w:rsidRPr="00BA4788">
        <w:rPr>
          <w:sz w:val="20"/>
        </w:rPr>
        <w:tab/>
        <w:t>78 981,53 €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proofErr w:type="spellStart"/>
      <w:r>
        <w:rPr>
          <w:sz w:val="20"/>
        </w:rPr>
        <w:t>Brantner-Fatra</w:t>
      </w:r>
      <w:proofErr w:type="spellEnd"/>
      <w:r>
        <w:rPr>
          <w:sz w:val="20"/>
        </w:rPr>
        <w:t>)</w:t>
      </w:r>
    </w:p>
    <w:p w:rsidR="006B5A2B" w:rsidRPr="00BA4788" w:rsidRDefault="006B5A2B" w:rsidP="006B5A2B">
      <w:pPr>
        <w:spacing w:after="0" w:line="252" w:lineRule="auto"/>
        <w:jc w:val="both"/>
        <w:rPr>
          <w:sz w:val="20"/>
        </w:rPr>
      </w:pPr>
      <w:r w:rsidRPr="00BA4788">
        <w:rPr>
          <w:sz w:val="20"/>
        </w:rPr>
        <w:t>Rok 2013; 1.1. - 31.12.</w:t>
      </w:r>
      <w:r w:rsidRPr="00BA4788">
        <w:rPr>
          <w:sz w:val="20"/>
        </w:rPr>
        <w:tab/>
      </w:r>
      <w:r w:rsidRPr="00BA4788">
        <w:rPr>
          <w:sz w:val="20"/>
        </w:rPr>
        <w:tab/>
        <w:t>80 457,24 €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(B-F)</w:t>
      </w:r>
    </w:p>
    <w:p w:rsidR="006B5A2B" w:rsidRPr="00BA4788" w:rsidRDefault="006B5A2B" w:rsidP="006B5A2B">
      <w:pPr>
        <w:spacing w:after="0" w:line="252" w:lineRule="auto"/>
        <w:jc w:val="both"/>
        <w:rPr>
          <w:sz w:val="20"/>
        </w:rPr>
      </w:pPr>
      <w:r w:rsidRPr="00BA4788">
        <w:rPr>
          <w:sz w:val="20"/>
        </w:rPr>
        <w:t>Rok 2014; 1.1. - 31.12.</w:t>
      </w:r>
      <w:r w:rsidRPr="00BA4788">
        <w:rPr>
          <w:sz w:val="20"/>
        </w:rPr>
        <w:tab/>
      </w:r>
      <w:r w:rsidRPr="00BA4788">
        <w:rPr>
          <w:sz w:val="20"/>
        </w:rPr>
        <w:tab/>
        <w:t>11 525,76 €</w:t>
      </w:r>
      <w:r>
        <w:rPr>
          <w:sz w:val="20"/>
        </w:rPr>
        <w:t xml:space="preserve"> (</w:t>
      </w:r>
      <w:r w:rsidRPr="00BA4788">
        <w:rPr>
          <w:sz w:val="20"/>
        </w:rPr>
        <w:t>teplá zima bez sneženia)</w:t>
      </w:r>
      <w:r>
        <w:rPr>
          <w:sz w:val="20"/>
        </w:rPr>
        <w:tab/>
      </w:r>
      <w:r>
        <w:rPr>
          <w:sz w:val="20"/>
        </w:rPr>
        <w:tab/>
        <w:t>(B-F)</w:t>
      </w:r>
    </w:p>
    <w:p w:rsidR="006B5A2B" w:rsidRPr="00BA4788" w:rsidRDefault="006B5A2B" w:rsidP="006B5A2B">
      <w:pPr>
        <w:spacing w:after="0" w:line="252" w:lineRule="auto"/>
        <w:jc w:val="both"/>
        <w:rPr>
          <w:sz w:val="20"/>
        </w:rPr>
      </w:pPr>
      <w:r w:rsidRPr="00BA4788">
        <w:rPr>
          <w:sz w:val="20"/>
        </w:rPr>
        <w:t>Rok 2015; 1.1. - 31.12.</w:t>
      </w:r>
      <w:r w:rsidRPr="00BA4788">
        <w:rPr>
          <w:sz w:val="20"/>
        </w:rPr>
        <w:tab/>
        <w:t xml:space="preserve">            </w:t>
      </w:r>
      <w:r>
        <w:rPr>
          <w:sz w:val="20"/>
        </w:rPr>
        <w:t xml:space="preserve"> </w:t>
      </w:r>
      <w:r w:rsidRPr="00BA4788">
        <w:rPr>
          <w:sz w:val="20"/>
        </w:rPr>
        <w:t>107 120,47 €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(B-F)</w:t>
      </w:r>
    </w:p>
    <w:p w:rsidR="006B5A2B" w:rsidRPr="00BA4788" w:rsidRDefault="006B5A2B" w:rsidP="006B5A2B">
      <w:pPr>
        <w:spacing w:after="0" w:line="252" w:lineRule="auto"/>
        <w:jc w:val="both"/>
        <w:rPr>
          <w:sz w:val="20"/>
        </w:rPr>
      </w:pPr>
      <w:r w:rsidRPr="00BA4788">
        <w:rPr>
          <w:sz w:val="20"/>
        </w:rPr>
        <w:t>Rok 2016; 1.1. - 31.12.</w:t>
      </w:r>
      <w:r w:rsidRPr="00BA4788">
        <w:rPr>
          <w:sz w:val="20"/>
        </w:rPr>
        <w:tab/>
      </w:r>
      <w:r w:rsidRPr="00BA4788">
        <w:rPr>
          <w:sz w:val="20"/>
        </w:rPr>
        <w:tab/>
        <w:t>72 321,58 €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(B-F)</w:t>
      </w:r>
    </w:p>
    <w:p w:rsidR="006B5A2B" w:rsidRPr="00BA4788" w:rsidRDefault="006B5A2B" w:rsidP="006B5A2B">
      <w:pPr>
        <w:spacing w:after="0" w:line="252" w:lineRule="auto"/>
        <w:jc w:val="both"/>
        <w:rPr>
          <w:sz w:val="20"/>
        </w:rPr>
      </w:pPr>
      <w:r w:rsidRPr="00BA4788">
        <w:rPr>
          <w:sz w:val="20"/>
        </w:rPr>
        <w:t xml:space="preserve">Rok 2017; 1.1. - 31.12.    </w:t>
      </w:r>
      <w:r w:rsidRPr="00BA4788">
        <w:rPr>
          <w:sz w:val="20"/>
        </w:rPr>
        <w:tab/>
      </w:r>
      <w:r>
        <w:rPr>
          <w:sz w:val="20"/>
        </w:rPr>
        <w:tab/>
      </w:r>
      <w:r w:rsidRPr="00BA4788">
        <w:rPr>
          <w:sz w:val="20"/>
        </w:rPr>
        <w:t>39 697,22 €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(vo vlastnej réžii)</w:t>
      </w:r>
    </w:p>
    <w:p w:rsidR="006B5A2B" w:rsidRPr="00BA4788" w:rsidRDefault="006B5A2B" w:rsidP="006B5A2B">
      <w:pPr>
        <w:spacing w:after="0"/>
        <w:rPr>
          <w:sz w:val="20"/>
          <w:szCs w:val="20"/>
        </w:rPr>
      </w:pPr>
      <w:r w:rsidRPr="00BA4788">
        <w:rPr>
          <w:sz w:val="20"/>
          <w:szCs w:val="20"/>
        </w:rPr>
        <w:t xml:space="preserve">Rok 2018; </w:t>
      </w:r>
      <w:r>
        <w:rPr>
          <w:sz w:val="20"/>
          <w:szCs w:val="20"/>
        </w:rPr>
        <w:t>1.1. – 31.12</w:t>
      </w:r>
      <w:r w:rsidRPr="00BA4788">
        <w:rPr>
          <w:sz w:val="20"/>
          <w:szCs w:val="20"/>
        </w:rPr>
        <w:t>.</w:t>
      </w:r>
      <w:r w:rsidRPr="00BA4788">
        <w:rPr>
          <w:sz w:val="20"/>
          <w:szCs w:val="20"/>
        </w:rPr>
        <w:tab/>
      </w:r>
      <w:r w:rsidRPr="00BA4788">
        <w:rPr>
          <w:sz w:val="20"/>
          <w:szCs w:val="20"/>
        </w:rPr>
        <w:tab/>
        <w:t>34 421,61 €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(vo vlastnej réžii)</w:t>
      </w:r>
    </w:p>
    <w:p w:rsidR="006B5A2B" w:rsidRPr="00BA4788" w:rsidRDefault="006B5A2B" w:rsidP="006B5A2B">
      <w:pPr>
        <w:spacing w:after="0"/>
      </w:pPr>
      <w:r w:rsidRPr="00BA4788">
        <w:rPr>
          <w:sz w:val="20"/>
          <w:szCs w:val="20"/>
        </w:rPr>
        <w:t>Rok 2019; 1.1. – 15.3.</w:t>
      </w:r>
      <w:r w:rsidRPr="00BA4788">
        <w:rPr>
          <w:sz w:val="20"/>
          <w:szCs w:val="20"/>
        </w:rPr>
        <w:tab/>
      </w:r>
      <w:r w:rsidRPr="00BA4788">
        <w:rPr>
          <w:sz w:val="20"/>
          <w:szCs w:val="20"/>
        </w:rPr>
        <w:tab/>
        <w:t>40 145,15 €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(vo vlastnej réžii)</w:t>
      </w:r>
    </w:p>
    <w:p w:rsidR="006B5A2B" w:rsidRPr="00C759CA" w:rsidRDefault="006B5A2B" w:rsidP="006B5A2B">
      <w:pPr>
        <w:rPr>
          <w:rFonts w:ascii="Cambria" w:hAnsi="Cambria" w:cs="Cambria"/>
        </w:rPr>
      </w:pPr>
    </w:p>
    <w:sectPr w:rsidR="006B5A2B" w:rsidRPr="00C759CA" w:rsidSect="003D0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1F1331"/>
    <w:rsid w:val="001475EF"/>
    <w:rsid w:val="001F1331"/>
    <w:rsid w:val="003401AD"/>
    <w:rsid w:val="003D0BA8"/>
    <w:rsid w:val="006B5A2B"/>
    <w:rsid w:val="00C75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331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</dc:creator>
  <cp:lastModifiedBy>NB2</cp:lastModifiedBy>
  <cp:revision>2</cp:revision>
  <cp:lastPrinted>2019-05-30T10:38:00Z</cp:lastPrinted>
  <dcterms:created xsi:type="dcterms:W3CDTF">2019-05-30T10:39:00Z</dcterms:created>
  <dcterms:modified xsi:type="dcterms:W3CDTF">2019-05-30T10:39:00Z</dcterms:modified>
</cp:coreProperties>
</file>