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CB" w:rsidRDefault="005656CB" w:rsidP="00AD43E2">
      <w:pPr>
        <w:jc w:val="both"/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Návrh na uznesenie</w:t>
      </w: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jc w:val="both"/>
        <w:rPr>
          <w:sz w:val="28"/>
          <w:szCs w:val="28"/>
        </w:rPr>
      </w:pPr>
    </w:p>
    <w:p w:rsidR="005656CB" w:rsidRDefault="005656CB" w:rsidP="001144CA">
      <w:pPr>
        <w:rPr>
          <w:u w:val="single"/>
        </w:rPr>
      </w:pPr>
    </w:p>
    <w:p w:rsidR="005656CB" w:rsidRDefault="005656CB" w:rsidP="001144CA">
      <w:pPr>
        <w:rPr>
          <w:u w:val="single"/>
        </w:rPr>
      </w:pPr>
      <w:r>
        <w:rPr>
          <w:u w:val="single"/>
        </w:rPr>
        <w:t xml:space="preserve">   </w:t>
      </w:r>
    </w:p>
    <w:p w:rsidR="005656CB" w:rsidRDefault="005656CB" w:rsidP="001144CA">
      <w:pPr>
        <w:rPr>
          <w:u w:val="single"/>
        </w:rPr>
      </w:pPr>
    </w:p>
    <w:p w:rsidR="005656CB" w:rsidRDefault="005656CB" w:rsidP="001144CA"/>
    <w:p w:rsidR="005656CB" w:rsidRDefault="005656CB" w:rsidP="001144CA"/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Mestské zastupiteľstvo Vrútky schvaľuje:</w:t>
      </w:r>
    </w:p>
    <w:p w:rsidR="005656CB" w:rsidRDefault="005656CB" w:rsidP="001144CA">
      <w:pPr>
        <w:ind w:firstLine="708"/>
        <w:jc w:val="center"/>
        <w:rPr>
          <w:b/>
          <w:bCs/>
          <w:sz w:val="28"/>
          <w:szCs w:val="28"/>
        </w:rPr>
      </w:pPr>
    </w:p>
    <w:p w:rsidR="005656CB" w:rsidRDefault="005656CB" w:rsidP="001144CA">
      <w:pPr>
        <w:ind w:firstLine="708"/>
        <w:rPr>
          <w:b/>
          <w:bCs/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jc w:val="both"/>
      </w:pPr>
      <w:r>
        <w:t>Správy o výchovno-vzdelávacej činnosti, jej výsledkoch a podmienkach škôl a školských zariadení v školskom roku 2012/2013 za školy a školské zariadenie:</w:t>
      </w:r>
    </w:p>
    <w:p w:rsidR="005656CB" w:rsidRDefault="005656CB" w:rsidP="001144CA">
      <w:pPr>
        <w:jc w:val="both"/>
      </w:pPr>
    </w:p>
    <w:p w:rsidR="005656CB" w:rsidRDefault="005656CB" w:rsidP="001144CA">
      <w:pPr>
        <w:numPr>
          <w:ilvl w:val="0"/>
          <w:numId w:val="4"/>
        </w:numPr>
        <w:jc w:val="both"/>
      </w:pPr>
      <w:r>
        <w:t>Základná škola s materskou školou na Ulici M.R.Štefánika</w:t>
      </w:r>
    </w:p>
    <w:p w:rsidR="005656CB" w:rsidRDefault="005656CB" w:rsidP="001144CA">
      <w:pPr>
        <w:numPr>
          <w:ilvl w:val="0"/>
          <w:numId w:val="4"/>
        </w:numPr>
        <w:jc w:val="both"/>
      </w:pPr>
      <w:r>
        <w:t>Základná škola Hany Zelinovej</w:t>
      </w:r>
    </w:p>
    <w:p w:rsidR="005656CB" w:rsidRDefault="005656CB" w:rsidP="001144CA">
      <w:pPr>
        <w:numPr>
          <w:ilvl w:val="0"/>
          <w:numId w:val="4"/>
        </w:numPr>
        <w:jc w:val="both"/>
      </w:pPr>
      <w:r>
        <w:t>Základná umelecká škola Frica Kafendu</w:t>
      </w:r>
    </w:p>
    <w:p w:rsidR="005656CB" w:rsidRDefault="005656CB" w:rsidP="001144CA">
      <w:pPr>
        <w:numPr>
          <w:ilvl w:val="0"/>
          <w:numId w:val="4"/>
        </w:numPr>
        <w:jc w:val="both"/>
      </w:pPr>
      <w:r>
        <w:t>Materská škola na Ulici francúzskych partizánov</w:t>
      </w:r>
    </w:p>
    <w:p w:rsidR="005656CB" w:rsidRDefault="005656CB" w:rsidP="001144CA">
      <w:pPr>
        <w:numPr>
          <w:ilvl w:val="0"/>
          <w:numId w:val="4"/>
        </w:numPr>
        <w:jc w:val="both"/>
      </w:pPr>
      <w:r>
        <w:t>Materská škola na Ulici nábrežná</w:t>
      </w:r>
    </w:p>
    <w:p w:rsidR="005656CB" w:rsidRDefault="005656CB" w:rsidP="001144CA">
      <w:pPr>
        <w:numPr>
          <w:ilvl w:val="0"/>
          <w:numId w:val="4"/>
        </w:numPr>
        <w:jc w:val="both"/>
      </w:pPr>
      <w:r>
        <w:t>Materská škola na Ulici v. Cyrila a Metoda</w:t>
      </w:r>
    </w:p>
    <w:p w:rsidR="005656CB" w:rsidRDefault="005656CB" w:rsidP="001144CA">
      <w:pPr>
        <w:numPr>
          <w:ilvl w:val="0"/>
          <w:numId w:val="4"/>
        </w:numPr>
        <w:jc w:val="both"/>
      </w:pPr>
      <w:r>
        <w:t>Centrum voľného času DOMINO</w:t>
      </w: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>
      <w:pPr>
        <w:ind w:firstLine="708"/>
        <w:jc w:val="both"/>
        <w:rPr>
          <w:sz w:val="28"/>
          <w:szCs w:val="28"/>
        </w:rPr>
      </w:pPr>
    </w:p>
    <w:p w:rsidR="005656CB" w:rsidRDefault="005656CB" w:rsidP="001144CA"/>
    <w:p w:rsidR="005656CB" w:rsidRPr="00B16C9E" w:rsidRDefault="005656CB" w:rsidP="001144CA">
      <w:pPr>
        <w:pStyle w:val="Heading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6C9E">
        <w:rPr>
          <w:rFonts w:ascii="Times New Roman" w:hAnsi="Times New Roman" w:cs="Times New Roman"/>
          <w:b w:val="0"/>
          <w:bCs w:val="0"/>
          <w:sz w:val="28"/>
          <w:szCs w:val="28"/>
        </w:rPr>
        <w:t>Dôvodová správa a stanovisko oddelenia školstva</w:t>
      </w:r>
    </w:p>
    <w:p w:rsidR="005656CB" w:rsidRDefault="005656CB" w:rsidP="001144CA">
      <w:pPr>
        <w:rPr>
          <w:lang w:val="cs-CZ"/>
        </w:rPr>
      </w:pPr>
    </w:p>
    <w:p w:rsidR="005656CB" w:rsidRDefault="005656CB" w:rsidP="001144CA">
      <w:pPr>
        <w:ind w:firstLine="708"/>
        <w:jc w:val="both"/>
        <w:rPr>
          <w:lang w:eastAsia="cs-CZ"/>
        </w:rPr>
      </w:pPr>
      <w:r>
        <w:t>Na základe Zákona č. 596/2003 Z.z. o štátnej správe v školstve a školskej samospráve a o zmene a doplnení niektorých zákonov, §14, ods. 5, pís. e, a n</w:t>
      </w:r>
      <w:r>
        <w:rPr>
          <w:lang w:eastAsia="cs-CZ"/>
        </w:rPr>
        <w:t xml:space="preserve">a základe   Vyhlášky MŠ SR č. 9/2006 Z.z. o štruktúre a obsahu správ o výchovno-vzdelávacej činnosti, jej výsledkoch a podmienkach škôl a školských zariadení školy a školské zariadenia v meste v zriaďovateľskej pôsobnosti Mesta Vrútky </w:t>
      </w:r>
    </w:p>
    <w:p w:rsidR="005656CB" w:rsidRDefault="005656CB" w:rsidP="001144CA">
      <w:pPr>
        <w:numPr>
          <w:ilvl w:val="0"/>
          <w:numId w:val="1"/>
        </w:numPr>
        <w:jc w:val="both"/>
      </w:pPr>
      <w:r>
        <w:t>Základná škola s materskou školou na Ulici M.R.Štefánika</w:t>
      </w:r>
    </w:p>
    <w:p w:rsidR="005656CB" w:rsidRDefault="005656CB" w:rsidP="001144CA">
      <w:pPr>
        <w:numPr>
          <w:ilvl w:val="0"/>
          <w:numId w:val="1"/>
        </w:numPr>
        <w:jc w:val="both"/>
      </w:pPr>
      <w:r>
        <w:t>Základná škola Hany Zelinovej</w:t>
      </w:r>
    </w:p>
    <w:p w:rsidR="005656CB" w:rsidRDefault="005656CB" w:rsidP="001144CA">
      <w:pPr>
        <w:numPr>
          <w:ilvl w:val="0"/>
          <w:numId w:val="1"/>
        </w:numPr>
        <w:jc w:val="both"/>
      </w:pPr>
      <w:r>
        <w:t>Základná umelecká škola Frica Kafendu</w:t>
      </w:r>
    </w:p>
    <w:p w:rsidR="005656CB" w:rsidRDefault="005656CB" w:rsidP="001144CA">
      <w:pPr>
        <w:numPr>
          <w:ilvl w:val="0"/>
          <w:numId w:val="1"/>
        </w:numPr>
        <w:jc w:val="both"/>
      </w:pPr>
      <w:r>
        <w:t>Materská škola na Ulici francúzskych partizánov</w:t>
      </w:r>
    </w:p>
    <w:p w:rsidR="005656CB" w:rsidRDefault="005656CB" w:rsidP="001144CA">
      <w:pPr>
        <w:numPr>
          <w:ilvl w:val="0"/>
          <w:numId w:val="1"/>
        </w:numPr>
        <w:jc w:val="both"/>
      </w:pPr>
      <w:r>
        <w:t>Materská škola na Ulici nábrežná</w:t>
      </w:r>
    </w:p>
    <w:p w:rsidR="005656CB" w:rsidRDefault="005656CB" w:rsidP="001144CA">
      <w:pPr>
        <w:numPr>
          <w:ilvl w:val="0"/>
          <w:numId w:val="1"/>
        </w:numPr>
        <w:jc w:val="both"/>
      </w:pPr>
      <w:r>
        <w:t>Materská škola na Ulici v. Cyrila a Metoda</w:t>
      </w:r>
    </w:p>
    <w:p w:rsidR="005656CB" w:rsidRDefault="005656CB" w:rsidP="001144CA">
      <w:pPr>
        <w:numPr>
          <w:ilvl w:val="0"/>
          <w:numId w:val="1"/>
        </w:numPr>
        <w:jc w:val="both"/>
      </w:pPr>
      <w:r>
        <w:t>Centrum voľného času DOMINO</w:t>
      </w:r>
    </w:p>
    <w:p w:rsidR="005656CB" w:rsidRDefault="005656CB" w:rsidP="001144CA">
      <w:pPr>
        <w:ind w:firstLine="708"/>
        <w:jc w:val="both"/>
        <w:rPr>
          <w:lang w:eastAsia="cs-CZ"/>
        </w:rPr>
      </w:pPr>
      <w:r>
        <w:rPr>
          <w:lang w:eastAsia="cs-CZ"/>
        </w:rPr>
        <w:t>vypracovali hodnotiace správy. Podľa kalendára zasadnutí MsZ vo Vrútkach v roku 2013 boli predložené na schválenie.</w:t>
      </w:r>
    </w:p>
    <w:p w:rsidR="005656CB" w:rsidRDefault="005656CB" w:rsidP="001144CA">
      <w:pPr>
        <w:jc w:val="both"/>
        <w:rPr>
          <w:lang w:eastAsia="cs-CZ"/>
        </w:rPr>
      </w:pPr>
      <w:r>
        <w:rPr>
          <w:lang w:eastAsia="cs-CZ"/>
        </w:rPr>
        <w:tab/>
        <w:t>Správy boli predložené jednotlivými spracovateľmi,  podľa vyššie citovanej vyhlášky, §3, príslušným radám škôl na vyjadrenie.</w:t>
      </w:r>
    </w:p>
    <w:p w:rsidR="005656CB" w:rsidRDefault="005656CB" w:rsidP="001144CA">
      <w:pPr>
        <w:jc w:val="both"/>
        <w:rPr>
          <w:lang w:eastAsia="cs-CZ"/>
        </w:rPr>
      </w:pPr>
      <w:r>
        <w:rPr>
          <w:lang w:eastAsia="cs-CZ"/>
        </w:rPr>
        <w:tab/>
        <w:t xml:space="preserve">So stanoviskom školských rád boli predložené na rokovanie Mestskej školskej rady (MŠR) vo Vrútkach. </w:t>
      </w:r>
    </w:p>
    <w:p w:rsidR="005656CB" w:rsidRDefault="005656CB" w:rsidP="001144CA">
      <w:pPr>
        <w:jc w:val="both"/>
        <w:rPr>
          <w:lang w:eastAsia="cs-CZ"/>
        </w:rPr>
      </w:pPr>
      <w:r>
        <w:rPr>
          <w:lang w:eastAsia="cs-CZ"/>
        </w:rPr>
        <w:tab/>
        <w:t xml:space="preserve"> </w:t>
      </w:r>
    </w:p>
    <w:p w:rsidR="005656CB" w:rsidRDefault="005656CB" w:rsidP="001144CA">
      <w:pPr>
        <w:ind w:firstLine="708"/>
        <w:jc w:val="both"/>
      </w:pPr>
      <w:r>
        <w:rPr>
          <w:lang w:eastAsia="cs-CZ"/>
        </w:rPr>
        <w:t xml:space="preserve">Vzhľadom na skutočnosť, že boli  splnené všetky zákonné podmienky, Mestský úrad Vrútky, oddelenie školstva doporučuje schváliť </w:t>
      </w:r>
      <w:r>
        <w:t>Správy o výchovno-vzdelávacej činnosti, jej výsledkoch a podmienkach škôl a školských zariadení v školskom roku 2012/2013 za školy a školské zariadenia v zriaďovateľskej pôsobnosti Mesta Vrútky.</w:t>
      </w: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  <w:r>
        <w:rPr>
          <w:lang w:eastAsia="cs-CZ"/>
        </w:rPr>
        <w:t xml:space="preserve">Vedúca odboru služieb: </w:t>
      </w:r>
      <w:r>
        <w:rPr>
          <w:lang w:eastAsia="cs-CZ"/>
        </w:rPr>
        <w:tab/>
      </w:r>
      <w:r>
        <w:rPr>
          <w:lang w:eastAsia="cs-CZ"/>
        </w:rPr>
        <w:tab/>
        <w:t>Ing. Janka Rišianová</w:t>
      </w: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</w:p>
    <w:p w:rsidR="005656CB" w:rsidRDefault="005656CB" w:rsidP="001144CA">
      <w:pPr>
        <w:rPr>
          <w:lang w:eastAsia="cs-CZ"/>
        </w:rPr>
      </w:pPr>
      <w:r>
        <w:rPr>
          <w:lang w:eastAsia="cs-CZ"/>
        </w:rPr>
        <w:t>Oddelenie školstva: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Mgr. Emília Šútovcová</w:t>
      </w:r>
    </w:p>
    <w:p w:rsidR="005656CB" w:rsidRDefault="005656CB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5656CB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E2"/>
    <w:rsid w:val="00030D7A"/>
    <w:rsid w:val="00107422"/>
    <w:rsid w:val="001144CA"/>
    <w:rsid w:val="0012260D"/>
    <w:rsid w:val="0013087C"/>
    <w:rsid w:val="0014440C"/>
    <w:rsid w:val="002D6637"/>
    <w:rsid w:val="002F469D"/>
    <w:rsid w:val="00312278"/>
    <w:rsid w:val="00322430"/>
    <w:rsid w:val="00355926"/>
    <w:rsid w:val="00376D6B"/>
    <w:rsid w:val="00383D84"/>
    <w:rsid w:val="003D5098"/>
    <w:rsid w:val="0047109A"/>
    <w:rsid w:val="004C2514"/>
    <w:rsid w:val="00510D9B"/>
    <w:rsid w:val="005656CB"/>
    <w:rsid w:val="005C20D4"/>
    <w:rsid w:val="00651CD3"/>
    <w:rsid w:val="006641A3"/>
    <w:rsid w:val="006B6626"/>
    <w:rsid w:val="006F6709"/>
    <w:rsid w:val="007676D2"/>
    <w:rsid w:val="007D7968"/>
    <w:rsid w:val="008311D8"/>
    <w:rsid w:val="00872196"/>
    <w:rsid w:val="00886814"/>
    <w:rsid w:val="008A03D4"/>
    <w:rsid w:val="008B57DD"/>
    <w:rsid w:val="008C002A"/>
    <w:rsid w:val="008E18A3"/>
    <w:rsid w:val="00987D8A"/>
    <w:rsid w:val="009C0624"/>
    <w:rsid w:val="009D0C49"/>
    <w:rsid w:val="00A24E89"/>
    <w:rsid w:val="00A41361"/>
    <w:rsid w:val="00AD43E2"/>
    <w:rsid w:val="00AD669E"/>
    <w:rsid w:val="00B16C9E"/>
    <w:rsid w:val="00B248A4"/>
    <w:rsid w:val="00B537C9"/>
    <w:rsid w:val="00B72607"/>
    <w:rsid w:val="00B75309"/>
    <w:rsid w:val="00C17EB4"/>
    <w:rsid w:val="00C87433"/>
    <w:rsid w:val="00CA2570"/>
    <w:rsid w:val="00CB66E2"/>
    <w:rsid w:val="00CD060F"/>
    <w:rsid w:val="00CE2AB5"/>
    <w:rsid w:val="00CF16D8"/>
    <w:rsid w:val="00D439FB"/>
    <w:rsid w:val="00D44C86"/>
    <w:rsid w:val="00D50A2A"/>
    <w:rsid w:val="00D77404"/>
    <w:rsid w:val="00E40E3F"/>
    <w:rsid w:val="00E43995"/>
    <w:rsid w:val="00EC4FDB"/>
    <w:rsid w:val="00FB0E90"/>
    <w:rsid w:val="00FE0551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D43E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3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03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03D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03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D439FB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D439FB"/>
    <w:rPr>
      <w:b/>
      <w:bCs/>
    </w:rPr>
  </w:style>
  <w:style w:type="character" w:styleId="Emphasis">
    <w:name w:val="Emphasis"/>
    <w:basedOn w:val="DefaultParagraphFont"/>
    <w:uiPriority w:val="99"/>
    <w:qFormat/>
    <w:rsid w:val="00D439FB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D439FB"/>
  </w:style>
  <w:style w:type="character" w:customStyle="1" w:styleId="NoSpacingChar">
    <w:name w:val="No Spacing Char"/>
    <w:basedOn w:val="DefaultParagraphFont"/>
    <w:link w:val="NoSpacing"/>
    <w:uiPriority w:val="99"/>
    <w:locked/>
    <w:rsid w:val="00D439FB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439FB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D439F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D439F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439F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439F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439F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AD43E2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302</Words>
  <Characters>1725</Characters>
  <Application>Microsoft Office Outlook</Application>
  <DocSecurity>0</DocSecurity>
  <Lines>0</Lines>
  <Paragraphs>0</Paragraphs>
  <ScaleCrop>false</ScaleCrop>
  <Company>MsU Vrutky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lkosutova</cp:lastModifiedBy>
  <cp:revision>2</cp:revision>
  <cp:lastPrinted>2013-11-07T08:08:00Z</cp:lastPrinted>
  <dcterms:created xsi:type="dcterms:W3CDTF">2013-12-05T14:01:00Z</dcterms:created>
  <dcterms:modified xsi:type="dcterms:W3CDTF">2013-12-05T14:01:00Z</dcterms:modified>
</cp:coreProperties>
</file>