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E410" w14:textId="77777777" w:rsidR="00E55A3F" w:rsidRDefault="00E55A3F" w:rsidP="00E55A3F">
      <w:pPr>
        <w:jc w:val="center"/>
        <w:rPr>
          <w:b/>
          <w:bCs/>
          <w:sz w:val="36"/>
          <w:szCs w:val="36"/>
          <w:lang w:val="sk-SK"/>
        </w:rPr>
      </w:pPr>
      <w:r>
        <w:rPr>
          <w:b/>
          <w:bCs/>
          <w:sz w:val="36"/>
          <w:szCs w:val="36"/>
          <w:lang w:val="sk-SK"/>
        </w:rPr>
        <w:t>Mesto Vrútky</w:t>
      </w:r>
    </w:p>
    <w:p w14:paraId="4FC10989" w14:textId="77777777" w:rsidR="00E55A3F" w:rsidRDefault="00E55A3F" w:rsidP="00E55A3F">
      <w:pPr>
        <w:pBdr>
          <w:bottom w:val="single" w:sz="4" w:space="1" w:color="auto"/>
        </w:pBdr>
        <w:rPr>
          <w:lang w:val="sk-SK"/>
        </w:rPr>
      </w:pPr>
      <w:r>
        <w:rPr>
          <w:lang w:val="sk-SK"/>
        </w:rPr>
        <w:t> </w:t>
      </w:r>
    </w:p>
    <w:p w14:paraId="3B97B0CD" w14:textId="77777777" w:rsidR="00E55A3F" w:rsidRDefault="00E55A3F" w:rsidP="00E55A3F">
      <w:pPr>
        <w:rPr>
          <w:lang w:val="sk-SK"/>
        </w:rPr>
      </w:pPr>
      <w:r>
        <w:rPr>
          <w:lang w:val="sk-SK"/>
        </w:rPr>
        <w:t> </w:t>
      </w:r>
    </w:p>
    <w:p w14:paraId="45666EC1" w14:textId="77777777" w:rsidR="00E55A3F" w:rsidRDefault="00E55A3F" w:rsidP="00E55A3F">
      <w:pPr>
        <w:rPr>
          <w:lang w:val="sk-SK"/>
        </w:rPr>
      </w:pPr>
      <w:r>
        <w:rPr>
          <w:lang w:val="sk-SK"/>
        </w:rPr>
        <w:t> Predkladacia správa</w:t>
      </w:r>
    </w:p>
    <w:p w14:paraId="05B3CA7E" w14:textId="77777777" w:rsidR="00E55A3F" w:rsidRDefault="00E55A3F" w:rsidP="00E55A3F">
      <w:pPr>
        <w:rPr>
          <w:lang w:val="sk-SK"/>
        </w:rPr>
      </w:pPr>
    </w:p>
    <w:p w14:paraId="5D6BF839" w14:textId="77777777" w:rsidR="00E55A3F" w:rsidRDefault="00E55A3F" w:rsidP="00E55A3F">
      <w:pPr>
        <w:tabs>
          <w:tab w:val="left" w:pos="720"/>
          <w:tab w:val="left" w:pos="1080"/>
        </w:tabs>
        <w:jc w:val="center"/>
        <w:rPr>
          <w:b/>
          <w:bCs/>
          <w:lang w:val="sk-SK"/>
        </w:rPr>
      </w:pPr>
    </w:p>
    <w:p w14:paraId="37774EB4" w14:textId="4AA8BFA9" w:rsidR="00E55A3F" w:rsidRPr="00E55A3F" w:rsidRDefault="00E55A3F" w:rsidP="00E55A3F">
      <w:pPr>
        <w:tabs>
          <w:tab w:val="left" w:pos="1080"/>
        </w:tabs>
        <w:rPr>
          <w:bCs/>
          <w:iCs/>
          <w:lang w:val="sk-SK"/>
        </w:rPr>
      </w:pPr>
      <w:r>
        <w:rPr>
          <w:bCs/>
          <w:iCs/>
          <w:lang w:val="sk-SK"/>
        </w:rPr>
        <w:t xml:space="preserve">Určené: </w:t>
      </w:r>
      <w:r>
        <w:rPr>
          <w:b/>
          <w:bCs/>
          <w:i/>
          <w:iCs/>
          <w:lang w:val="sk-SK"/>
        </w:rPr>
        <w:t>na zasadnutie Mestskej rady vo Vrútkach dňa 02.02.2021 a Mestského zastupiteľstva vo Vrútkach dňa 08.02.2022</w:t>
      </w:r>
    </w:p>
    <w:p w14:paraId="7713227C" w14:textId="77777777" w:rsidR="00E55A3F" w:rsidRDefault="00E55A3F" w:rsidP="00E55A3F">
      <w:pPr>
        <w:tabs>
          <w:tab w:val="left" w:pos="1080"/>
        </w:tabs>
        <w:jc w:val="both"/>
        <w:rPr>
          <w:lang w:val="sk-SK"/>
        </w:rPr>
      </w:pPr>
      <w:r>
        <w:rPr>
          <w:lang w:val="sk-SK"/>
        </w:rPr>
        <w:t> </w:t>
      </w:r>
    </w:p>
    <w:p w14:paraId="341ED9BF" w14:textId="77777777" w:rsidR="00E55A3F" w:rsidRDefault="00E55A3F" w:rsidP="00E55A3F">
      <w:pPr>
        <w:tabs>
          <w:tab w:val="left" w:pos="1080"/>
        </w:tabs>
        <w:jc w:val="both"/>
        <w:rPr>
          <w:lang w:val="sk-SK"/>
        </w:rPr>
      </w:pPr>
      <w:r>
        <w:rPr>
          <w:lang w:val="sk-SK"/>
        </w:rPr>
        <w:t> </w:t>
      </w:r>
    </w:p>
    <w:p w14:paraId="1E94410A" w14:textId="57FD95A4" w:rsidR="00E55A3F" w:rsidRDefault="00E55A3F" w:rsidP="00E55A3F">
      <w:pPr>
        <w:tabs>
          <w:tab w:val="left" w:pos="525"/>
          <w:tab w:val="left" w:pos="1635"/>
        </w:tabs>
        <w:rPr>
          <w:b/>
          <w:sz w:val="28"/>
          <w:szCs w:val="28"/>
          <w:lang w:val="sk-SK"/>
        </w:rPr>
      </w:pPr>
      <w:r>
        <w:rPr>
          <w:bCs/>
          <w:lang w:val="sk-SK"/>
        </w:rPr>
        <w:t>Názov materiálu:</w:t>
      </w:r>
      <w:r>
        <w:rPr>
          <w:b/>
          <w:bCs/>
          <w:lang w:val="sk-SK"/>
        </w:rPr>
        <w:t xml:space="preserve"> </w:t>
      </w:r>
      <w:r>
        <w:rPr>
          <w:b/>
          <w:sz w:val="28"/>
          <w:szCs w:val="28"/>
          <w:lang w:val="sk-SK"/>
        </w:rPr>
        <w:t xml:space="preserve"> Plnenie Programu rozvoja Mesta Vrútky za rok 2021</w:t>
      </w:r>
    </w:p>
    <w:p w14:paraId="388FEF81" w14:textId="77777777" w:rsidR="00E55A3F" w:rsidRDefault="00E55A3F" w:rsidP="00E55A3F">
      <w:pPr>
        <w:tabs>
          <w:tab w:val="left" w:pos="525"/>
          <w:tab w:val="left" w:pos="1635"/>
        </w:tabs>
        <w:rPr>
          <w:b/>
          <w:sz w:val="28"/>
          <w:szCs w:val="28"/>
          <w:lang w:val="sk-SK"/>
        </w:rPr>
      </w:pPr>
    </w:p>
    <w:p w14:paraId="04E3FDA9" w14:textId="77777777" w:rsidR="00E55A3F" w:rsidRDefault="00E55A3F" w:rsidP="00E55A3F">
      <w:pPr>
        <w:tabs>
          <w:tab w:val="left" w:pos="525"/>
          <w:tab w:val="left" w:pos="1635"/>
        </w:tabs>
        <w:rPr>
          <w:b/>
          <w:sz w:val="28"/>
          <w:szCs w:val="28"/>
          <w:lang w:val="sk-SK"/>
        </w:rPr>
      </w:pPr>
    </w:p>
    <w:p w14:paraId="3986EF0C" w14:textId="77777777" w:rsidR="00E55A3F" w:rsidRDefault="00E55A3F" w:rsidP="00E55A3F">
      <w:pPr>
        <w:tabs>
          <w:tab w:val="left" w:pos="525"/>
          <w:tab w:val="left" w:pos="1635"/>
        </w:tabs>
        <w:rPr>
          <w:lang w:val="sk-SK"/>
        </w:rPr>
      </w:pPr>
      <w:r>
        <w:rPr>
          <w:b/>
          <w:lang w:val="sk-SK"/>
        </w:rPr>
        <w:t>Materiál obsahuje</w:t>
      </w:r>
      <w:r>
        <w:rPr>
          <w:lang w:val="sk-SK"/>
        </w:rPr>
        <w:t xml:space="preserve">: </w:t>
      </w:r>
      <w:r>
        <w:rPr>
          <w:lang w:val="sk-SK"/>
        </w:rPr>
        <w:tab/>
        <w:t>- predkladaciu správu</w:t>
      </w:r>
    </w:p>
    <w:p w14:paraId="088D711C" w14:textId="77777777" w:rsidR="00E55A3F" w:rsidRDefault="00E55A3F" w:rsidP="00E55A3F">
      <w:pPr>
        <w:tabs>
          <w:tab w:val="left" w:pos="525"/>
          <w:tab w:val="left" w:pos="1635"/>
        </w:tabs>
        <w:rPr>
          <w:lang w:val="sk-SK"/>
        </w:rPr>
      </w:pPr>
      <w:r>
        <w:rPr>
          <w:lang w:val="sk-SK"/>
        </w:rPr>
        <w:tab/>
      </w:r>
      <w:r>
        <w:rPr>
          <w:lang w:val="sk-SK"/>
        </w:rPr>
        <w:tab/>
      </w:r>
      <w:r>
        <w:rPr>
          <w:lang w:val="sk-SK"/>
        </w:rPr>
        <w:tab/>
        <w:t>- dôvodovú správu</w:t>
      </w:r>
    </w:p>
    <w:p w14:paraId="3538F92B" w14:textId="7CFBBC2E" w:rsidR="00E55A3F" w:rsidRDefault="00E55A3F" w:rsidP="00E55A3F">
      <w:pPr>
        <w:tabs>
          <w:tab w:val="left" w:pos="525"/>
          <w:tab w:val="left" w:pos="1635"/>
        </w:tabs>
        <w:rPr>
          <w:lang w:val="sk-SK"/>
        </w:rPr>
      </w:pPr>
      <w:r>
        <w:rPr>
          <w:lang w:val="sk-SK"/>
        </w:rPr>
        <w:tab/>
      </w:r>
      <w:r>
        <w:rPr>
          <w:lang w:val="sk-SK"/>
        </w:rPr>
        <w:tab/>
      </w:r>
      <w:r>
        <w:rPr>
          <w:lang w:val="sk-SK"/>
        </w:rPr>
        <w:tab/>
        <w:t>- Vyhodnotenie Programu rozvoja Mesta Vrútky za rok 2021</w:t>
      </w:r>
    </w:p>
    <w:p w14:paraId="65BBB0B9" w14:textId="77777777" w:rsidR="00E55A3F" w:rsidRDefault="00E55A3F" w:rsidP="00E55A3F">
      <w:pPr>
        <w:tabs>
          <w:tab w:val="left" w:pos="525"/>
          <w:tab w:val="left" w:pos="1635"/>
        </w:tabs>
        <w:rPr>
          <w:b/>
          <w:bCs/>
          <w:lang w:val="sk-SK"/>
        </w:rPr>
      </w:pPr>
    </w:p>
    <w:p w14:paraId="6C779BB2" w14:textId="77777777" w:rsidR="00E55A3F" w:rsidRDefault="00E55A3F" w:rsidP="00E55A3F">
      <w:pPr>
        <w:tabs>
          <w:tab w:val="left" w:pos="525"/>
          <w:tab w:val="left" w:pos="1635"/>
        </w:tabs>
        <w:rPr>
          <w:b/>
          <w:bCs/>
          <w:lang w:val="sk-SK"/>
        </w:rPr>
      </w:pPr>
    </w:p>
    <w:p w14:paraId="439CEA7C" w14:textId="77777777" w:rsidR="00E55A3F" w:rsidRDefault="00E55A3F" w:rsidP="00E55A3F">
      <w:pPr>
        <w:jc w:val="both"/>
        <w:rPr>
          <w:u w:val="single"/>
          <w:lang w:val="sk-SK"/>
        </w:rPr>
      </w:pPr>
      <w:r>
        <w:rPr>
          <w:b/>
          <w:u w:val="single"/>
          <w:lang w:val="sk-SK"/>
        </w:rPr>
        <w:t>Návrh na uznesenie</w:t>
      </w:r>
      <w:r>
        <w:rPr>
          <w:u w:val="single"/>
          <w:lang w:val="sk-SK"/>
        </w:rPr>
        <w:t>:</w:t>
      </w:r>
    </w:p>
    <w:p w14:paraId="75DC6365" w14:textId="77777777" w:rsidR="00E55A3F" w:rsidRDefault="00E55A3F" w:rsidP="00E55A3F">
      <w:pPr>
        <w:jc w:val="both"/>
        <w:rPr>
          <w:u w:val="single"/>
          <w:lang w:val="sk-SK"/>
        </w:rPr>
      </w:pPr>
    </w:p>
    <w:p w14:paraId="22DE1D6B" w14:textId="77777777" w:rsidR="00E55A3F" w:rsidRDefault="00E55A3F" w:rsidP="00E55A3F">
      <w:pPr>
        <w:jc w:val="both"/>
        <w:rPr>
          <w:b/>
          <w:lang w:val="sk-SK"/>
        </w:rPr>
      </w:pPr>
      <w:r>
        <w:rPr>
          <w:b/>
          <w:lang w:val="sk-SK"/>
        </w:rPr>
        <w:t>Mestské zastupiteľstvo vo Vrútkach</w:t>
      </w:r>
    </w:p>
    <w:p w14:paraId="3E1B51EF" w14:textId="6275444A" w:rsidR="00E55A3F" w:rsidRDefault="00E55A3F" w:rsidP="00E55A3F">
      <w:pPr>
        <w:jc w:val="both"/>
        <w:rPr>
          <w:lang w:val="sk-SK"/>
        </w:rPr>
      </w:pPr>
      <w:r>
        <w:rPr>
          <w:lang w:val="sk-SK"/>
        </w:rPr>
        <w:t>berie na vedomie plnenie Programu rozvoja Mesta Vrútky za rok 202</w:t>
      </w:r>
      <w:r w:rsidR="00C13596">
        <w:rPr>
          <w:lang w:val="sk-SK"/>
        </w:rPr>
        <w:t>1</w:t>
      </w:r>
    </w:p>
    <w:p w14:paraId="39232347" w14:textId="77777777" w:rsidR="00E55A3F" w:rsidRDefault="00E55A3F" w:rsidP="00E55A3F">
      <w:pPr>
        <w:tabs>
          <w:tab w:val="left" w:pos="525"/>
          <w:tab w:val="left" w:pos="1635"/>
        </w:tabs>
        <w:rPr>
          <w:b/>
          <w:sz w:val="28"/>
          <w:szCs w:val="28"/>
          <w:lang w:val="sk-SK"/>
        </w:rPr>
      </w:pPr>
    </w:p>
    <w:p w14:paraId="140D3263" w14:textId="77777777" w:rsidR="00E55A3F" w:rsidRDefault="00E55A3F" w:rsidP="00E55A3F">
      <w:pPr>
        <w:tabs>
          <w:tab w:val="left" w:pos="525"/>
          <w:tab w:val="left" w:pos="1635"/>
        </w:tabs>
        <w:rPr>
          <w:b/>
          <w:sz w:val="28"/>
          <w:szCs w:val="28"/>
          <w:lang w:val="sk-SK"/>
        </w:rPr>
      </w:pPr>
    </w:p>
    <w:p w14:paraId="5952C067" w14:textId="77777777" w:rsidR="00E55A3F" w:rsidRDefault="00E55A3F" w:rsidP="00E55A3F">
      <w:pPr>
        <w:jc w:val="both"/>
        <w:rPr>
          <w:b/>
          <w:u w:val="single"/>
          <w:lang w:val="sk-SK"/>
        </w:rPr>
      </w:pPr>
      <w:r>
        <w:rPr>
          <w:b/>
          <w:u w:val="single"/>
          <w:lang w:val="sk-SK"/>
        </w:rPr>
        <w:t>Dôvodová správa:</w:t>
      </w:r>
    </w:p>
    <w:p w14:paraId="56AC1159" w14:textId="77777777" w:rsidR="00E55A3F" w:rsidRDefault="00E55A3F" w:rsidP="00E55A3F">
      <w:pPr>
        <w:rPr>
          <w:lang w:val="sk-SK"/>
        </w:rPr>
      </w:pPr>
    </w:p>
    <w:p w14:paraId="22226CAF" w14:textId="1E4558EF" w:rsidR="00E55A3F" w:rsidRDefault="00E55A3F" w:rsidP="00E55A3F">
      <w:pPr>
        <w:spacing w:after="120"/>
        <w:ind w:firstLine="540"/>
        <w:jc w:val="both"/>
        <w:rPr>
          <w:lang w:val="sk-SK"/>
        </w:rPr>
      </w:pPr>
      <w:r>
        <w:rPr>
          <w:lang w:val="sk-SK"/>
        </w:rPr>
        <w:t>V roku 2014 Mestské zastupiteľstvo vo Vrútkach schválilo Program rozvoja Mesta Vrútky na roky 2014 – 2020. Uznesením Mestského zastupiteľstva č. 42/2020 dňa 25.08.2020 bola platnosť programu rozvoja mesta predĺžená do 31.12.2023. V Programe je 35 parciálnych cieľov. Správa hodnotí plnenie v každom cieli za rok 202</w:t>
      </w:r>
      <w:r w:rsidR="00C13596">
        <w:rPr>
          <w:lang w:val="sk-SK"/>
        </w:rPr>
        <w:t>1</w:t>
      </w:r>
      <w:r>
        <w:rPr>
          <w:lang w:val="sk-SK"/>
        </w:rPr>
        <w:t xml:space="preserve">. </w:t>
      </w:r>
    </w:p>
    <w:p w14:paraId="1DB037E3" w14:textId="77777777" w:rsidR="00E55A3F" w:rsidRDefault="00E55A3F" w:rsidP="00E55A3F">
      <w:pPr>
        <w:jc w:val="both"/>
        <w:rPr>
          <w:lang w:val="sk-SK"/>
        </w:rPr>
      </w:pPr>
      <w:r>
        <w:rPr>
          <w:lang w:val="sk-SK"/>
        </w:rPr>
        <w:t xml:space="preserve"> </w:t>
      </w:r>
    </w:p>
    <w:p w14:paraId="0C5CCFCB" w14:textId="77777777" w:rsidR="00E55A3F" w:rsidRDefault="00E55A3F" w:rsidP="00E55A3F">
      <w:pPr>
        <w:jc w:val="both"/>
        <w:rPr>
          <w:lang w:val="sk-SK"/>
        </w:rPr>
      </w:pPr>
    </w:p>
    <w:p w14:paraId="5F9C476E" w14:textId="77777777" w:rsidR="00E55A3F" w:rsidRDefault="00E55A3F" w:rsidP="00E55A3F">
      <w:pPr>
        <w:jc w:val="both"/>
        <w:rPr>
          <w:b/>
        </w:rPr>
      </w:pPr>
    </w:p>
    <w:p w14:paraId="096D3901" w14:textId="3D6E1888" w:rsidR="00E55A3F" w:rsidRDefault="00E55A3F" w:rsidP="00E55A3F">
      <w:pPr>
        <w:jc w:val="both"/>
        <w:rPr>
          <w:lang w:val="sk-SK"/>
        </w:rPr>
      </w:pPr>
      <w:r>
        <w:rPr>
          <w:lang w:val="sk-SK"/>
        </w:rPr>
        <w:t xml:space="preserve"> Vo Vrútkach, dňa </w:t>
      </w:r>
      <w:r w:rsidR="00C13596">
        <w:rPr>
          <w:lang w:val="sk-SK"/>
        </w:rPr>
        <w:t>21.01.2022</w:t>
      </w:r>
    </w:p>
    <w:p w14:paraId="3E30A05F" w14:textId="77777777" w:rsidR="00E55A3F" w:rsidRDefault="00E55A3F" w:rsidP="00E55A3F">
      <w:pPr>
        <w:jc w:val="both"/>
        <w:rPr>
          <w:lang w:val="sk-SK"/>
        </w:rPr>
      </w:pPr>
    </w:p>
    <w:p w14:paraId="6A854183" w14:textId="77777777" w:rsidR="00E55A3F" w:rsidRDefault="00E55A3F" w:rsidP="00E55A3F">
      <w:pPr>
        <w:jc w:val="both"/>
        <w:rPr>
          <w:lang w:val="sk-SK"/>
        </w:rPr>
      </w:pPr>
    </w:p>
    <w:p w14:paraId="152F391A" w14:textId="77777777" w:rsidR="00E55A3F" w:rsidRDefault="00E55A3F" w:rsidP="00E55A3F">
      <w:pPr>
        <w:jc w:val="both"/>
        <w:rPr>
          <w:lang w:val="sk-SK"/>
        </w:rPr>
      </w:pPr>
    </w:p>
    <w:p w14:paraId="4FAE4D3F" w14:textId="77777777" w:rsidR="00E55A3F" w:rsidRDefault="00E55A3F" w:rsidP="00E55A3F">
      <w:pPr>
        <w:jc w:val="both"/>
        <w:rPr>
          <w:lang w:val="sk-SK"/>
        </w:rPr>
      </w:pPr>
    </w:p>
    <w:p w14:paraId="6CD64991" w14:textId="77777777" w:rsidR="00E55A3F" w:rsidRDefault="00E55A3F" w:rsidP="00E55A3F">
      <w:pPr>
        <w:jc w:val="both"/>
        <w:rPr>
          <w:lang w:val="sk-SK"/>
        </w:rPr>
      </w:pPr>
      <w:r>
        <w:rPr>
          <w:lang w:val="sk-SK"/>
        </w:rPr>
        <w:tab/>
      </w:r>
      <w:r>
        <w:rPr>
          <w:lang w:val="sk-SK"/>
        </w:rPr>
        <w:tab/>
      </w:r>
      <w:r>
        <w:rPr>
          <w:lang w:val="sk-SK"/>
        </w:rPr>
        <w:tab/>
      </w:r>
      <w:r>
        <w:rPr>
          <w:lang w:val="sk-SK"/>
        </w:rPr>
        <w:tab/>
      </w:r>
    </w:p>
    <w:p w14:paraId="73D13E27" w14:textId="77777777" w:rsidR="00E55A3F" w:rsidRDefault="00E55A3F" w:rsidP="00E55A3F">
      <w:pPr>
        <w:jc w:val="both"/>
        <w:rPr>
          <w:lang w:val="sk-SK"/>
        </w:rPr>
      </w:pPr>
      <w:r>
        <w:rPr>
          <w:lang w:val="sk-SK"/>
        </w:rPr>
        <w:t xml:space="preserve">Spracovali: JUDr. Jana </w:t>
      </w:r>
      <w:proofErr w:type="spellStart"/>
      <w:r>
        <w:rPr>
          <w:lang w:val="sk-SK"/>
        </w:rPr>
        <w:t>Rišianová</w:t>
      </w:r>
      <w:proofErr w:type="spellEnd"/>
      <w:r>
        <w:rPr>
          <w:lang w:val="sk-SK"/>
        </w:rPr>
        <w:t>, vedúci odborov a oddelení, referenti MsÚ Vrútky, riaditelia RO</w:t>
      </w:r>
    </w:p>
    <w:p w14:paraId="3D4A4F63" w14:textId="77777777" w:rsidR="00E55A3F" w:rsidRDefault="00E55A3F" w:rsidP="00E55A3F">
      <w:pPr>
        <w:jc w:val="both"/>
        <w:rPr>
          <w:lang w:val="sk-SK"/>
        </w:rPr>
      </w:pPr>
    </w:p>
    <w:p w14:paraId="66D44E1F" w14:textId="77777777" w:rsidR="00E55A3F" w:rsidRDefault="00E55A3F" w:rsidP="00E55A3F">
      <w:pPr>
        <w:jc w:val="both"/>
        <w:rPr>
          <w:lang w:val="sk-SK"/>
        </w:rPr>
      </w:pPr>
      <w:r>
        <w:rPr>
          <w:lang w:val="sk-SK"/>
        </w:rPr>
        <w:t>Predkladá: Ing. Mgr. Anna Sviteková, prednostka MsÚ</w:t>
      </w:r>
    </w:p>
    <w:p w14:paraId="79C5EE33" w14:textId="77777777" w:rsidR="00E55A3F" w:rsidRDefault="00E55A3F" w:rsidP="00E55A3F"/>
    <w:p w14:paraId="39500CCB" w14:textId="77777777" w:rsidR="00E55A3F" w:rsidRDefault="00E55A3F" w:rsidP="00E55A3F"/>
    <w:p w14:paraId="4F07A1BC" w14:textId="77777777" w:rsidR="00E55A3F" w:rsidRDefault="00E55A3F" w:rsidP="00E55A3F"/>
    <w:p w14:paraId="72D488E7" w14:textId="77777777" w:rsidR="00E55A3F" w:rsidRDefault="00E55A3F" w:rsidP="00E55A3F">
      <w:r>
        <w:tab/>
      </w:r>
      <w:r>
        <w:tab/>
      </w:r>
      <w:r>
        <w:tab/>
      </w:r>
      <w:r>
        <w:tab/>
      </w:r>
      <w:r>
        <w:tab/>
      </w:r>
      <w:r>
        <w:tab/>
      </w:r>
      <w:r>
        <w:tab/>
      </w:r>
      <w:r>
        <w:tab/>
      </w:r>
      <w:r>
        <w:tab/>
        <w:t>…………………………….</w:t>
      </w:r>
    </w:p>
    <w:p w14:paraId="5E94FD6D" w14:textId="77777777" w:rsidR="00E55A3F" w:rsidRDefault="00E55A3F" w:rsidP="00E55A3F">
      <w:r>
        <w:tab/>
      </w:r>
      <w:r>
        <w:tab/>
      </w:r>
      <w:r>
        <w:tab/>
      </w:r>
      <w:r>
        <w:tab/>
      </w:r>
      <w:r>
        <w:tab/>
      </w:r>
      <w:r>
        <w:tab/>
      </w:r>
      <w:r>
        <w:tab/>
      </w:r>
      <w:r>
        <w:tab/>
      </w:r>
      <w:r>
        <w:tab/>
        <w:t xml:space="preserve">              </w:t>
      </w:r>
      <w:proofErr w:type="spellStart"/>
      <w:r>
        <w:t>predkladateľ</w:t>
      </w:r>
      <w:proofErr w:type="spellEnd"/>
    </w:p>
    <w:p w14:paraId="14CB3403" w14:textId="77777777" w:rsidR="00E55A3F" w:rsidRDefault="00E55A3F" w:rsidP="00E55A3F">
      <w:pPr>
        <w:rPr>
          <w:rFonts w:ascii="Arial" w:hAnsi="Arial" w:cs="Arial"/>
          <w:b/>
          <w:bCs/>
        </w:rPr>
        <w:sectPr w:rsidR="00E55A3F">
          <w:pgSz w:w="11906" w:h="16838"/>
          <w:pgMar w:top="1418" w:right="1134" w:bottom="1418" w:left="1134" w:header="709" w:footer="709" w:gutter="0"/>
          <w:pgNumType w:start="1"/>
          <w:cols w:space="708"/>
        </w:sectPr>
      </w:pPr>
    </w:p>
    <w:p w14:paraId="529722C4" w14:textId="77777777" w:rsidR="00E55A3F" w:rsidRDefault="00E55A3F" w:rsidP="00E55A3F">
      <w:pPr>
        <w:jc w:val="center"/>
        <w:rPr>
          <w:rFonts w:ascii="Arial" w:hAnsi="Arial" w:cs="Arial"/>
          <w:b/>
          <w:bCs/>
          <w:caps/>
        </w:rPr>
      </w:pPr>
      <w:r>
        <w:rPr>
          <w:rFonts w:ascii="Arial" w:hAnsi="Arial" w:cs="Arial"/>
          <w:b/>
          <w:bCs/>
          <w:caps/>
        </w:rPr>
        <w:lastRenderedPageBreak/>
        <w:t>Prehľad opatrení a</w:t>
      </w:r>
      <w:r>
        <w:rPr>
          <w:rFonts w:ascii="Arial" w:hAnsi="Arial" w:cs="Arial"/>
          <w:b/>
          <w:bCs/>
        </w:rPr>
        <w:t xml:space="preserve"> </w:t>
      </w:r>
      <w:r>
        <w:rPr>
          <w:rFonts w:ascii="Arial" w:hAnsi="Arial" w:cs="Arial"/>
          <w:b/>
          <w:bCs/>
          <w:caps/>
        </w:rPr>
        <w:t>rámcovÝCH AKTIVÍT  MESTA VRÚTKY  NA OBDOBIE 2014-2023</w:t>
      </w:r>
    </w:p>
    <w:p w14:paraId="0B1DA494" w14:textId="77777777" w:rsidR="00E55A3F" w:rsidRDefault="00E55A3F" w:rsidP="00E55A3F">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1698"/>
        <w:gridCol w:w="2811"/>
        <w:gridCol w:w="7440"/>
      </w:tblGrid>
      <w:tr w:rsidR="00E55A3F" w14:paraId="49AC524C" w14:textId="77777777" w:rsidTr="00E55A3F">
        <w:tc>
          <w:tcPr>
            <w:tcW w:w="1951" w:type="dxa"/>
            <w:tcBorders>
              <w:top w:val="single" w:sz="4" w:space="0" w:color="auto"/>
              <w:left w:val="single" w:sz="4" w:space="0" w:color="auto"/>
              <w:bottom w:val="single" w:sz="4" w:space="0" w:color="auto"/>
              <w:right w:val="single" w:sz="4" w:space="0" w:color="auto"/>
            </w:tcBorders>
            <w:hideMark/>
          </w:tcPr>
          <w:p w14:paraId="0B3F8069" w14:textId="77777777" w:rsidR="00E55A3F" w:rsidRDefault="00E55A3F">
            <w:pPr>
              <w:spacing w:line="360" w:lineRule="auto"/>
              <w:rPr>
                <w:rFonts w:ascii="Arial" w:hAnsi="Arial" w:cs="Arial"/>
                <w:b/>
                <w:bCs/>
              </w:rPr>
            </w:pPr>
            <w:r>
              <w:rPr>
                <w:rFonts w:ascii="Arial" w:hAnsi="Arial" w:cs="Arial"/>
                <w:b/>
                <w:bCs/>
              </w:rPr>
              <w:t>PRIORITNÁ OS</w:t>
            </w:r>
          </w:p>
        </w:tc>
        <w:tc>
          <w:tcPr>
            <w:tcW w:w="1701" w:type="dxa"/>
            <w:tcBorders>
              <w:top w:val="single" w:sz="4" w:space="0" w:color="auto"/>
              <w:left w:val="single" w:sz="4" w:space="0" w:color="auto"/>
              <w:bottom w:val="single" w:sz="4" w:space="0" w:color="auto"/>
              <w:right w:val="single" w:sz="4" w:space="0" w:color="auto"/>
            </w:tcBorders>
            <w:hideMark/>
          </w:tcPr>
          <w:p w14:paraId="1E2DE9EE" w14:textId="77777777" w:rsidR="00E55A3F" w:rsidRDefault="00E55A3F">
            <w:pPr>
              <w:spacing w:line="360" w:lineRule="auto"/>
              <w:rPr>
                <w:rFonts w:ascii="Arial" w:hAnsi="Arial" w:cs="Arial"/>
                <w:b/>
                <w:bCs/>
              </w:rPr>
            </w:pPr>
            <w:r>
              <w:rPr>
                <w:rFonts w:ascii="Arial" w:hAnsi="Arial" w:cs="Arial"/>
                <w:b/>
                <w:bCs/>
              </w:rPr>
              <w:t>OPATRENIE</w:t>
            </w:r>
          </w:p>
        </w:tc>
        <w:tc>
          <w:tcPr>
            <w:tcW w:w="2835" w:type="dxa"/>
            <w:tcBorders>
              <w:top w:val="single" w:sz="4" w:space="0" w:color="auto"/>
              <w:left w:val="single" w:sz="4" w:space="0" w:color="auto"/>
              <w:bottom w:val="single" w:sz="4" w:space="0" w:color="auto"/>
              <w:right w:val="single" w:sz="4" w:space="0" w:color="auto"/>
            </w:tcBorders>
            <w:hideMark/>
          </w:tcPr>
          <w:p w14:paraId="62740243" w14:textId="77777777" w:rsidR="00E55A3F" w:rsidRDefault="00E55A3F">
            <w:pPr>
              <w:spacing w:line="360" w:lineRule="auto"/>
              <w:rPr>
                <w:rFonts w:ascii="Arial" w:hAnsi="Arial" w:cs="Arial"/>
                <w:b/>
                <w:bCs/>
              </w:rPr>
            </w:pPr>
            <w:r>
              <w:rPr>
                <w:rFonts w:ascii="Arial" w:hAnsi="Arial" w:cs="Arial"/>
                <w:b/>
                <w:bCs/>
              </w:rPr>
              <w:t>PODOPATRENIE</w:t>
            </w:r>
          </w:p>
        </w:tc>
        <w:tc>
          <w:tcPr>
            <w:tcW w:w="7655" w:type="dxa"/>
            <w:tcBorders>
              <w:top w:val="single" w:sz="4" w:space="0" w:color="auto"/>
              <w:left w:val="single" w:sz="4" w:space="0" w:color="auto"/>
              <w:bottom w:val="single" w:sz="4" w:space="0" w:color="auto"/>
              <w:right w:val="single" w:sz="4" w:space="0" w:color="auto"/>
            </w:tcBorders>
            <w:hideMark/>
          </w:tcPr>
          <w:p w14:paraId="1787A407" w14:textId="77777777" w:rsidR="00E55A3F" w:rsidRDefault="00E55A3F">
            <w:pPr>
              <w:spacing w:line="360" w:lineRule="auto"/>
              <w:rPr>
                <w:rFonts w:ascii="Arial" w:hAnsi="Arial" w:cs="Arial"/>
                <w:b/>
                <w:bCs/>
              </w:rPr>
            </w:pPr>
            <w:r>
              <w:rPr>
                <w:rFonts w:ascii="Arial" w:hAnsi="Arial" w:cs="Arial"/>
                <w:b/>
                <w:bCs/>
              </w:rPr>
              <w:t>RÁMCOVÉ AKTIVITY</w:t>
            </w:r>
          </w:p>
        </w:tc>
      </w:tr>
    </w:tbl>
    <w:p w14:paraId="72DDF876" w14:textId="77777777" w:rsidR="00E55A3F" w:rsidRDefault="00E55A3F" w:rsidP="00E55A3F">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971"/>
        <w:gridCol w:w="2410"/>
        <w:gridCol w:w="7679"/>
      </w:tblGrid>
      <w:tr w:rsidR="00E55A3F" w14:paraId="5FDAEFBA" w14:textId="77777777" w:rsidTr="006200D4">
        <w:trPr>
          <w:trHeight w:val="70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891B250" w14:textId="77777777" w:rsidR="00E55A3F" w:rsidRDefault="00E55A3F">
            <w:pPr>
              <w:spacing w:line="360" w:lineRule="auto"/>
              <w:rPr>
                <w:rFonts w:ascii="Arial" w:hAnsi="Arial" w:cs="Arial"/>
                <w:b/>
                <w:bCs/>
              </w:rPr>
            </w:pPr>
            <w:r>
              <w:rPr>
                <w:rFonts w:ascii="Arial" w:hAnsi="Arial" w:cs="Arial"/>
                <w:b/>
                <w:bCs/>
              </w:rPr>
              <w:t>1.ROZVOJ ĽUDSKÝCH ZDROJOV</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18729330"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1.1 Podpora </w:t>
            </w:r>
            <w:proofErr w:type="spellStart"/>
            <w:r>
              <w:rPr>
                <w:rFonts w:ascii="Arial" w:hAnsi="Arial" w:cs="Arial"/>
                <w:b/>
                <w:bCs/>
                <w:sz w:val="22"/>
                <w:szCs w:val="22"/>
              </w:rPr>
              <w:t>zamestnanosti</w:t>
            </w:r>
            <w:proofErr w:type="spellEnd"/>
            <w:r>
              <w:rPr>
                <w:rFonts w:ascii="Arial" w:hAnsi="Arial" w:cs="Arial"/>
                <w:b/>
                <w:bCs/>
                <w:sz w:val="22"/>
                <w:szCs w:val="22"/>
              </w:rPr>
              <w:t xml:space="preserve"> a mobility </w:t>
            </w:r>
            <w:proofErr w:type="spellStart"/>
            <w:r>
              <w:rPr>
                <w:rFonts w:ascii="Arial" w:hAnsi="Arial" w:cs="Arial"/>
                <w:b/>
                <w:bCs/>
                <w:sz w:val="22"/>
                <w:szCs w:val="22"/>
              </w:rPr>
              <w:t>pracovnej</w:t>
            </w:r>
            <w:proofErr w:type="spellEnd"/>
            <w:r>
              <w:rPr>
                <w:rFonts w:ascii="Arial" w:hAnsi="Arial" w:cs="Arial"/>
                <w:b/>
                <w:bCs/>
                <w:sz w:val="22"/>
                <w:szCs w:val="22"/>
              </w:rPr>
              <w:t xml:space="preserve"> sily</w:t>
            </w:r>
          </w:p>
          <w:p w14:paraId="7E855008" w14:textId="77777777" w:rsidR="00E55A3F" w:rsidRDefault="00E55A3F">
            <w:pPr>
              <w:spacing w:line="360" w:lineRule="auto"/>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B5C3A91"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1.1.1 </w:t>
            </w:r>
            <w:proofErr w:type="spellStart"/>
            <w:r>
              <w:rPr>
                <w:rFonts w:ascii="Arial" w:hAnsi="Arial" w:cs="Arial"/>
                <w:b/>
                <w:bCs/>
                <w:sz w:val="22"/>
                <w:szCs w:val="22"/>
              </w:rPr>
              <w:t>Zlepšiť</w:t>
            </w:r>
            <w:proofErr w:type="spellEnd"/>
            <w:r>
              <w:rPr>
                <w:rFonts w:ascii="Arial" w:hAnsi="Arial" w:cs="Arial"/>
                <w:b/>
                <w:bCs/>
                <w:sz w:val="22"/>
                <w:szCs w:val="22"/>
              </w:rPr>
              <w:t xml:space="preserve"> </w:t>
            </w:r>
            <w:proofErr w:type="spellStart"/>
            <w:r>
              <w:rPr>
                <w:rFonts w:ascii="Arial" w:hAnsi="Arial" w:cs="Arial"/>
                <w:b/>
                <w:bCs/>
                <w:sz w:val="22"/>
                <w:szCs w:val="22"/>
              </w:rPr>
              <w:t>prístup</w:t>
            </w:r>
            <w:proofErr w:type="spellEnd"/>
            <w:r>
              <w:rPr>
                <w:rFonts w:ascii="Arial" w:hAnsi="Arial" w:cs="Arial"/>
                <w:b/>
                <w:bCs/>
                <w:sz w:val="22"/>
                <w:szCs w:val="22"/>
              </w:rPr>
              <w:t xml:space="preserve"> k </w:t>
            </w:r>
            <w:proofErr w:type="spellStart"/>
            <w:r>
              <w:rPr>
                <w:rFonts w:ascii="Arial" w:hAnsi="Arial" w:cs="Arial"/>
                <w:b/>
                <w:bCs/>
                <w:sz w:val="22"/>
                <w:szCs w:val="22"/>
              </w:rPr>
              <w:t>zamestnaniu</w:t>
            </w:r>
            <w:proofErr w:type="spellEnd"/>
          </w:p>
          <w:p w14:paraId="7C3FA9A9" w14:textId="77777777" w:rsidR="00E55A3F" w:rsidRDefault="00E55A3F">
            <w:pPr>
              <w:spacing w:line="360" w:lineRule="auto"/>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15CA232" w14:textId="77777777" w:rsidR="00E55A3F" w:rsidRDefault="00E55A3F">
            <w:pPr>
              <w:pStyle w:val="Default"/>
              <w:numPr>
                <w:ilvl w:val="1"/>
                <w:numId w:val="1"/>
              </w:numPr>
              <w:ind w:left="272" w:hanging="272"/>
              <w:rPr>
                <w:rFonts w:ascii="Arial" w:hAnsi="Arial" w:cs="Arial"/>
                <w:b/>
                <w:sz w:val="22"/>
                <w:szCs w:val="22"/>
                <w:lang w:val="sk-SK"/>
              </w:rPr>
            </w:pPr>
            <w:r>
              <w:rPr>
                <w:rFonts w:ascii="Arial" w:hAnsi="Arial" w:cs="Arial"/>
                <w:b/>
                <w:sz w:val="22"/>
                <w:szCs w:val="22"/>
                <w:lang w:val="sk-SK"/>
              </w:rPr>
              <w:t>Zabezpečiť dostupnosť a kvalitu verejnej dopravy, bývania, uspokojovania duchovných a kultúrnych potrieb, dostupnosť a kvalitu zdravotnej starostlivosti a sociálnych služieb,</w:t>
            </w:r>
          </w:p>
          <w:p w14:paraId="49C71DEC" w14:textId="77777777" w:rsidR="00E55A3F" w:rsidRDefault="00E55A3F">
            <w:pPr>
              <w:jc w:val="both"/>
              <w:rPr>
                <w:rFonts w:ascii="Arial" w:hAnsi="Arial" w:cs="Arial"/>
                <w:b/>
                <w:lang w:val="sk-SK"/>
              </w:rPr>
            </w:pPr>
          </w:p>
          <w:p w14:paraId="203C49EA" w14:textId="77777777" w:rsidR="00C13596" w:rsidRDefault="00C13596" w:rsidP="00C13596">
            <w:pPr>
              <w:jc w:val="both"/>
              <w:rPr>
                <w:rFonts w:ascii="Arial" w:hAnsi="Arial" w:cs="Arial"/>
                <w:b/>
                <w:lang w:val="sk-SK"/>
              </w:rPr>
            </w:pPr>
            <w:r>
              <w:rPr>
                <w:rFonts w:ascii="Arial" w:hAnsi="Arial" w:cs="Arial"/>
                <w:b/>
                <w:sz w:val="22"/>
                <w:szCs w:val="22"/>
                <w:lang w:val="sk-SK"/>
              </w:rPr>
              <w:t>Vyhodnotenie cieľa za rok 2021</w:t>
            </w:r>
          </w:p>
          <w:p w14:paraId="43EC4C7B" w14:textId="77777777" w:rsidR="00C13596" w:rsidRDefault="00C13596" w:rsidP="00C13596">
            <w:pPr>
              <w:jc w:val="both"/>
              <w:rPr>
                <w:b/>
                <w:lang w:val="sk-SK"/>
              </w:rPr>
            </w:pPr>
            <w:r>
              <w:rPr>
                <w:b/>
                <w:sz w:val="22"/>
                <w:szCs w:val="22"/>
                <w:lang w:val="sk-SK"/>
              </w:rPr>
              <w:t>- verejná doprava</w:t>
            </w:r>
          </w:p>
          <w:p w14:paraId="5B3EE68B" w14:textId="704C926F" w:rsidR="00C13596" w:rsidRDefault="00C13596" w:rsidP="00C13596">
            <w:pPr>
              <w:jc w:val="both"/>
              <w:rPr>
                <w:lang w:val="sk-SK"/>
              </w:rPr>
            </w:pPr>
            <w:r>
              <w:rPr>
                <w:sz w:val="22"/>
                <w:szCs w:val="22"/>
                <w:lang w:val="sk-SK"/>
              </w:rPr>
              <w:t xml:space="preserve">Vrútky mali zabezpečenú MHD ako súčasť aglomerácie s Martinom a priľahlými obcami prostredníctvom Slovenskej autobusovej dopravy Žilina </w:t>
            </w:r>
            <w:proofErr w:type="spellStart"/>
            <w:r>
              <w:rPr>
                <w:sz w:val="22"/>
                <w:szCs w:val="22"/>
                <w:lang w:val="sk-SK"/>
              </w:rPr>
              <w:t>a.s</w:t>
            </w:r>
            <w:proofErr w:type="spellEnd"/>
            <w:r>
              <w:rPr>
                <w:sz w:val="22"/>
                <w:szCs w:val="22"/>
                <w:lang w:val="sk-SK"/>
              </w:rPr>
              <w:t xml:space="preserve">.. Takisto sa v centre Vrútok nachádza významný železničný uzol s dobrým železničným spojením na hlavnom železničnom ťahu SR. Z tohto pohľadu je dostupnosť verejnej dopravy na dobrej úrovni. V roku 2017 bol so SAD Žilina, </w:t>
            </w:r>
            <w:proofErr w:type="spellStart"/>
            <w:r>
              <w:rPr>
                <w:sz w:val="22"/>
                <w:szCs w:val="22"/>
                <w:lang w:val="sk-SK"/>
              </w:rPr>
              <w:t>a.s</w:t>
            </w:r>
            <w:proofErr w:type="spellEnd"/>
            <w:r>
              <w:rPr>
                <w:sz w:val="22"/>
                <w:szCs w:val="22"/>
                <w:lang w:val="sk-SK"/>
              </w:rPr>
              <w:t xml:space="preserve">. uzavretý Dodatok na predĺženie Zmluvy o spolupráci pri zabezpečovaní dopravy a o výkone vo verejnom záujme v mestskej autobusovej doprave do roku 2021. </w:t>
            </w:r>
            <w:r w:rsidR="00C4754D" w:rsidRPr="00C4754D">
              <w:rPr>
                <w:sz w:val="22"/>
                <w:szCs w:val="22"/>
                <w:lang w:val="sk-SK"/>
              </w:rPr>
              <w:t>Ekonomiku MHD v sledovanom roku negatívne ovplyvňovali zvýšené náklado</w:t>
            </w:r>
            <w:r w:rsidR="00C4754D">
              <w:rPr>
                <w:sz w:val="22"/>
                <w:szCs w:val="22"/>
                <w:lang w:val="sk-SK"/>
              </w:rPr>
              <w:t>v</w:t>
            </w:r>
            <w:r w:rsidR="00C4754D" w:rsidRPr="00C4754D">
              <w:rPr>
                <w:sz w:val="22"/>
                <w:szCs w:val="22"/>
                <w:lang w:val="sk-SK"/>
              </w:rPr>
              <w:t xml:space="preserve"> SAD, </w:t>
            </w:r>
            <w:proofErr w:type="spellStart"/>
            <w:r w:rsidR="00C4754D" w:rsidRPr="00C4754D">
              <w:rPr>
                <w:sz w:val="22"/>
                <w:szCs w:val="22"/>
                <w:lang w:val="sk-SK"/>
              </w:rPr>
              <w:t>a.s</w:t>
            </w:r>
            <w:proofErr w:type="spellEnd"/>
            <w:r w:rsidR="00C4754D" w:rsidRPr="00C4754D">
              <w:rPr>
                <w:sz w:val="22"/>
                <w:szCs w:val="22"/>
                <w:lang w:val="sk-SK"/>
              </w:rPr>
              <w:t>. za užívanie autobusovej stanice Vrútky, a to z dôvodu sadzieb za jednotlivé spoje vstupujúce, prechádzajúce alebo vychádzajúce z tejto autobusovej stanice, čo sa následne premietlo do nákladov Mesta Vrútky na úhrady výkonov vo verejnom záujme</w:t>
            </w:r>
            <w:r w:rsidR="00C4754D">
              <w:rPr>
                <w:sz w:val="22"/>
                <w:szCs w:val="22"/>
              </w:rPr>
              <w:t xml:space="preserve"> za MHD.</w:t>
            </w:r>
          </w:p>
          <w:p w14:paraId="171F56DD" w14:textId="77777777" w:rsidR="00C13596" w:rsidRPr="00474D5E" w:rsidRDefault="00C13596" w:rsidP="00C13596">
            <w:pPr>
              <w:jc w:val="both"/>
              <w:rPr>
                <w:lang w:val="sk-SK"/>
              </w:rPr>
            </w:pPr>
            <w:r>
              <w:rPr>
                <w:sz w:val="22"/>
                <w:szCs w:val="22"/>
                <w:lang w:val="sk-SK"/>
              </w:rPr>
              <w:t xml:space="preserve">            Mesto Vrútky zároveň spolupracovalo s Mestom Martin pri príprave vstupov pre spracovávaný Plán dopravnej obslužnosti vrátane propagácie dotazníkového prieskumu pre verejnosť na stránkach periodika Vrútočan a na webovej stránke mesta. </w:t>
            </w:r>
            <w:r w:rsidRPr="00474D5E">
              <w:rPr>
                <w:sz w:val="22"/>
                <w:szCs w:val="22"/>
                <w:lang w:val="sk-SK"/>
              </w:rPr>
              <w:t>Opakovane sa realizovali rokovania s Mestom Martin, zúčastnenými obcami a dopravcom a následne prijímali opatrenia ohľadom nastavenia ekonomicky únosnej prevádzky verejnej dopravy zasiahnutej negatívnymi dopadmi pandémie.</w:t>
            </w:r>
          </w:p>
          <w:p w14:paraId="28541322" w14:textId="6ADD744D" w:rsidR="00C13596" w:rsidRDefault="00C13596" w:rsidP="00C13596">
            <w:pPr>
              <w:jc w:val="both"/>
              <w:rPr>
                <w:sz w:val="22"/>
                <w:szCs w:val="22"/>
                <w:lang w:val="sk-SK"/>
              </w:rPr>
            </w:pPr>
            <w:r>
              <w:rPr>
                <w:sz w:val="22"/>
                <w:szCs w:val="22"/>
                <w:lang w:val="sk-SK"/>
              </w:rPr>
              <w:t xml:space="preserve">            V rámci podpory verejnej dopravy realizovalo mesto aj opatrenia na elimináciu individuálnej automobilovej dopravy a podporu alternatívnych foriem dopravy – najmä </w:t>
            </w:r>
            <w:proofErr w:type="spellStart"/>
            <w:r>
              <w:rPr>
                <w:sz w:val="22"/>
                <w:szCs w:val="22"/>
                <w:lang w:val="sk-SK"/>
              </w:rPr>
              <w:t>cyklodopravu</w:t>
            </w:r>
            <w:proofErr w:type="spellEnd"/>
            <w:r>
              <w:rPr>
                <w:sz w:val="22"/>
                <w:szCs w:val="22"/>
                <w:lang w:val="sk-SK"/>
              </w:rPr>
              <w:t xml:space="preserve">. Zreformovalo systém plateného parkovania a formou nového všeobecne záväzného nariadenia prebralo agendu plateného parkovania pod MsÚ. Zakúpený a inštalovaný bol nový parkovací automat pri železničnej stanici. </w:t>
            </w:r>
            <w:r w:rsidRPr="00474D5E">
              <w:rPr>
                <w:sz w:val="22"/>
                <w:szCs w:val="22"/>
                <w:lang w:val="sk-SK"/>
              </w:rPr>
              <w:lastRenderedPageBreak/>
              <w:t xml:space="preserve">V rámci oddychovej zóny pri mestskom úrade bolo vybudovaných 10 nových parkovacích miest vrátane jedného miesta pre elektromobily aj s nabíjacou stanicou. </w:t>
            </w:r>
            <w:r>
              <w:rPr>
                <w:sz w:val="22"/>
                <w:szCs w:val="22"/>
                <w:lang w:val="sk-SK"/>
              </w:rPr>
              <w:t xml:space="preserve">Za účelom podpory </w:t>
            </w:r>
            <w:proofErr w:type="spellStart"/>
            <w:r>
              <w:rPr>
                <w:sz w:val="22"/>
                <w:szCs w:val="22"/>
                <w:lang w:val="sk-SK"/>
              </w:rPr>
              <w:t>cyklodopravy</w:t>
            </w:r>
            <w:proofErr w:type="spellEnd"/>
            <w:r>
              <w:rPr>
                <w:sz w:val="22"/>
                <w:szCs w:val="22"/>
                <w:lang w:val="sk-SK"/>
              </w:rPr>
              <w:t xml:space="preserve"> sa Mesto Vrútky </w:t>
            </w:r>
            <w:r w:rsidRPr="00474D5E">
              <w:rPr>
                <w:sz w:val="22"/>
                <w:szCs w:val="22"/>
                <w:lang w:val="sk-SK"/>
              </w:rPr>
              <w:t xml:space="preserve">druhýkrát </w:t>
            </w:r>
            <w:r>
              <w:rPr>
                <w:sz w:val="22"/>
                <w:szCs w:val="22"/>
                <w:lang w:val="sk-SK"/>
              </w:rPr>
              <w:t xml:space="preserve">zapojilo do kampane „Do práce na bicykli“, pričom jej účastníci za Mesto Vrútky najazdili na bicykli </w:t>
            </w:r>
            <w:r w:rsidRPr="00474D5E">
              <w:rPr>
                <w:sz w:val="22"/>
                <w:szCs w:val="22"/>
                <w:lang w:val="sk-SK"/>
              </w:rPr>
              <w:t>2367 km.</w:t>
            </w:r>
            <w:r>
              <w:rPr>
                <w:sz w:val="22"/>
                <w:szCs w:val="22"/>
                <w:lang w:val="sk-SK"/>
              </w:rPr>
              <w:t xml:space="preserve"> Zahájený bol projekt výstavby cyklotrasy Martin – Vrútky (viac v opise aktivít k </w:t>
            </w:r>
            <w:proofErr w:type="spellStart"/>
            <w:r>
              <w:rPr>
                <w:sz w:val="22"/>
                <w:szCs w:val="22"/>
                <w:lang w:val="sk-SK"/>
              </w:rPr>
              <w:t>podopatreniu</w:t>
            </w:r>
            <w:proofErr w:type="spellEnd"/>
            <w:r>
              <w:rPr>
                <w:sz w:val="22"/>
                <w:szCs w:val="22"/>
                <w:lang w:val="sk-SK"/>
              </w:rPr>
              <w:t xml:space="preserve"> 3.2.1) a pracovníci MsÚ sa zúčastňovali rokovaní o príprave cyklotrasy Strečno – Vrútky, ktorej trasa bola zahrnutá aj do návrhu zmien a doplnkov č. 3 Územného plánu Mesta Vrútky.</w:t>
            </w:r>
          </w:p>
          <w:p w14:paraId="4CC3AC00" w14:textId="77777777" w:rsidR="00436658" w:rsidRDefault="00436658" w:rsidP="00C13596">
            <w:pPr>
              <w:jc w:val="both"/>
              <w:rPr>
                <w:lang w:val="sk-SK"/>
              </w:rPr>
            </w:pPr>
          </w:p>
          <w:p w14:paraId="28FFE127" w14:textId="77777777" w:rsidR="00E55A3F" w:rsidRDefault="00E55A3F">
            <w:pPr>
              <w:jc w:val="both"/>
              <w:rPr>
                <w:b/>
                <w:lang w:val="sk-SK"/>
              </w:rPr>
            </w:pPr>
            <w:r>
              <w:rPr>
                <w:b/>
                <w:sz w:val="22"/>
                <w:szCs w:val="22"/>
                <w:lang w:val="sk-SK"/>
              </w:rPr>
              <w:t>- bývanie</w:t>
            </w:r>
          </w:p>
          <w:p w14:paraId="3225C8F4" w14:textId="77777777" w:rsidR="00C4754D" w:rsidRDefault="00E55A3F" w:rsidP="00C4754D">
            <w:pPr>
              <w:jc w:val="both"/>
              <w:rPr>
                <w:lang w:val="sk-SK"/>
              </w:rPr>
            </w:pPr>
            <w:r>
              <w:rPr>
                <w:sz w:val="22"/>
                <w:szCs w:val="22"/>
                <w:lang w:val="sk-SK"/>
              </w:rPr>
              <w:t xml:space="preserve">     </w:t>
            </w:r>
            <w:r w:rsidR="00C4754D">
              <w:rPr>
                <w:sz w:val="22"/>
                <w:szCs w:val="22"/>
                <w:lang w:val="sk-SK"/>
              </w:rPr>
              <w:t>V roku 2021 malo Mesto Vrútky  vo vlastníctve 125 bytových jednotiek, z toho 64 mestských bytov, 60 nájomných bytov s podporou Ministerstva dopravy, výstavby a RR SR a úveru zo ŠFRB a 1 bunka na bývanie.</w:t>
            </w:r>
          </w:p>
          <w:p w14:paraId="6E9B11A7" w14:textId="77777777" w:rsidR="00C4754D" w:rsidRDefault="00C4754D" w:rsidP="00C4754D">
            <w:pPr>
              <w:jc w:val="both"/>
              <w:rPr>
                <w:sz w:val="22"/>
                <w:szCs w:val="22"/>
                <w:lang w:val="sk-SK"/>
              </w:rPr>
            </w:pPr>
            <w:r>
              <w:rPr>
                <w:sz w:val="22"/>
                <w:szCs w:val="22"/>
                <w:lang w:val="sk-SK"/>
              </w:rPr>
              <w:t xml:space="preserve">      V roku 2021 pre rok 2022 bolo zaradených do poradovníka o mestské byty 22 žiadateľov,  o byty s podporou ŠFRB 28 žiadateľov. V roku 2021 na rok 2022 prejavilo záujem o byty 39 žiadateľov. V roku 2021 boli pridelené 2 byty s podporou ŠFRB, 3 byty v DOS, na ul. </w:t>
            </w:r>
            <w:proofErr w:type="spellStart"/>
            <w:r>
              <w:rPr>
                <w:sz w:val="22"/>
                <w:szCs w:val="22"/>
                <w:lang w:val="sk-SK"/>
              </w:rPr>
              <w:t>Kafendova</w:t>
            </w:r>
            <w:proofErr w:type="spellEnd"/>
            <w:r>
              <w:rPr>
                <w:sz w:val="22"/>
                <w:szCs w:val="22"/>
                <w:lang w:val="sk-SK"/>
              </w:rPr>
              <w:t xml:space="preserve"> 3362/5 1 byt a </w:t>
            </w:r>
            <w:proofErr w:type="spellStart"/>
            <w:r>
              <w:rPr>
                <w:sz w:val="22"/>
                <w:szCs w:val="22"/>
                <w:lang w:val="sk-SK"/>
              </w:rPr>
              <w:t>Kafendova</w:t>
            </w:r>
            <w:proofErr w:type="spellEnd"/>
            <w:r>
              <w:rPr>
                <w:sz w:val="22"/>
                <w:szCs w:val="22"/>
                <w:lang w:val="sk-SK"/>
              </w:rPr>
              <w:t xml:space="preserve"> 3364/10 1 byt. V marci 2021 sa predal na ul. Švermova 3472/5 aj druhý byt, čo bolo cieľom roku 2020 a to nájomcovi, ktorý prejavil záujem. </w:t>
            </w:r>
          </w:p>
          <w:p w14:paraId="4E012BC7" w14:textId="77777777" w:rsidR="00C4754D" w:rsidRDefault="00C4754D" w:rsidP="00C4754D">
            <w:pPr>
              <w:jc w:val="both"/>
              <w:rPr>
                <w:sz w:val="22"/>
                <w:szCs w:val="22"/>
                <w:lang w:val="sk-SK"/>
              </w:rPr>
            </w:pPr>
            <w:r>
              <w:rPr>
                <w:sz w:val="22"/>
                <w:szCs w:val="22"/>
                <w:lang w:val="sk-SK"/>
              </w:rPr>
              <w:t xml:space="preserve">Napriek zložitej </w:t>
            </w:r>
            <w:proofErr w:type="spellStart"/>
            <w:r>
              <w:rPr>
                <w:sz w:val="22"/>
                <w:szCs w:val="22"/>
                <w:lang w:val="sk-SK"/>
              </w:rPr>
              <w:t>pandemickej</w:t>
            </w:r>
            <w:proofErr w:type="spellEnd"/>
            <w:r>
              <w:rPr>
                <w:sz w:val="22"/>
                <w:szCs w:val="22"/>
                <w:lang w:val="sk-SK"/>
              </w:rPr>
              <w:t xml:space="preserve"> situácii boli realizované opravy, údržba a očista mestských bytových domov, na čo bolo použitých vyše 49 tis. EUR. Z významnejších akcií je možné uviesť vyregulovanie úžitkového kúrenia na ul. Sv. Cyrila a Metoda 5595 ( vyše 13 tis. EUR ), postupná obnova 2 bytových jednotiek na ul. </w:t>
            </w:r>
            <w:proofErr w:type="spellStart"/>
            <w:r>
              <w:rPr>
                <w:sz w:val="22"/>
                <w:szCs w:val="22"/>
                <w:lang w:val="sk-SK"/>
              </w:rPr>
              <w:t>Kafendova</w:t>
            </w:r>
            <w:proofErr w:type="spellEnd"/>
            <w:r>
              <w:rPr>
                <w:sz w:val="22"/>
                <w:szCs w:val="22"/>
                <w:lang w:val="sk-SK"/>
              </w:rPr>
              <w:t xml:space="preserve"> 3363/4 ( vyše 13 tis. EUR), zavedenie domového zvonenia na čipy </w:t>
            </w:r>
            <w:proofErr w:type="spellStart"/>
            <w:r>
              <w:rPr>
                <w:sz w:val="22"/>
                <w:szCs w:val="22"/>
                <w:lang w:val="sk-SK"/>
              </w:rPr>
              <w:t>Kafendova</w:t>
            </w:r>
            <w:proofErr w:type="spellEnd"/>
            <w:r>
              <w:rPr>
                <w:sz w:val="22"/>
                <w:szCs w:val="22"/>
                <w:lang w:val="sk-SK"/>
              </w:rPr>
              <w:t xml:space="preserve"> 3364 a 3377 ( vyše 3 tis. EUR).</w:t>
            </w:r>
          </w:p>
          <w:p w14:paraId="5CB43F86" w14:textId="77777777" w:rsidR="00E55A3F" w:rsidRDefault="00E55A3F">
            <w:pPr>
              <w:jc w:val="both"/>
              <w:rPr>
                <w:lang w:val="sk-SK"/>
              </w:rPr>
            </w:pPr>
            <w:r>
              <w:rPr>
                <w:sz w:val="22"/>
                <w:szCs w:val="22"/>
                <w:lang w:val="sk-SK"/>
              </w:rPr>
              <w:t xml:space="preserve">      Mesto Vrútky v záujme zabezpečenia zvýšenia nájomného bývania vo Vrútkach má vo vlastníctve pozemok </w:t>
            </w:r>
            <w:proofErr w:type="spellStart"/>
            <w:r>
              <w:rPr>
                <w:sz w:val="22"/>
                <w:szCs w:val="22"/>
                <w:lang w:val="sk-SK"/>
              </w:rPr>
              <w:t>p.č</w:t>
            </w:r>
            <w:proofErr w:type="spellEnd"/>
            <w:r>
              <w:rPr>
                <w:sz w:val="22"/>
                <w:szCs w:val="22"/>
                <w:lang w:val="sk-SK"/>
              </w:rPr>
              <w:t xml:space="preserve">. KN C 4473 na ulici Nábrežná vo Vrútkach, na ktorom je právoplatné stavebné povolenie na realizáciu výstavby bytového domu s 38 bytovými jednotkami. K tomu má mesto zabezpečenú projektovú dokumentáciu na 38 bytových jednotiek, a to s ôsmimi 3- izbovými, dvadsiatimi 2-izbovými a desiatimi 1-izbovými bytmi bežného štandardu. </w:t>
            </w:r>
          </w:p>
          <w:p w14:paraId="458218A1" w14:textId="77777777" w:rsidR="008B07FC" w:rsidRPr="006719E0" w:rsidRDefault="00E55A3F" w:rsidP="008B07FC">
            <w:pPr>
              <w:jc w:val="both"/>
              <w:rPr>
                <w:color w:val="FF0000"/>
                <w:lang w:val="sk-SK"/>
              </w:rPr>
            </w:pPr>
            <w:r>
              <w:rPr>
                <w:sz w:val="22"/>
                <w:szCs w:val="22"/>
                <w:lang w:val="sk-SK"/>
              </w:rPr>
              <w:t xml:space="preserve">        </w:t>
            </w:r>
            <w:r w:rsidR="008B07FC" w:rsidRPr="00474D5E">
              <w:rPr>
                <w:sz w:val="22"/>
                <w:szCs w:val="22"/>
                <w:lang w:val="sk-SK"/>
              </w:rPr>
              <w:t xml:space="preserve">Mesto </w:t>
            </w:r>
            <w:r w:rsidR="008B07FC">
              <w:rPr>
                <w:sz w:val="22"/>
                <w:szCs w:val="22"/>
                <w:lang w:val="sk-SK"/>
              </w:rPr>
              <w:t xml:space="preserve">zabezpečilo predĺženie platnosti stavebného povolenia uvedeného projektu. Uvedená stavba sa zatiaľ nerealizuje. V priebehu roku 2021 sme začali realizovať prestavbu a kompletnú rekonštrukciu 2 bytových jednotiek na </w:t>
            </w:r>
            <w:proofErr w:type="spellStart"/>
            <w:r w:rsidR="008B07FC">
              <w:rPr>
                <w:sz w:val="22"/>
                <w:szCs w:val="22"/>
                <w:lang w:val="sk-SK"/>
              </w:rPr>
              <w:t>ul</w:t>
            </w:r>
            <w:proofErr w:type="spellEnd"/>
            <w:r w:rsidR="008B07FC">
              <w:rPr>
                <w:sz w:val="22"/>
                <w:szCs w:val="22"/>
                <w:lang w:val="sk-SK"/>
              </w:rPr>
              <w:t xml:space="preserve"> </w:t>
            </w:r>
            <w:proofErr w:type="spellStart"/>
            <w:r w:rsidR="008B07FC">
              <w:rPr>
                <w:sz w:val="22"/>
                <w:szCs w:val="22"/>
                <w:lang w:val="sk-SK"/>
              </w:rPr>
              <w:t>Kafendová</w:t>
            </w:r>
            <w:proofErr w:type="spellEnd"/>
            <w:r w:rsidR="008B07FC">
              <w:rPr>
                <w:sz w:val="22"/>
                <w:szCs w:val="22"/>
                <w:lang w:val="sk-SK"/>
              </w:rPr>
              <w:t xml:space="preserve"> 4. Predpokladaný termín dokončenia a odovzdania do užívania je </w:t>
            </w:r>
            <w:r w:rsidR="008B07FC">
              <w:rPr>
                <w:sz w:val="22"/>
                <w:szCs w:val="22"/>
                <w:lang w:val="sk-SK"/>
              </w:rPr>
              <w:lastRenderedPageBreak/>
              <w:t>10/2022. Objekt</w:t>
            </w:r>
            <w:r w:rsidR="008B07FC" w:rsidRPr="00474D5E">
              <w:rPr>
                <w:sz w:val="22"/>
                <w:szCs w:val="22"/>
                <w:lang w:val="sk-SK"/>
              </w:rPr>
              <w:t xml:space="preserve"> </w:t>
            </w:r>
            <w:proofErr w:type="spellStart"/>
            <w:r w:rsidR="008B07FC" w:rsidRPr="00474D5E">
              <w:rPr>
                <w:sz w:val="22"/>
                <w:szCs w:val="22"/>
                <w:lang w:val="sk-SK"/>
              </w:rPr>
              <w:t>Fatranky</w:t>
            </w:r>
            <w:proofErr w:type="spellEnd"/>
            <w:r w:rsidR="008B07FC">
              <w:rPr>
                <w:sz w:val="22"/>
                <w:szCs w:val="22"/>
                <w:lang w:val="sk-SK"/>
              </w:rPr>
              <w:t xml:space="preserve"> zmenil majiteľa na základe čoho následne investor predložil na Mesto Vrútky štúdiu možného realizovania prestavby a dostavby nového bytového domu</w:t>
            </w:r>
            <w:r w:rsidR="008B07FC" w:rsidRPr="00474D5E">
              <w:rPr>
                <w:sz w:val="22"/>
                <w:szCs w:val="22"/>
                <w:lang w:val="sk-SK"/>
              </w:rPr>
              <w:t>.</w:t>
            </w:r>
          </w:p>
          <w:p w14:paraId="2AF7B8FF" w14:textId="77777777" w:rsidR="008B07FC" w:rsidRDefault="008B07FC" w:rsidP="008B07FC">
            <w:pPr>
              <w:jc w:val="both"/>
              <w:rPr>
                <w:sz w:val="22"/>
                <w:szCs w:val="22"/>
                <w:lang w:val="sk-SK"/>
              </w:rPr>
            </w:pPr>
            <w:r>
              <w:rPr>
                <w:sz w:val="22"/>
                <w:szCs w:val="22"/>
                <w:lang w:val="sk-SK"/>
              </w:rPr>
              <w:t xml:space="preserve">        Mesto Vrútky prostredníctvom stavebného úradu rozhodlo o užívaní stavby  (tzv. kolaudačného rozhodnutia) v počte 11 rozhodnutí za rok 2021, čo tiež prispieva k zvýšeniu štandardov bývania vo Vrútkach.</w:t>
            </w:r>
          </w:p>
          <w:p w14:paraId="37036686" w14:textId="7C80E6AD" w:rsidR="00E55A3F" w:rsidRDefault="00E55A3F">
            <w:pPr>
              <w:jc w:val="both"/>
              <w:rPr>
                <w:lang w:val="sk-SK"/>
              </w:rPr>
            </w:pPr>
          </w:p>
          <w:p w14:paraId="1880EDD6" w14:textId="77777777" w:rsidR="00E55A3F" w:rsidRDefault="00E55A3F">
            <w:pPr>
              <w:jc w:val="both"/>
              <w:rPr>
                <w:b/>
                <w:lang w:val="sk-SK"/>
              </w:rPr>
            </w:pPr>
            <w:r>
              <w:rPr>
                <w:b/>
                <w:sz w:val="22"/>
                <w:szCs w:val="22"/>
                <w:lang w:val="sk-SK"/>
              </w:rPr>
              <w:t>- dostupnosť a kvalita zdravotnej starostlivosti</w:t>
            </w:r>
          </w:p>
          <w:p w14:paraId="2530E557" w14:textId="77777777" w:rsidR="00E55A3F" w:rsidRDefault="00E55A3F">
            <w:pPr>
              <w:jc w:val="both"/>
              <w:rPr>
                <w:rFonts w:ascii="Arial" w:hAnsi="Arial" w:cs="Arial"/>
                <w:b/>
                <w:lang w:val="sk-SK"/>
              </w:rPr>
            </w:pPr>
            <w:r>
              <w:rPr>
                <w:sz w:val="22"/>
                <w:szCs w:val="22"/>
                <w:lang w:val="sk-SK"/>
              </w:rPr>
              <w:t xml:space="preserve">V Meste Vrútky je zastúpená dostatočne zdravotná starostlivosť, a to najmä ambulantná starostlivosť. Na území mesta vykonáva zdravotnú starostlivosť všeobecný lekár pre dospelých (4), všeobecný lekár pre deti a dorast (2), špecializovanú odbornú starostlivosť – gynekológ, stomatológ, urológ, neurológ, ortopéd, </w:t>
            </w:r>
            <w:proofErr w:type="spellStart"/>
            <w:r>
              <w:rPr>
                <w:sz w:val="22"/>
                <w:szCs w:val="22"/>
                <w:lang w:val="sk-SK"/>
              </w:rPr>
              <w:t>diabetológ</w:t>
            </w:r>
            <w:proofErr w:type="spellEnd"/>
            <w:r>
              <w:rPr>
                <w:sz w:val="22"/>
                <w:szCs w:val="22"/>
                <w:lang w:val="sk-SK"/>
              </w:rPr>
              <w:t xml:space="preserve"> a i. Okrem zdravotnej starostlivosti je vo Vrútkach poskytovaná aj lekárenská služba v 5 lekárňach. Blízkosť okresného mesta umožňuje vrútockým obyvateľom navštevovať aj zdravotné služby poskytované v Univerzitnej nemocnici v Martine.</w:t>
            </w:r>
          </w:p>
        </w:tc>
      </w:tr>
      <w:tr w:rsidR="00E55A3F" w14:paraId="6A372E5E" w14:textId="77777777" w:rsidTr="006200D4">
        <w:trPr>
          <w:trHeight w:val="83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D2BAA74" w14:textId="77777777" w:rsidR="00E55A3F" w:rsidRDefault="00E55A3F">
            <w:pPr>
              <w:spacing w:beforeAutospacing="1" w:afterAutospacing="1"/>
              <w:rPr>
                <w:rFonts w:ascii="Arial" w:hAnsi="Arial" w:cs="Arial"/>
                <w:b/>
                <w:bCs/>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F3715F5" w14:textId="77777777" w:rsidR="00E55A3F" w:rsidRDefault="00E55A3F">
            <w:pPr>
              <w:spacing w:beforeAutospacing="1" w:afterAutospacing="1"/>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F522E8C"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1.1.3 </w:t>
            </w:r>
            <w:proofErr w:type="spellStart"/>
            <w:r>
              <w:rPr>
                <w:rFonts w:ascii="Arial" w:hAnsi="Arial" w:cs="Arial"/>
                <w:b/>
                <w:bCs/>
                <w:sz w:val="22"/>
                <w:szCs w:val="22"/>
              </w:rPr>
              <w:t>Rovnosť</w:t>
            </w:r>
            <w:proofErr w:type="spellEnd"/>
            <w:r>
              <w:rPr>
                <w:rFonts w:ascii="Arial" w:hAnsi="Arial" w:cs="Arial"/>
                <w:b/>
                <w:bCs/>
                <w:sz w:val="22"/>
                <w:szCs w:val="22"/>
              </w:rPr>
              <w:t xml:space="preserve"> </w:t>
            </w:r>
            <w:proofErr w:type="spellStart"/>
            <w:r>
              <w:rPr>
                <w:rFonts w:ascii="Arial" w:hAnsi="Arial" w:cs="Arial"/>
                <w:b/>
                <w:bCs/>
                <w:sz w:val="22"/>
                <w:szCs w:val="22"/>
              </w:rPr>
              <w:t>medzi</w:t>
            </w:r>
            <w:proofErr w:type="spellEnd"/>
            <w:r>
              <w:rPr>
                <w:rFonts w:ascii="Arial" w:hAnsi="Arial" w:cs="Arial"/>
                <w:b/>
                <w:bCs/>
                <w:sz w:val="22"/>
                <w:szCs w:val="22"/>
              </w:rPr>
              <w:t xml:space="preserve"> </w:t>
            </w:r>
            <w:proofErr w:type="spellStart"/>
            <w:r>
              <w:rPr>
                <w:rFonts w:ascii="Arial" w:hAnsi="Arial" w:cs="Arial"/>
                <w:b/>
                <w:bCs/>
                <w:sz w:val="22"/>
                <w:szCs w:val="22"/>
              </w:rPr>
              <w:t>mužmi</w:t>
            </w:r>
            <w:proofErr w:type="spellEnd"/>
            <w:r>
              <w:rPr>
                <w:rFonts w:ascii="Arial" w:hAnsi="Arial" w:cs="Arial"/>
                <w:b/>
                <w:bCs/>
                <w:sz w:val="22"/>
                <w:szCs w:val="22"/>
              </w:rPr>
              <w:t xml:space="preserve"> a ženami a </w:t>
            </w:r>
            <w:proofErr w:type="spellStart"/>
            <w:r>
              <w:rPr>
                <w:rFonts w:ascii="Arial" w:hAnsi="Arial" w:cs="Arial"/>
                <w:b/>
                <w:bCs/>
                <w:sz w:val="22"/>
                <w:szCs w:val="22"/>
              </w:rPr>
              <w:t>zosúladenie</w:t>
            </w:r>
            <w:proofErr w:type="spellEnd"/>
            <w:r>
              <w:rPr>
                <w:rFonts w:ascii="Arial" w:hAnsi="Arial" w:cs="Arial"/>
                <w:b/>
                <w:bCs/>
                <w:sz w:val="22"/>
                <w:szCs w:val="22"/>
              </w:rPr>
              <w:t xml:space="preserve"> </w:t>
            </w:r>
            <w:proofErr w:type="spellStart"/>
            <w:r>
              <w:rPr>
                <w:rFonts w:ascii="Arial" w:hAnsi="Arial" w:cs="Arial"/>
                <w:b/>
                <w:bCs/>
                <w:sz w:val="22"/>
                <w:szCs w:val="22"/>
              </w:rPr>
              <w:t>pracovného</w:t>
            </w:r>
            <w:proofErr w:type="spellEnd"/>
            <w:r>
              <w:rPr>
                <w:rFonts w:ascii="Arial" w:hAnsi="Arial" w:cs="Arial"/>
                <w:b/>
                <w:bCs/>
                <w:sz w:val="22"/>
                <w:szCs w:val="22"/>
              </w:rPr>
              <w:t xml:space="preserve"> a </w:t>
            </w:r>
            <w:proofErr w:type="spellStart"/>
            <w:r>
              <w:rPr>
                <w:rFonts w:ascii="Arial" w:hAnsi="Arial" w:cs="Arial"/>
                <w:b/>
                <w:bCs/>
                <w:sz w:val="22"/>
                <w:szCs w:val="22"/>
              </w:rPr>
              <w:t>súkromného</w:t>
            </w:r>
            <w:proofErr w:type="spellEnd"/>
            <w:r>
              <w:rPr>
                <w:rFonts w:ascii="Arial" w:hAnsi="Arial" w:cs="Arial"/>
                <w:b/>
                <w:bCs/>
                <w:sz w:val="22"/>
                <w:szCs w:val="22"/>
              </w:rPr>
              <w:t xml:space="preserve"> života</w:t>
            </w:r>
          </w:p>
          <w:p w14:paraId="4ED082D5" w14:textId="77777777" w:rsidR="00E55A3F" w:rsidRDefault="00E55A3F">
            <w:pPr>
              <w:spacing w:line="360" w:lineRule="auto"/>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037F448" w14:textId="77777777" w:rsidR="00E55A3F" w:rsidRDefault="00E55A3F">
            <w:pPr>
              <w:pStyle w:val="Default"/>
              <w:numPr>
                <w:ilvl w:val="0"/>
                <w:numId w:val="2"/>
              </w:numPr>
              <w:ind w:left="272" w:hanging="272"/>
              <w:rPr>
                <w:rFonts w:ascii="Arial" w:hAnsi="Arial" w:cs="Arial"/>
                <w:b/>
                <w:sz w:val="22"/>
                <w:szCs w:val="22"/>
                <w:lang w:val="sk-SK"/>
              </w:rPr>
            </w:pPr>
            <w:r>
              <w:rPr>
                <w:rFonts w:ascii="Arial" w:hAnsi="Arial" w:cs="Arial"/>
                <w:b/>
                <w:sz w:val="22"/>
                <w:szCs w:val="22"/>
                <w:lang w:val="sk-SK"/>
              </w:rPr>
              <w:t>Podpora zariadení a služieb pre deti za účelom zosúlaďovania rodinného a pracovného života (jasle, materské škôlky, opatrovateľky, opatrovanie rodinných príslušníkov),</w:t>
            </w:r>
          </w:p>
          <w:p w14:paraId="6DA32BE5" w14:textId="77777777" w:rsidR="00E55A3F" w:rsidRDefault="00E55A3F">
            <w:pPr>
              <w:jc w:val="both"/>
              <w:rPr>
                <w:rFonts w:ascii="Arial" w:hAnsi="Arial" w:cs="Arial"/>
                <w:b/>
                <w:lang w:val="sk-SK"/>
              </w:rPr>
            </w:pPr>
          </w:p>
          <w:p w14:paraId="27D7E3CF" w14:textId="600BA21A" w:rsidR="00E55A3F" w:rsidRDefault="00E55A3F">
            <w:pPr>
              <w:jc w:val="both"/>
              <w:rPr>
                <w:rFonts w:ascii="Arial" w:hAnsi="Arial" w:cs="Arial"/>
                <w:b/>
                <w:lang w:val="sk-SK"/>
              </w:rPr>
            </w:pPr>
            <w:r>
              <w:rPr>
                <w:rFonts w:ascii="Arial" w:hAnsi="Arial" w:cs="Arial"/>
                <w:b/>
                <w:sz w:val="22"/>
                <w:szCs w:val="22"/>
                <w:lang w:val="sk-SK"/>
              </w:rPr>
              <w:t>Vyhodnotenie cieľa za rok 202</w:t>
            </w:r>
            <w:r w:rsidR="00A01750">
              <w:rPr>
                <w:rFonts w:ascii="Arial" w:hAnsi="Arial" w:cs="Arial"/>
                <w:b/>
                <w:sz w:val="22"/>
                <w:szCs w:val="22"/>
                <w:lang w:val="sk-SK"/>
              </w:rPr>
              <w:t>1</w:t>
            </w:r>
          </w:p>
          <w:p w14:paraId="204B3A2B" w14:textId="433B959D" w:rsidR="00E55A3F" w:rsidRDefault="00E55A3F">
            <w:pPr>
              <w:jc w:val="both"/>
              <w:rPr>
                <w:lang w:val="sk-SK"/>
              </w:rPr>
            </w:pPr>
            <w:r>
              <w:rPr>
                <w:sz w:val="22"/>
                <w:szCs w:val="22"/>
                <w:lang w:val="sk-SK"/>
              </w:rPr>
              <w:t>Na území Mesta Vrútky sú štyri materské školy. Tri sú bez právnej subjektivity a jedna je organizačnou zložkou Spojenej školy</w:t>
            </w:r>
            <w:ins w:id="0" w:author="primator" w:date="2020-01-23T14:17:00Z">
              <w:r>
                <w:rPr>
                  <w:sz w:val="22"/>
                  <w:szCs w:val="22"/>
                  <w:lang w:val="sk-SK"/>
                </w:rPr>
                <w:t>,</w:t>
              </w:r>
            </w:ins>
            <w:r>
              <w:rPr>
                <w:sz w:val="22"/>
                <w:szCs w:val="22"/>
                <w:lang w:val="sk-SK"/>
              </w:rPr>
              <w:t xml:space="preserve"> právneho subjektu v zriaďovateľskej pôsobnosti</w:t>
            </w:r>
            <w:r>
              <w:rPr>
                <w:color w:val="FF0000"/>
                <w:sz w:val="22"/>
                <w:szCs w:val="22"/>
                <w:lang w:val="sk-SK"/>
              </w:rPr>
              <w:t xml:space="preserve"> </w:t>
            </w:r>
            <w:r>
              <w:rPr>
                <w:sz w:val="22"/>
                <w:szCs w:val="22"/>
                <w:lang w:val="sk-SK"/>
              </w:rPr>
              <w:t>mesta. Priemerný počet detí v MŠ je 88 detí</w:t>
            </w:r>
            <w:r w:rsidR="00A01750">
              <w:rPr>
                <w:sz w:val="22"/>
                <w:szCs w:val="22"/>
                <w:lang w:val="sk-SK"/>
              </w:rPr>
              <w:t>,</w:t>
            </w:r>
            <w:r>
              <w:rPr>
                <w:sz w:val="22"/>
                <w:szCs w:val="22"/>
                <w:lang w:val="sk-SK"/>
              </w:rPr>
              <w:t xml:space="preserve"> z toho v priemere 24,5 detí je v predškolskom veku. Predprimárne vzdelávanie je financované z originálnych finančných prostriedkov. Je poskytovaná komplexná výchovno-vzdelávacia činnosť v zmysle štátnych vzdelávacích programov a vlastných školských vzdelávacích programov jednotlivých materských škôl. V materských školách sú využívané projekty zamerané na proces adaptácie a integrácie do sociálnej skupiny v súlade s prostredím v ktorom deti vyrastajú, didakticky štruktúrované činnosti, podporujúce rozvoj kompetencií s dôrazom na pracovnú vyspelosť a samostatnosť. </w:t>
            </w:r>
          </w:p>
          <w:p w14:paraId="01033F6B" w14:textId="5097C2B3" w:rsidR="00E55A3F" w:rsidRDefault="00E55A3F">
            <w:pPr>
              <w:jc w:val="both"/>
              <w:rPr>
                <w:sz w:val="22"/>
                <w:szCs w:val="22"/>
                <w:lang w:val="sk-SK"/>
              </w:rPr>
            </w:pPr>
            <w:r>
              <w:rPr>
                <w:sz w:val="22"/>
                <w:szCs w:val="22"/>
                <w:lang w:val="sk-SK"/>
              </w:rPr>
              <w:t xml:space="preserve">      Využívajú činnosti zamerané  na bezproblémový prechod z MŠ do prvej triedy. Rozširujú spoluprácu s rodičmi, sponzormi a inštitúciami pri zabezpečovaní zdravého životného prostredia. Pri vytváraní vzťahu k životnému prostrediu využívajú najmä metódy praktických činností. V MŠ sa snažia uplatňovať regionálne prvky pre aktívne </w:t>
            </w:r>
            <w:r>
              <w:rPr>
                <w:sz w:val="22"/>
                <w:szCs w:val="22"/>
                <w:lang w:val="sk-SK"/>
              </w:rPr>
              <w:lastRenderedPageBreak/>
              <w:t>rozvíjanie detskej osobnosti v rámci edukačného procesu. Regionálna výchova v predprimárnom vzdelávaní vychádza z tradícií ľudovej kultúry obce, regiónu, jej prvky majú veľký význam aj v mravnej a estetickej výchove a rozvíjaní talentu vo všetkých druhoch umenia. Cieľom je pripraviť podmienky na ochraňovanie a podporu tradičnej ľudovej kultúry, jej uchovanie a zvýšenie úcty a posilnenie vedomia spoločnosti a jej významu.</w:t>
            </w:r>
          </w:p>
          <w:p w14:paraId="7B50A405" w14:textId="77777777" w:rsidR="005614D9" w:rsidRDefault="00A01750" w:rsidP="00A01750">
            <w:pPr>
              <w:jc w:val="both"/>
              <w:rPr>
                <w:sz w:val="22"/>
                <w:szCs w:val="22"/>
                <w:lang w:val="sk-SK"/>
              </w:rPr>
            </w:pPr>
            <w:r>
              <w:rPr>
                <w:sz w:val="22"/>
                <w:szCs w:val="22"/>
                <w:lang w:val="sk-SK"/>
              </w:rPr>
              <w:t xml:space="preserve">      Pandémia značným spôsobom ovplyvnila chod materských škôl. Na základe zvýšených hygienických opatrení boli nútení používať papierové utierky na ruky a dezinfekčné prostriedky, ktoré zabezpečoval pre všetky MŠ zriaďovateľ. Práca prevádzkových pracovníkov bola sťaženejšia. Museli denne dezinfikovať kľučky, WC, umyvárne, hračky, postrekovať </w:t>
            </w:r>
            <w:proofErr w:type="spellStart"/>
            <w:r>
              <w:rPr>
                <w:sz w:val="22"/>
                <w:szCs w:val="22"/>
                <w:lang w:val="sk-SK"/>
              </w:rPr>
              <w:t>lehátka</w:t>
            </w:r>
            <w:proofErr w:type="spellEnd"/>
            <w:r>
              <w:rPr>
                <w:sz w:val="22"/>
                <w:szCs w:val="22"/>
                <w:lang w:val="sk-SK"/>
              </w:rPr>
              <w:t xml:space="preserve"> dezinfekciou. Periodicita prezliekania posteľného </w:t>
            </w:r>
            <w:proofErr w:type="spellStart"/>
            <w:r>
              <w:rPr>
                <w:sz w:val="22"/>
                <w:szCs w:val="22"/>
                <w:lang w:val="sk-SK"/>
              </w:rPr>
              <w:t>prádla</w:t>
            </w:r>
            <w:proofErr w:type="spellEnd"/>
            <w:r>
              <w:rPr>
                <w:sz w:val="22"/>
                <w:szCs w:val="22"/>
                <w:lang w:val="sk-SK"/>
              </w:rPr>
              <w:t xml:space="preserve"> sa zvýšila na každé 2 týždne. Z dôvodu zhoršenej </w:t>
            </w:r>
            <w:proofErr w:type="spellStart"/>
            <w:r>
              <w:rPr>
                <w:sz w:val="22"/>
                <w:szCs w:val="22"/>
                <w:lang w:val="sk-SK"/>
              </w:rPr>
              <w:t>pandemickej</w:t>
            </w:r>
            <w:proofErr w:type="spellEnd"/>
            <w:r>
              <w:rPr>
                <w:sz w:val="22"/>
                <w:szCs w:val="22"/>
                <w:lang w:val="sk-SK"/>
              </w:rPr>
              <w:t xml:space="preserve"> situácie v mesiacoch január, február a marec až do 9. apríla 2021 mohli MŠ navštevovať len deti rodičov z kritickej infraštruktúry. Vzdelávanie v riadnom rozsahu či dodržiavania</w:t>
            </w:r>
            <w:r w:rsidR="007B2611">
              <w:rPr>
                <w:sz w:val="22"/>
                <w:szCs w:val="22"/>
                <w:lang w:val="sk-SK"/>
              </w:rPr>
              <w:t xml:space="preserve"> školského vzdelávacieho programu</w:t>
            </w:r>
            <w:r>
              <w:rPr>
                <w:sz w:val="22"/>
                <w:szCs w:val="22"/>
                <w:lang w:val="sk-SK"/>
              </w:rPr>
              <w:t xml:space="preserve"> bolo kvôli prísnym hygienickým opatreniam a úpravám školského poriadku prakticky nemožné. Všetky akcie a aktivity v MŠ boli z dôvodu zhoršujúcej sa pandémie zakázané.</w:t>
            </w:r>
            <w:r w:rsidR="007B2611">
              <w:rPr>
                <w:sz w:val="22"/>
                <w:szCs w:val="22"/>
                <w:lang w:val="sk-SK"/>
              </w:rPr>
              <w:t xml:space="preserve"> </w:t>
            </w:r>
          </w:p>
          <w:p w14:paraId="6B4766E8" w14:textId="410E9F80" w:rsidR="00A01750" w:rsidRDefault="005614D9" w:rsidP="00A01750">
            <w:pPr>
              <w:jc w:val="both"/>
              <w:rPr>
                <w:sz w:val="22"/>
                <w:szCs w:val="22"/>
                <w:lang w:val="sk-SK"/>
              </w:rPr>
            </w:pPr>
            <w:r>
              <w:rPr>
                <w:sz w:val="22"/>
                <w:szCs w:val="22"/>
                <w:lang w:val="sk-SK"/>
              </w:rPr>
              <w:t>Od školského roku</w:t>
            </w:r>
            <w:r w:rsidR="007B2611">
              <w:rPr>
                <w:sz w:val="22"/>
                <w:szCs w:val="22"/>
                <w:lang w:val="sk-SK"/>
              </w:rPr>
              <w:t xml:space="preserve"> 2021</w:t>
            </w:r>
            <w:r>
              <w:rPr>
                <w:sz w:val="22"/>
                <w:szCs w:val="22"/>
                <w:lang w:val="sk-SK"/>
              </w:rPr>
              <w:t>/2022 je v zmysle školského zákona zavedené povinné predprimárne vzdelávanie. V roku 2021 sme mali v meste Vrútky 77 detí vo veku plnenia povinného predprimárneho vzdelávania, ktoré boli všetky bez problémov umiestnené v materských školách. Celkovo máme vo veku predškolákov umiestnených vo vrútockých škôlkach 97 detí.</w:t>
            </w:r>
          </w:p>
          <w:p w14:paraId="74A49D65" w14:textId="0E7E3B0C" w:rsidR="00E55A3F" w:rsidRDefault="00E55A3F">
            <w:pPr>
              <w:jc w:val="both"/>
              <w:rPr>
                <w:lang w:val="sk-SK"/>
              </w:rPr>
            </w:pPr>
            <w:r>
              <w:rPr>
                <w:sz w:val="22"/>
                <w:szCs w:val="22"/>
                <w:lang w:val="sk-SK"/>
              </w:rPr>
              <w:t xml:space="preserve">      </w:t>
            </w:r>
          </w:p>
        </w:tc>
      </w:tr>
      <w:tr w:rsidR="00E55A3F" w14:paraId="38750BCB" w14:textId="77777777" w:rsidTr="006200D4">
        <w:trPr>
          <w:trHeight w:val="41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1FAA922" w14:textId="77777777" w:rsidR="00E55A3F" w:rsidRDefault="00E55A3F">
            <w:pPr>
              <w:spacing w:beforeAutospacing="1" w:afterAutospacing="1"/>
              <w:rPr>
                <w:rFonts w:ascii="Arial" w:hAnsi="Arial" w:cs="Arial"/>
                <w:b/>
                <w:bCs/>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8376726" w14:textId="77777777" w:rsidR="00E55A3F" w:rsidRDefault="00E55A3F">
            <w:pPr>
              <w:spacing w:beforeAutospacing="1" w:afterAutospacing="1"/>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7D08ED" w14:textId="77777777" w:rsidR="00E55A3F" w:rsidRDefault="00E55A3F">
            <w:pPr>
              <w:spacing w:beforeAutospacing="1" w:afterAutospacing="1"/>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7CC4A0F" w14:textId="77777777" w:rsidR="00E55A3F" w:rsidRDefault="00E55A3F">
            <w:pPr>
              <w:pStyle w:val="Default"/>
              <w:numPr>
                <w:ilvl w:val="0"/>
                <w:numId w:val="2"/>
              </w:numPr>
              <w:spacing w:line="360" w:lineRule="auto"/>
              <w:ind w:left="335" w:hanging="283"/>
              <w:jc w:val="both"/>
              <w:rPr>
                <w:rFonts w:ascii="Arial" w:hAnsi="Arial" w:cs="Arial"/>
                <w:sz w:val="22"/>
                <w:szCs w:val="22"/>
                <w:lang w:val="sk-SK"/>
              </w:rPr>
            </w:pPr>
            <w:r>
              <w:rPr>
                <w:rFonts w:ascii="Arial" w:hAnsi="Arial" w:cs="Arial"/>
                <w:b/>
                <w:sz w:val="22"/>
                <w:szCs w:val="22"/>
                <w:lang w:val="sk-SK"/>
              </w:rPr>
              <w:t>Podpora starostlivosti o zdravotne postihnutého člena rodiny,</w:t>
            </w:r>
          </w:p>
          <w:p w14:paraId="0341F2C0" w14:textId="4C9FF85D" w:rsidR="00E55A3F" w:rsidRDefault="00E55A3F">
            <w:pPr>
              <w:jc w:val="both"/>
              <w:rPr>
                <w:rFonts w:ascii="Arial" w:hAnsi="Arial" w:cs="Arial"/>
                <w:b/>
                <w:lang w:val="sk-SK"/>
              </w:rPr>
            </w:pPr>
            <w:r>
              <w:rPr>
                <w:rFonts w:ascii="Arial" w:hAnsi="Arial" w:cs="Arial"/>
                <w:b/>
                <w:sz w:val="22"/>
                <w:szCs w:val="22"/>
                <w:lang w:val="sk-SK"/>
              </w:rPr>
              <w:t>Vyhodnotenie cieľa za rok 202</w:t>
            </w:r>
            <w:r w:rsidR="009E68D5">
              <w:rPr>
                <w:rFonts w:ascii="Arial" w:hAnsi="Arial" w:cs="Arial"/>
                <w:b/>
                <w:sz w:val="22"/>
                <w:szCs w:val="22"/>
                <w:lang w:val="sk-SK"/>
              </w:rPr>
              <w:t>1</w:t>
            </w:r>
          </w:p>
          <w:p w14:paraId="19890E72" w14:textId="77777777" w:rsidR="009E68D5" w:rsidRDefault="009E68D5" w:rsidP="009E68D5">
            <w:pPr>
              <w:jc w:val="both"/>
            </w:pPr>
            <w:r>
              <w:rPr>
                <w:sz w:val="22"/>
                <w:szCs w:val="22"/>
                <w:lang w:val="sk-SK"/>
              </w:rPr>
              <w:t>Mesto Vrútky zabezpečovalo starostlivosť o zdravotne postihnutého člena rodiny formou terénnej opatrovateľskej služby v domácnostiach, taktiež prostredníctvom denných centier.</w:t>
            </w:r>
          </w:p>
          <w:p w14:paraId="39FBEA6E" w14:textId="77777777" w:rsidR="009E68D5" w:rsidRDefault="009E68D5" w:rsidP="009E68D5">
            <w:pPr>
              <w:jc w:val="both"/>
            </w:pPr>
            <w:r>
              <w:rPr>
                <w:sz w:val="22"/>
                <w:szCs w:val="22"/>
                <w:lang w:val="sk-SK"/>
              </w:rPr>
              <w:t xml:space="preserve">Mesto Vrútky tiež zabezpečovalo celoročnú sociálnu pobytovú starostlivosť o odkázané osoby cez rozpočtovú organizáciu mesta SENIOR. V zariadení </w:t>
            </w:r>
            <w:r>
              <w:rPr>
                <w:sz w:val="22"/>
                <w:szCs w:val="22"/>
                <w:lang w:val="sk-SK"/>
              </w:rPr>
              <w:br/>
              <w:t xml:space="preserve">pre seniorov sa poskytovala sociálna služba fyzickej osobe, ktorá dovŕšila dôchodkový vek a je odkázaná na pomoc inej fyzickej osoby a fyzickej osobe, ktorá dovŕšila dôchodkový vek a poskytovanie sociálnej služby v tomto zariadení potrebuje z iných vážnych dôvodov. </w:t>
            </w:r>
          </w:p>
          <w:p w14:paraId="105D4E96" w14:textId="77777777" w:rsidR="009E68D5" w:rsidRDefault="009E68D5" w:rsidP="009E68D5">
            <w:pPr>
              <w:jc w:val="both"/>
            </w:pPr>
            <w:r>
              <w:rPr>
                <w:sz w:val="22"/>
                <w:szCs w:val="22"/>
                <w:lang w:val="sk-SK"/>
              </w:rPr>
              <w:lastRenderedPageBreak/>
              <w:t>V súčasnosti je stav zariadenia takmer naplnený, eviduje ďalších klientov, ktorí majú záujem o poskytovanie služieb v tomto zariadení. Ale z dôvodu súčasnej situácie spôsobenej pandémiou COVID - 19, záujemcovia o poskytovanie sociálnych služieb odkladajú svoj nástup na neskoršie obdobie, keď sa situácia na Slovensku stabilizuje a budú umožnené neobmedzené návštevy v ZSS a taktiež vychádzky mimo zariadenia.</w:t>
            </w:r>
          </w:p>
          <w:p w14:paraId="669C950D" w14:textId="72B4F4EF" w:rsidR="009E68D5" w:rsidRDefault="009E68D5" w:rsidP="009E68D5">
            <w:pPr>
              <w:jc w:val="both"/>
              <w:rPr>
                <w:sz w:val="22"/>
                <w:szCs w:val="22"/>
                <w:lang w:val="sk-SK"/>
              </w:rPr>
            </w:pPr>
            <w:r>
              <w:rPr>
                <w:sz w:val="22"/>
                <w:szCs w:val="22"/>
                <w:lang w:val="sk-SK"/>
              </w:rPr>
              <w:t xml:space="preserve">Celková priemerná </w:t>
            </w:r>
            <w:proofErr w:type="spellStart"/>
            <w:r>
              <w:rPr>
                <w:sz w:val="22"/>
                <w:szCs w:val="22"/>
                <w:lang w:val="sk-SK"/>
              </w:rPr>
              <w:t>obložnosť</w:t>
            </w:r>
            <w:proofErr w:type="spellEnd"/>
            <w:r>
              <w:rPr>
                <w:sz w:val="22"/>
                <w:szCs w:val="22"/>
                <w:lang w:val="sk-SK"/>
              </w:rPr>
              <w:t xml:space="preserve"> v roku 2021 bola v zariadení SENIOR - Vrútky 96,77%. Tento údaj ovplyvnili odchody a úmrtia klientov koncom roka 2020 (bolo problematické zaplniť zariadenie v prvom polroku roku 2021) a odchody a úmrtia koncom roka 2021 (náhly úbytok klientov v novembri a decembri 2021).</w:t>
            </w:r>
          </w:p>
          <w:p w14:paraId="232577E0" w14:textId="77777777" w:rsidR="009E68D5" w:rsidRDefault="009E68D5" w:rsidP="009E68D5">
            <w:pPr>
              <w:jc w:val="both"/>
            </w:pPr>
          </w:p>
          <w:p w14:paraId="78E491A9" w14:textId="77777777" w:rsidR="009E68D5" w:rsidRDefault="009E68D5" w:rsidP="009E68D5">
            <w:pPr>
              <w:jc w:val="both"/>
            </w:pPr>
            <w:r>
              <w:rPr>
                <w:sz w:val="22"/>
                <w:szCs w:val="22"/>
                <w:lang w:val="sk-SK"/>
              </w:rPr>
              <w:t xml:space="preserve">V </w:t>
            </w:r>
            <w:r>
              <w:rPr>
                <w:b/>
                <w:sz w:val="22"/>
                <w:szCs w:val="22"/>
                <w:lang w:val="sk-SK"/>
              </w:rPr>
              <w:t>Zariadení pre seniorov</w:t>
            </w:r>
            <w:r>
              <w:rPr>
                <w:sz w:val="22"/>
                <w:szCs w:val="22"/>
                <w:lang w:val="sk-SK"/>
              </w:rPr>
              <w:t xml:space="preserve"> (ďalej len ZPS) sa poskytuje celoročná sociálna služba v rozsahu celodennej opatrovateľskej starostlivosti. V ZPS sa ošetrovateľská starostlivosť neposkytuje, iba zabezpečuje prostredníctvom praktického lekára klienta, ADOS (Agentúra domácej opatrovateľskej služby), ZZS RZP (Záchranná zdravotná služba, Rýchla zdravotná pomoc), LSPP (Lekárska služba prvej pomoci).  </w:t>
            </w:r>
          </w:p>
          <w:p w14:paraId="0174A44D" w14:textId="77777777" w:rsidR="009E68D5" w:rsidRDefault="009E68D5" w:rsidP="009E68D5">
            <w:pPr>
              <w:jc w:val="both"/>
            </w:pPr>
            <w:r>
              <w:rPr>
                <w:sz w:val="22"/>
                <w:szCs w:val="22"/>
                <w:lang w:val="sk-SK"/>
              </w:rPr>
              <w:t>V ZPS sa poskytuje sociálna služba fyzickej osobe, ktorá :</w:t>
            </w:r>
          </w:p>
          <w:p w14:paraId="72CFD857" w14:textId="6F749A5F" w:rsidR="009E68D5" w:rsidRDefault="009E68D5" w:rsidP="009E68D5">
            <w:pPr>
              <w:jc w:val="both"/>
            </w:pPr>
            <w:r>
              <w:rPr>
                <w:sz w:val="22"/>
                <w:szCs w:val="22"/>
                <w:lang w:val="sk-SK"/>
              </w:rPr>
              <w:t xml:space="preserve"> a) dovŕšila dôchodkový vek a je odkázaná na pomoc inej fyzickej osoby a jej stupeň odkázanosti je najmenej IV podľa prílohy č. 3 zákona o sociálnych službách, </w:t>
            </w:r>
            <w:r>
              <w:rPr>
                <w:sz w:val="22"/>
                <w:szCs w:val="22"/>
                <w:lang w:val="sk-SK"/>
              </w:rPr>
              <w:br/>
              <w:t xml:space="preserve">b) dovŕšila dôchodkový vek a poskytovanie sociálnej služby v tomto zariadení potrebuje z iných vážnych </w:t>
            </w:r>
            <w:proofErr w:type="spellStart"/>
            <w:r>
              <w:rPr>
                <w:sz w:val="22"/>
                <w:szCs w:val="22"/>
                <w:lang w:val="sk-SK"/>
              </w:rPr>
              <w:t>dôvodov.poskytuje</w:t>
            </w:r>
            <w:proofErr w:type="spellEnd"/>
            <w:r>
              <w:rPr>
                <w:sz w:val="22"/>
                <w:szCs w:val="22"/>
                <w:lang w:val="sk-SK"/>
              </w:rPr>
              <w:t xml:space="preserve"> sa:</w:t>
            </w:r>
          </w:p>
          <w:p w14:paraId="2AAB6E8E" w14:textId="77777777" w:rsidR="009E68D5" w:rsidRDefault="009E68D5" w:rsidP="009E68D5">
            <w:pPr>
              <w:jc w:val="both"/>
            </w:pPr>
            <w:r>
              <w:rPr>
                <w:sz w:val="22"/>
                <w:szCs w:val="22"/>
                <w:lang w:val="sk-SK"/>
              </w:rPr>
              <w:t>- pomoc pri odkázanosti na pomoc inej fyzickej osoby</w:t>
            </w:r>
          </w:p>
          <w:p w14:paraId="0DBD00A6" w14:textId="77777777" w:rsidR="009E68D5" w:rsidRDefault="009E68D5" w:rsidP="009E68D5">
            <w:r>
              <w:rPr>
                <w:sz w:val="22"/>
                <w:szCs w:val="22"/>
                <w:lang w:val="sk-SK"/>
              </w:rPr>
              <w:t xml:space="preserve">- sociálne poradenstvo </w:t>
            </w:r>
            <w:r>
              <w:rPr>
                <w:sz w:val="22"/>
                <w:szCs w:val="22"/>
                <w:lang w:val="sk-SK"/>
              </w:rPr>
              <w:br/>
              <w:t xml:space="preserve">- sociálna rehabilitácia </w:t>
            </w:r>
            <w:r>
              <w:rPr>
                <w:sz w:val="22"/>
                <w:szCs w:val="22"/>
                <w:lang w:val="sk-SK"/>
              </w:rPr>
              <w:br/>
              <w:t xml:space="preserve">- ubytovanie </w:t>
            </w:r>
            <w:r>
              <w:rPr>
                <w:sz w:val="22"/>
                <w:szCs w:val="22"/>
                <w:lang w:val="sk-SK"/>
              </w:rPr>
              <w:br/>
              <w:t xml:space="preserve">- stravovanie </w:t>
            </w:r>
            <w:r>
              <w:rPr>
                <w:sz w:val="22"/>
                <w:szCs w:val="22"/>
                <w:lang w:val="sk-SK"/>
              </w:rPr>
              <w:br/>
              <w:t xml:space="preserve">- upratovanie, pranie, žehlenie a údržba bielizne a šatstva </w:t>
            </w:r>
            <w:r>
              <w:rPr>
                <w:sz w:val="22"/>
                <w:szCs w:val="22"/>
                <w:lang w:val="sk-SK"/>
              </w:rPr>
              <w:br/>
              <w:t xml:space="preserve">- osobné vybavenie </w:t>
            </w:r>
          </w:p>
          <w:p w14:paraId="26CEA996" w14:textId="77777777" w:rsidR="009E68D5" w:rsidRDefault="009E68D5" w:rsidP="009E68D5">
            <w:r>
              <w:rPr>
                <w:sz w:val="22"/>
                <w:szCs w:val="22"/>
                <w:lang w:val="sk-SK"/>
              </w:rPr>
              <w:t>zabezpečuje sa:</w:t>
            </w:r>
            <w:r>
              <w:rPr>
                <w:sz w:val="22"/>
                <w:szCs w:val="22"/>
                <w:lang w:val="sk-SK"/>
              </w:rPr>
              <w:br/>
              <w:t xml:space="preserve">- záujmová činnosť </w:t>
            </w:r>
            <w:r>
              <w:rPr>
                <w:sz w:val="22"/>
                <w:szCs w:val="22"/>
                <w:lang w:val="sk-SK"/>
              </w:rPr>
              <w:br/>
              <w:t xml:space="preserve">- ošetrovateľská starostlivosť </w:t>
            </w:r>
          </w:p>
          <w:p w14:paraId="614CABB1" w14:textId="77777777" w:rsidR="009E68D5" w:rsidRDefault="009E68D5" w:rsidP="009E68D5">
            <w:r>
              <w:rPr>
                <w:sz w:val="22"/>
                <w:szCs w:val="22"/>
                <w:lang w:val="sk-SK"/>
              </w:rPr>
              <w:t>utvárajú sa podmienky na:</w:t>
            </w:r>
          </w:p>
          <w:p w14:paraId="55639B16" w14:textId="77777777" w:rsidR="009E68D5" w:rsidRDefault="009E68D5" w:rsidP="009E68D5">
            <w:r>
              <w:rPr>
                <w:sz w:val="22"/>
                <w:szCs w:val="22"/>
                <w:lang w:val="sk-SK"/>
              </w:rPr>
              <w:t>- úschovu cenných vecí</w:t>
            </w:r>
          </w:p>
          <w:p w14:paraId="69418982" w14:textId="77777777" w:rsidR="009E68D5" w:rsidRDefault="009E68D5" w:rsidP="009E68D5">
            <w:pPr>
              <w:jc w:val="both"/>
            </w:pPr>
            <w:r>
              <w:rPr>
                <w:sz w:val="22"/>
                <w:szCs w:val="22"/>
                <w:lang w:val="sk-SK"/>
              </w:rPr>
              <w:t xml:space="preserve"> </w:t>
            </w:r>
          </w:p>
          <w:p w14:paraId="12453D5C" w14:textId="77777777" w:rsidR="009E68D5" w:rsidRDefault="009E68D5" w:rsidP="009E68D5">
            <w:pPr>
              <w:jc w:val="both"/>
            </w:pPr>
            <w:r>
              <w:rPr>
                <w:sz w:val="22"/>
                <w:szCs w:val="22"/>
                <w:lang w:val="sk-SK"/>
              </w:rPr>
              <w:lastRenderedPageBreak/>
              <w:t xml:space="preserve">V </w:t>
            </w:r>
            <w:r>
              <w:rPr>
                <w:b/>
                <w:sz w:val="22"/>
                <w:szCs w:val="22"/>
                <w:lang w:val="sk-SK"/>
              </w:rPr>
              <w:t>Špecializovanom zariadení</w:t>
            </w:r>
            <w:r>
              <w:rPr>
                <w:sz w:val="22"/>
                <w:szCs w:val="22"/>
                <w:lang w:val="sk-SK"/>
              </w:rPr>
              <w:t xml:space="preserve"> (ďalej len ŠZ) sa poskytuje celoročná sociálna služba v rozsahu celodennej opatrovateľskej starostlivosti. V ŠZ sa ošetrovateľská starostlivosť neposkytuje, iba zabezpečuje prostredníctvom praktického lekára klienta, ADOS (Agentúra domácej opatrovateľskej služby), ZZS RZP (Záchranná zdravotná služba, Rýchla zdravotná pomoc), LSPP (Lekárska služba prvej pomoci). </w:t>
            </w:r>
          </w:p>
          <w:p w14:paraId="054FB2F0" w14:textId="77777777" w:rsidR="009E68D5" w:rsidRDefault="009E68D5" w:rsidP="009E68D5">
            <w:pPr>
              <w:jc w:val="both"/>
            </w:pPr>
          </w:p>
          <w:p w14:paraId="5D9063B9" w14:textId="77777777" w:rsidR="009E68D5" w:rsidRDefault="009E68D5" w:rsidP="009E68D5">
            <w:pPr>
              <w:jc w:val="both"/>
            </w:pPr>
            <w:r>
              <w:rPr>
                <w:sz w:val="22"/>
                <w:szCs w:val="22"/>
                <w:lang w:val="sk-SK"/>
              </w:rPr>
              <w:t xml:space="preserve">V ŠZ sa poskytuje sociálna služba fyzickej osobe, ktorá je odkázaná na pomoc inej fyzickej osoby, jej stupeň odkázanosti je najmenej V, podľa prílohy č. 3 zákona o sociálnych službách a má zdravotné postihnutie, ktorým je najmä: </w:t>
            </w:r>
            <w:proofErr w:type="spellStart"/>
            <w:r>
              <w:rPr>
                <w:sz w:val="22"/>
                <w:szCs w:val="22"/>
                <w:lang w:val="sk-SK"/>
              </w:rPr>
              <w:t>Parkinsonova</w:t>
            </w:r>
            <w:proofErr w:type="spellEnd"/>
            <w:r>
              <w:rPr>
                <w:sz w:val="22"/>
                <w:szCs w:val="22"/>
                <w:lang w:val="sk-SK"/>
              </w:rPr>
              <w:t xml:space="preserve"> choroba, </w:t>
            </w:r>
            <w:proofErr w:type="spellStart"/>
            <w:r>
              <w:rPr>
                <w:sz w:val="22"/>
                <w:szCs w:val="22"/>
                <w:lang w:val="sk-SK"/>
              </w:rPr>
              <w:t>Alzheimerova</w:t>
            </w:r>
            <w:proofErr w:type="spellEnd"/>
            <w:r>
              <w:rPr>
                <w:sz w:val="22"/>
                <w:szCs w:val="22"/>
                <w:lang w:val="sk-SK"/>
              </w:rPr>
              <w:t xml:space="preserve"> choroba, </w:t>
            </w:r>
            <w:proofErr w:type="spellStart"/>
            <w:r>
              <w:rPr>
                <w:sz w:val="22"/>
                <w:szCs w:val="22"/>
                <w:lang w:val="sk-SK"/>
              </w:rPr>
              <w:t>pervazívna</w:t>
            </w:r>
            <w:proofErr w:type="spellEnd"/>
            <w:r>
              <w:rPr>
                <w:sz w:val="22"/>
                <w:szCs w:val="22"/>
                <w:lang w:val="sk-SK"/>
              </w:rPr>
              <w:t xml:space="preserve"> vývinová porucha, skleróza </w:t>
            </w:r>
            <w:proofErr w:type="spellStart"/>
            <w:r>
              <w:rPr>
                <w:sz w:val="22"/>
                <w:szCs w:val="22"/>
                <w:lang w:val="sk-SK"/>
              </w:rPr>
              <w:t>multiplex</w:t>
            </w:r>
            <w:proofErr w:type="spellEnd"/>
            <w:r>
              <w:rPr>
                <w:sz w:val="22"/>
                <w:szCs w:val="22"/>
                <w:lang w:val="sk-SK"/>
              </w:rPr>
              <w:t xml:space="preserve">, schizofrénia, demencia rôzneho typu etiológie, </w:t>
            </w:r>
            <w:proofErr w:type="spellStart"/>
            <w:r>
              <w:rPr>
                <w:sz w:val="22"/>
                <w:szCs w:val="22"/>
                <w:lang w:val="sk-SK"/>
              </w:rPr>
              <w:t>hluchoslepota</w:t>
            </w:r>
            <w:proofErr w:type="spellEnd"/>
            <w:r>
              <w:rPr>
                <w:sz w:val="22"/>
                <w:szCs w:val="22"/>
                <w:lang w:val="sk-SK"/>
              </w:rPr>
              <w:t xml:space="preserve">, AIDS alebo organický </w:t>
            </w:r>
            <w:proofErr w:type="spellStart"/>
            <w:r>
              <w:rPr>
                <w:sz w:val="22"/>
                <w:szCs w:val="22"/>
                <w:lang w:val="sk-SK"/>
              </w:rPr>
              <w:t>psychosyndróm</w:t>
            </w:r>
            <w:proofErr w:type="spellEnd"/>
            <w:r>
              <w:rPr>
                <w:sz w:val="22"/>
                <w:szCs w:val="22"/>
                <w:lang w:val="sk-SK"/>
              </w:rPr>
              <w:t xml:space="preserve"> ťažkého stupňa. </w:t>
            </w:r>
          </w:p>
          <w:p w14:paraId="074E9570" w14:textId="77777777" w:rsidR="009E68D5" w:rsidRDefault="009E68D5" w:rsidP="009E68D5">
            <w:pPr>
              <w:jc w:val="both"/>
            </w:pPr>
            <w:r>
              <w:rPr>
                <w:sz w:val="22"/>
                <w:szCs w:val="22"/>
                <w:lang w:val="sk-SK"/>
              </w:rPr>
              <w:t>poskytuje sa:</w:t>
            </w:r>
          </w:p>
          <w:p w14:paraId="6CC7AC5F" w14:textId="77777777" w:rsidR="009E68D5" w:rsidRDefault="009E68D5" w:rsidP="009E68D5">
            <w:pPr>
              <w:jc w:val="both"/>
            </w:pPr>
            <w:r>
              <w:rPr>
                <w:sz w:val="22"/>
                <w:szCs w:val="22"/>
                <w:lang w:val="sk-SK"/>
              </w:rPr>
              <w:t xml:space="preserve">- pomoc pri odkázanosti na pomoc inej fyzickej osoby </w:t>
            </w:r>
          </w:p>
          <w:p w14:paraId="432CABAD" w14:textId="77777777" w:rsidR="009E68D5" w:rsidRDefault="009E68D5" w:rsidP="009E68D5">
            <w:pPr>
              <w:jc w:val="both"/>
            </w:pPr>
            <w:r>
              <w:rPr>
                <w:sz w:val="22"/>
                <w:szCs w:val="22"/>
                <w:lang w:val="sk-SK"/>
              </w:rPr>
              <w:t>- sociálne poradenstvo</w:t>
            </w:r>
          </w:p>
          <w:p w14:paraId="23C2ECBB" w14:textId="77777777" w:rsidR="009E68D5" w:rsidRDefault="009E68D5" w:rsidP="009E68D5">
            <w:pPr>
              <w:jc w:val="both"/>
            </w:pPr>
            <w:r>
              <w:rPr>
                <w:sz w:val="22"/>
                <w:szCs w:val="22"/>
                <w:lang w:val="sk-SK"/>
              </w:rPr>
              <w:t xml:space="preserve"> - sociálna rehabilitácia </w:t>
            </w:r>
          </w:p>
          <w:p w14:paraId="08009675" w14:textId="77777777" w:rsidR="009E68D5" w:rsidRDefault="009E68D5" w:rsidP="009E68D5">
            <w:pPr>
              <w:jc w:val="both"/>
            </w:pPr>
            <w:r>
              <w:rPr>
                <w:sz w:val="22"/>
                <w:szCs w:val="22"/>
                <w:lang w:val="sk-SK"/>
              </w:rPr>
              <w:t xml:space="preserve">- ubytovanie </w:t>
            </w:r>
          </w:p>
          <w:p w14:paraId="1998B5C9" w14:textId="77777777" w:rsidR="009E68D5" w:rsidRDefault="009E68D5" w:rsidP="009E68D5">
            <w:pPr>
              <w:jc w:val="both"/>
            </w:pPr>
            <w:r>
              <w:rPr>
                <w:sz w:val="22"/>
                <w:szCs w:val="22"/>
                <w:lang w:val="sk-SK"/>
              </w:rPr>
              <w:t xml:space="preserve">- stravovanie </w:t>
            </w:r>
          </w:p>
          <w:p w14:paraId="1282AB1A" w14:textId="77777777" w:rsidR="009E68D5" w:rsidRDefault="009E68D5" w:rsidP="009E68D5">
            <w:pPr>
              <w:jc w:val="both"/>
            </w:pPr>
            <w:r>
              <w:rPr>
                <w:sz w:val="22"/>
                <w:szCs w:val="22"/>
                <w:lang w:val="sk-SK"/>
              </w:rPr>
              <w:t xml:space="preserve">- upratovanie, pranie, žehlenie a údržba bielizne a šatstva </w:t>
            </w:r>
          </w:p>
          <w:p w14:paraId="39EAB812" w14:textId="77777777" w:rsidR="009E68D5" w:rsidRDefault="009E68D5" w:rsidP="009E68D5">
            <w:pPr>
              <w:jc w:val="both"/>
            </w:pPr>
            <w:r>
              <w:rPr>
                <w:sz w:val="22"/>
                <w:szCs w:val="22"/>
                <w:lang w:val="sk-SK"/>
              </w:rPr>
              <w:t xml:space="preserve">- osobné vybavenie </w:t>
            </w:r>
          </w:p>
          <w:p w14:paraId="7CA46A25" w14:textId="77777777" w:rsidR="009E68D5" w:rsidRDefault="009E68D5" w:rsidP="009E68D5">
            <w:pPr>
              <w:jc w:val="both"/>
            </w:pPr>
            <w:r>
              <w:rPr>
                <w:sz w:val="22"/>
                <w:szCs w:val="22"/>
                <w:lang w:val="sk-SK"/>
              </w:rPr>
              <w:t>zabezpečuje sa:</w:t>
            </w:r>
          </w:p>
          <w:p w14:paraId="4A8904F4" w14:textId="77777777" w:rsidR="009E68D5" w:rsidRDefault="009E68D5" w:rsidP="009E68D5">
            <w:pPr>
              <w:jc w:val="both"/>
            </w:pPr>
            <w:r>
              <w:rPr>
                <w:sz w:val="22"/>
                <w:szCs w:val="22"/>
                <w:lang w:val="sk-SK"/>
              </w:rPr>
              <w:t xml:space="preserve">- pracovná terapia </w:t>
            </w:r>
          </w:p>
          <w:p w14:paraId="058FD3B2" w14:textId="77777777" w:rsidR="009E68D5" w:rsidRDefault="009E68D5" w:rsidP="009E68D5">
            <w:pPr>
              <w:jc w:val="both"/>
            </w:pPr>
            <w:r>
              <w:rPr>
                <w:sz w:val="22"/>
                <w:szCs w:val="22"/>
                <w:lang w:val="sk-SK"/>
              </w:rPr>
              <w:t>- záujmová činnosť</w:t>
            </w:r>
          </w:p>
          <w:p w14:paraId="79B8F8FA" w14:textId="77777777" w:rsidR="009E68D5" w:rsidRDefault="009E68D5" w:rsidP="009E68D5">
            <w:pPr>
              <w:jc w:val="both"/>
            </w:pPr>
            <w:r>
              <w:rPr>
                <w:sz w:val="22"/>
                <w:szCs w:val="22"/>
                <w:lang w:val="sk-SK"/>
              </w:rPr>
              <w:t xml:space="preserve"> - ošetrovateľská starostlivosť </w:t>
            </w:r>
          </w:p>
          <w:p w14:paraId="48347A31" w14:textId="77777777" w:rsidR="009E68D5" w:rsidRDefault="009E68D5" w:rsidP="009E68D5">
            <w:pPr>
              <w:jc w:val="both"/>
            </w:pPr>
            <w:r>
              <w:rPr>
                <w:sz w:val="22"/>
                <w:szCs w:val="22"/>
                <w:lang w:val="sk-SK"/>
              </w:rPr>
              <w:t>utvárajú sa podmienky na:</w:t>
            </w:r>
          </w:p>
          <w:p w14:paraId="20408EE2" w14:textId="77777777" w:rsidR="009E68D5" w:rsidRDefault="009E68D5" w:rsidP="009E68D5">
            <w:pPr>
              <w:jc w:val="both"/>
            </w:pPr>
            <w:r>
              <w:rPr>
                <w:sz w:val="22"/>
                <w:szCs w:val="22"/>
                <w:lang w:val="sk-SK"/>
              </w:rPr>
              <w:t>- úschovu cenných vecí</w:t>
            </w:r>
            <w:ins w:id="1" w:author="primator" w:date="2020-01-23T16:42:00Z">
              <w:r>
                <w:rPr>
                  <w:sz w:val="22"/>
                  <w:szCs w:val="22"/>
                  <w:lang w:val="sk-SK"/>
                </w:rPr>
                <w:t>.</w:t>
              </w:r>
            </w:ins>
          </w:p>
          <w:p w14:paraId="67B628D9" w14:textId="77777777" w:rsidR="009E68D5" w:rsidRDefault="009E68D5" w:rsidP="009E68D5">
            <w:pPr>
              <w:pStyle w:val="Default"/>
              <w:ind w:left="130"/>
              <w:jc w:val="both"/>
            </w:pPr>
            <w:r>
              <w:rPr>
                <w:rFonts w:eastAsia="Times New Roman"/>
                <w:sz w:val="22"/>
                <w:szCs w:val="22"/>
                <w:lang w:val="sk-SK"/>
              </w:rPr>
              <w:t xml:space="preserve">       </w:t>
            </w:r>
          </w:p>
          <w:p w14:paraId="26E1922C" w14:textId="77777777" w:rsidR="00271296" w:rsidRDefault="009E68D5" w:rsidP="009E68D5">
            <w:pPr>
              <w:pStyle w:val="Default"/>
              <w:ind w:left="130"/>
              <w:jc w:val="both"/>
              <w:rPr>
                <w:rFonts w:eastAsia="Times New Roman"/>
                <w:sz w:val="22"/>
                <w:szCs w:val="22"/>
                <w:lang w:val="sk-SK"/>
              </w:rPr>
            </w:pPr>
            <w:r>
              <w:rPr>
                <w:rFonts w:eastAsia="Times New Roman"/>
                <w:sz w:val="22"/>
                <w:szCs w:val="22"/>
                <w:lang w:val="sk-SK"/>
              </w:rPr>
              <w:t xml:space="preserve">   V zariadení Senior Vrútky prebiehalo začiatkom roka 2021 až do uvoľnenia opatrení na jar pravidelné testovanie AG testami a PCR testami prijímateľov sociálnej služby /ďalej len klienti/ a zamestnancov. Zároveň v mesiaci február prebehlo očkovanie našich klientov 1. vakcínou proti ochoreniu na Covid-19 a v marci sa konalo očkovanie 2. vakcínou. V jeseni sa očkovali novoprijatí klienti a tí klienti, ktorí zmenili svoje rozhodnutie a dali sa zaočkovať. Začiatkom novembra neobišla ani naše zariadenie Senior Vrútky 3. vlna pandémie, ktorá v plnej sile trvala do polovičky decembra.  Ochorením Covid-19 sa nakazili niektorí klienti ako aj </w:t>
            </w:r>
            <w:r>
              <w:rPr>
                <w:rFonts w:eastAsia="Times New Roman"/>
                <w:sz w:val="22"/>
                <w:szCs w:val="22"/>
                <w:lang w:val="sk-SK"/>
              </w:rPr>
              <w:lastRenderedPageBreak/>
              <w:t xml:space="preserve">personál zariadenia. Ochorenie sme zvládli vďaka vytvoreniu červenej a zelenej zóny, čiže oddelením nakazených klientov od zdravých. Denne sme testovali klientov aj personál AG testami, aby sme dokázali zachytiť ochorenie hneď v začiatkoch. Časti klientov sa nám podarilo zabezpečiť podanie </w:t>
            </w:r>
            <w:proofErr w:type="spellStart"/>
            <w:r>
              <w:rPr>
                <w:rFonts w:eastAsia="Times New Roman"/>
                <w:sz w:val="22"/>
                <w:szCs w:val="22"/>
                <w:lang w:val="sk-SK"/>
              </w:rPr>
              <w:t>monoklonálnych</w:t>
            </w:r>
            <w:proofErr w:type="spellEnd"/>
            <w:r>
              <w:rPr>
                <w:rFonts w:eastAsia="Times New Roman"/>
                <w:sz w:val="22"/>
                <w:szCs w:val="22"/>
                <w:lang w:val="sk-SK"/>
              </w:rPr>
              <w:t xml:space="preserve"> protilátok, časť klientov bola hospitalizovaná v UNM. Bohužiaľ neobišlo sa to bez niekoľkých úmrtí.</w:t>
            </w:r>
          </w:p>
          <w:p w14:paraId="524A083D" w14:textId="36B172AF" w:rsidR="009E68D5" w:rsidRDefault="009E68D5" w:rsidP="009E68D5">
            <w:pPr>
              <w:pStyle w:val="Default"/>
              <w:ind w:left="130"/>
              <w:jc w:val="both"/>
            </w:pPr>
          </w:p>
          <w:p w14:paraId="7D2AEC37" w14:textId="77777777" w:rsidR="009E68D5" w:rsidRDefault="009E68D5" w:rsidP="009E68D5">
            <w:pPr>
              <w:pStyle w:val="Default"/>
              <w:ind w:left="130"/>
              <w:jc w:val="both"/>
            </w:pPr>
            <w:r>
              <w:rPr>
                <w:sz w:val="22"/>
                <w:szCs w:val="22"/>
                <w:lang w:val="sk-SK"/>
              </w:rPr>
              <w:t xml:space="preserve">V r. 2021 bolo organizovanie kultúrno-športových podujatí v zariadení SENIOR Vrútky značne oklieštené z dôvodu epidemiologickej situácie na Slovensku.  Pre klientov sa zorganizovalo 11 podujatí, z toho 1 športový deň, pričom väčšina z nich bola zrealizovaná samotnými zamestnancami zariadenia SENIOR Vrútky ( spoločensko-športové podujatia – MDŽ, Deň matiek v </w:t>
            </w:r>
            <w:proofErr w:type="spellStart"/>
            <w:r>
              <w:rPr>
                <w:sz w:val="22"/>
                <w:szCs w:val="22"/>
                <w:lang w:val="sk-SK"/>
              </w:rPr>
              <w:t>Seniore</w:t>
            </w:r>
            <w:proofErr w:type="spellEnd"/>
            <w:r>
              <w:rPr>
                <w:sz w:val="22"/>
                <w:szCs w:val="22"/>
                <w:lang w:val="sk-SK"/>
              </w:rPr>
              <w:t xml:space="preserve">, Športový deň VII. ročník, Dámsky klub, Pánsky klub, Mesiac úcty k starším, Mikuláš). Počas uvoľnenia opatrení obohatili vyžitie klientov zariadenia Zdravotní klauni „Červený nos“, ktorí nás navštívili v júni a v októbri,  „Deň otcov“ s hosťom p. </w:t>
            </w:r>
            <w:proofErr w:type="spellStart"/>
            <w:r>
              <w:rPr>
                <w:sz w:val="22"/>
                <w:szCs w:val="22"/>
                <w:lang w:val="sk-SK"/>
              </w:rPr>
              <w:t>Vrábom</w:t>
            </w:r>
            <w:proofErr w:type="spellEnd"/>
            <w:r>
              <w:rPr>
                <w:sz w:val="22"/>
                <w:szCs w:val="22"/>
                <w:lang w:val="sk-SK"/>
              </w:rPr>
              <w:t xml:space="preserve"> a v septembri sa konalo spoločenské podujatie za účasti hudobnej skupiny 3 ESÁ. Počas celého roka, či už s prihliadnutím na karanténne opatrenia alebo počas uvoľnenia opatrení spojených s Covid-19 prebiehali v zariadení Senior Vrútky voľnočasové aktivity, ktorých sa zúčastňovali klienti ako napr. tvorivé dielne, vedomostný kvíz, relaxácia hudbou, spoločenské hry, športová hra </w:t>
            </w:r>
            <w:proofErr w:type="spellStart"/>
            <w:r>
              <w:rPr>
                <w:sz w:val="22"/>
                <w:szCs w:val="22"/>
                <w:lang w:val="sk-SK"/>
              </w:rPr>
              <w:t>Petang</w:t>
            </w:r>
            <w:proofErr w:type="spellEnd"/>
            <w:r>
              <w:rPr>
                <w:sz w:val="22"/>
                <w:szCs w:val="22"/>
                <w:lang w:val="sk-SK"/>
              </w:rPr>
              <w:t xml:space="preserve">, ranné strečingové cvičenie na stoličke, tréning pamäte, spoločné sledovanie filmov. </w:t>
            </w:r>
          </w:p>
          <w:p w14:paraId="49937179" w14:textId="77777777" w:rsidR="00E55A3F" w:rsidRDefault="00E55A3F" w:rsidP="009E68D5">
            <w:pPr>
              <w:pStyle w:val="Default"/>
              <w:ind w:left="130"/>
              <w:jc w:val="both"/>
              <w:rPr>
                <w:lang w:val="sk-SK"/>
              </w:rPr>
            </w:pPr>
          </w:p>
        </w:tc>
      </w:tr>
      <w:tr w:rsidR="00E55A3F" w14:paraId="75EB4247"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7D52469B" w14:textId="77777777" w:rsidR="00E55A3F" w:rsidRDefault="00E55A3F">
            <w:pPr>
              <w:spacing w:beforeAutospacing="1" w:afterAutospacing="1"/>
              <w:rPr>
                <w:rFonts w:ascii="Arial" w:hAnsi="Arial" w:cs="Arial"/>
                <w:b/>
                <w:bCs/>
              </w:rPr>
            </w:pPr>
          </w:p>
        </w:tc>
        <w:tc>
          <w:tcPr>
            <w:tcW w:w="1971" w:type="dxa"/>
            <w:tcBorders>
              <w:top w:val="single" w:sz="4" w:space="0" w:color="auto"/>
              <w:left w:val="single" w:sz="4" w:space="0" w:color="auto"/>
              <w:bottom w:val="single" w:sz="4" w:space="0" w:color="auto"/>
              <w:right w:val="single" w:sz="4" w:space="0" w:color="auto"/>
            </w:tcBorders>
            <w:shd w:val="clear" w:color="auto" w:fill="FFFFFF"/>
            <w:hideMark/>
          </w:tcPr>
          <w:p w14:paraId="586B9CAC"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1.2 Podpora </w:t>
            </w:r>
            <w:proofErr w:type="spellStart"/>
            <w:r>
              <w:rPr>
                <w:rFonts w:ascii="Arial" w:hAnsi="Arial" w:cs="Arial"/>
                <w:b/>
                <w:bCs/>
                <w:sz w:val="22"/>
                <w:szCs w:val="22"/>
              </w:rPr>
              <w:t>sociálneho</w:t>
            </w:r>
            <w:proofErr w:type="spellEnd"/>
            <w:r>
              <w:rPr>
                <w:rFonts w:ascii="Arial" w:hAnsi="Arial" w:cs="Arial"/>
                <w:b/>
                <w:bCs/>
                <w:sz w:val="22"/>
                <w:szCs w:val="22"/>
              </w:rPr>
              <w:t xml:space="preserve"> </w:t>
            </w:r>
            <w:proofErr w:type="spellStart"/>
            <w:r>
              <w:rPr>
                <w:rFonts w:ascii="Arial" w:hAnsi="Arial" w:cs="Arial"/>
                <w:b/>
                <w:bCs/>
                <w:sz w:val="22"/>
                <w:szCs w:val="22"/>
              </w:rPr>
              <w:t>začlenenia</w:t>
            </w:r>
            <w:proofErr w:type="spellEnd"/>
            <w:r>
              <w:rPr>
                <w:rFonts w:ascii="Arial" w:hAnsi="Arial" w:cs="Arial"/>
                <w:b/>
                <w:bCs/>
                <w:sz w:val="22"/>
                <w:szCs w:val="22"/>
              </w:rPr>
              <w:t xml:space="preserve"> a boj proti </w:t>
            </w:r>
            <w:proofErr w:type="spellStart"/>
            <w:r>
              <w:rPr>
                <w:rFonts w:ascii="Arial" w:hAnsi="Arial" w:cs="Arial"/>
                <w:b/>
                <w:bCs/>
                <w:sz w:val="22"/>
                <w:szCs w:val="22"/>
              </w:rPr>
              <w:t>chudobe</w:t>
            </w:r>
            <w:proofErr w:type="spell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3664FC5"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1.2.1 </w:t>
            </w:r>
            <w:proofErr w:type="spellStart"/>
            <w:r>
              <w:rPr>
                <w:rFonts w:ascii="Arial" w:hAnsi="Arial" w:cs="Arial"/>
                <w:b/>
                <w:bCs/>
                <w:sz w:val="22"/>
                <w:szCs w:val="22"/>
              </w:rPr>
              <w:t>Aktívne</w:t>
            </w:r>
            <w:proofErr w:type="spellEnd"/>
            <w:r>
              <w:rPr>
                <w:rFonts w:ascii="Arial" w:hAnsi="Arial" w:cs="Arial"/>
                <w:b/>
                <w:bCs/>
                <w:sz w:val="22"/>
                <w:szCs w:val="22"/>
              </w:rPr>
              <w:t xml:space="preserve"> </w:t>
            </w:r>
            <w:proofErr w:type="spellStart"/>
            <w:r>
              <w:rPr>
                <w:rFonts w:ascii="Arial" w:hAnsi="Arial" w:cs="Arial"/>
                <w:b/>
                <w:bCs/>
                <w:sz w:val="22"/>
                <w:szCs w:val="22"/>
              </w:rPr>
              <w:t>začlenenie</w:t>
            </w:r>
            <w:proofErr w:type="spellEnd"/>
          </w:p>
          <w:p w14:paraId="770F17DF" w14:textId="77777777" w:rsidR="00E55A3F" w:rsidRDefault="00E55A3F">
            <w:pPr>
              <w:spacing w:line="360" w:lineRule="auto"/>
              <w:rPr>
                <w:rFonts w:ascii="Arial" w:hAnsi="Arial" w:cs="Arial"/>
              </w:rPr>
            </w:pPr>
          </w:p>
        </w:tc>
        <w:tc>
          <w:tcPr>
            <w:tcW w:w="7679" w:type="dxa"/>
            <w:vMerge w:val="restart"/>
            <w:tcBorders>
              <w:top w:val="single" w:sz="4" w:space="0" w:color="auto"/>
              <w:left w:val="single" w:sz="4" w:space="0" w:color="auto"/>
              <w:bottom w:val="single" w:sz="4" w:space="0" w:color="auto"/>
              <w:right w:val="single" w:sz="4" w:space="0" w:color="auto"/>
            </w:tcBorders>
            <w:shd w:val="clear" w:color="auto" w:fill="FFFFFF"/>
          </w:tcPr>
          <w:p w14:paraId="1913C804" w14:textId="77777777" w:rsidR="00E55A3F" w:rsidRDefault="00E55A3F">
            <w:pPr>
              <w:pStyle w:val="Default"/>
              <w:numPr>
                <w:ilvl w:val="0"/>
                <w:numId w:val="3"/>
              </w:numPr>
              <w:ind w:left="335" w:hanging="324"/>
              <w:rPr>
                <w:rFonts w:ascii="Arial" w:hAnsi="Arial" w:cs="Arial"/>
                <w:sz w:val="22"/>
                <w:szCs w:val="22"/>
                <w:lang w:val="sk-SK"/>
              </w:rPr>
            </w:pPr>
            <w:r>
              <w:rPr>
                <w:rFonts w:ascii="Arial" w:hAnsi="Arial" w:cs="Arial"/>
                <w:b/>
                <w:sz w:val="22"/>
                <w:szCs w:val="22"/>
                <w:lang w:val="sk-SK"/>
              </w:rPr>
              <w:t>Podpora dostupnosti a kvality vybraných sociálnych služieb</w:t>
            </w:r>
            <w:r>
              <w:rPr>
                <w:rFonts w:ascii="Arial" w:hAnsi="Arial" w:cs="Arial"/>
                <w:sz w:val="22"/>
                <w:szCs w:val="22"/>
                <w:lang w:val="sk-SK"/>
              </w:rPr>
              <w:t>,</w:t>
            </w:r>
          </w:p>
          <w:p w14:paraId="26ECFAA0" w14:textId="437815E2" w:rsidR="00E55A3F" w:rsidRDefault="00E55A3F">
            <w:pPr>
              <w:jc w:val="both"/>
              <w:rPr>
                <w:rFonts w:ascii="Arial" w:hAnsi="Arial" w:cs="Arial"/>
                <w:b/>
                <w:lang w:val="sk-SK"/>
              </w:rPr>
            </w:pPr>
            <w:r>
              <w:rPr>
                <w:rFonts w:ascii="Arial" w:hAnsi="Arial" w:cs="Arial"/>
                <w:b/>
                <w:sz w:val="22"/>
                <w:szCs w:val="22"/>
                <w:lang w:val="sk-SK"/>
              </w:rPr>
              <w:t>Vyhodnotenie cieľa za rok 202</w:t>
            </w:r>
            <w:r w:rsidR="00271296">
              <w:rPr>
                <w:rFonts w:ascii="Arial" w:hAnsi="Arial" w:cs="Arial"/>
                <w:b/>
                <w:sz w:val="22"/>
                <w:szCs w:val="22"/>
                <w:lang w:val="sk-SK"/>
              </w:rPr>
              <w:t>1</w:t>
            </w:r>
          </w:p>
          <w:p w14:paraId="49566A66" w14:textId="77777777" w:rsidR="00271296" w:rsidRDefault="00271296" w:rsidP="00271296">
            <w:pPr>
              <w:jc w:val="both"/>
              <w:rPr>
                <w:lang w:val="sk-SK"/>
              </w:rPr>
            </w:pPr>
            <w:r>
              <w:rPr>
                <w:sz w:val="22"/>
                <w:szCs w:val="22"/>
                <w:lang w:val="sk-SK"/>
              </w:rPr>
              <w:t>Mesto Vrútky zvyšuje adresnosť a transparentnosť sociálnej politiky a to v zabezpečovaní opatrovateľskej služby na profesionálnej úrovni. V rámci finančných možností, ktoré sú na sociálnu oblasť vyčlenené len z originálnych tokov finančných prostriedkov, sa zabezpečovali nasledovné sociálne služby.</w:t>
            </w:r>
          </w:p>
          <w:p w14:paraId="133CAAAB" w14:textId="77777777" w:rsidR="00271296" w:rsidRDefault="00271296" w:rsidP="00271296">
            <w:pPr>
              <w:jc w:val="both"/>
              <w:rPr>
                <w:lang w:val="sk-SK"/>
              </w:rPr>
            </w:pPr>
          </w:p>
          <w:p w14:paraId="196C0CE8" w14:textId="56940E6D" w:rsidR="00271296" w:rsidRDefault="00271296" w:rsidP="00271296">
            <w:pPr>
              <w:jc w:val="both"/>
              <w:rPr>
                <w:lang w:val="sk-SK"/>
              </w:rPr>
            </w:pPr>
            <w:r>
              <w:rPr>
                <w:b/>
                <w:sz w:val="22"/>
                <w:szCs w:val="22"/>
                <w:lang w:val="sk-SK"/>
              </w:rPr>
              <w:t xml:space="preserve">Terénna opatrovateľská služba </w:t>
            </w:r>
            <w:r w:rsidR="00436658">
              <w:rPr>
                <w:b/>
                <w:sz w:val="22"/>
                <w:szCs w:val="22"/>
                <w:lang w:val="sk-SK"/>
              </w:rPr>
              <w:t xml:space="preserve">vykonávaná </w:t>
            </w:r>
            <w:r>
              <w:rPr>
                <w:sz w:val="22"/>
                <w:szCs w:val="22"/>
                <w:lang w:val="sk-SK"/>
              </w:rPr>
              <w:t>opatrovateľkami</w:t>
            </w:r>
            <w:r w:rsidR="00436658">
              <w:rPr>
                <w:sz w:val="22"/>
                <w:szCs w:val="22"/>
                <w:lang w:val="sk-SK"/>
              </w:rPr>
              <w:t xml:space="preserve"> v domácom prostredí klienta:</w:t>
            </w:r>
          </w:p>
          <w:p w14:paraId="6137EF41" w14:textId="77777777" w:rsidR="00271296" w:rsidRDefault="00271296" w:rsidP="00271296">
            <w:pPr>
              <w:jc w:val="both"/>
              <w:rPr>
                <w:lang w:val="sk-SK"/>
              </w:rPr>
            </w:pPr>
            <w:r>
              <w:rPr>
                <w:sz w:val="22"/>
                <w:szCs w:val="22"/>
                <w:lang w:val="sk-SK"/>
              </w:rPr>
              <w:t xml:space="preserve">Mesto Vrútky v zmysle zákona č. 448/2008 Z. z., zabezpečovalo  sociálnu službu fyzickej osobe, ktorá je odkázaná na pomoc inej fyzickej osoby a jej stupeň odkázanosti  je najmenej II. a je odkázaná na pomoc pri úkonoch sebaobsluhy, úkonoch starostlivosti o svoju domácnosť a základných sociálnych aktivitách. Je </w:t>
            </w:r>
            <w:r>
              <w:rPr>
                <w:sz w:val="22"/>
                <w:szCs w:val="22"/>
                <w:lang w:val="sk-SK"/>
              </w:rPr>
              <w:lastRenderedPageBreak/>
              <w:t xml:space="preserve">zabezpečená formou terénnej opatrovateľskej služby v domácnostiach. V roku 2021 Mesto Vrútky poskytovalo TOS </w:t>
            </w:r>
            <w:r>
              <w:rPr>
                <w:b/>
                <w:bCs/>
                <w:sz w:val="22"/>
                <w:szCs w:val="22"/>
                <w:lang w:val="sk-SK"/>
              </w:rPr>
              <w:t>90 klientom</w:t>
            </w:r>
            <w:r>
              <w:rPr>
                <w:sz w:val="22"/>
                <w:szCs w:val="22"/>
                <w:lang w:val="sk-SK"/>
              </w:rPr>
              <w:t xml:space="preserve">, ktorú vykonávalo </w:t>
            </w:r>
            <w:r>
              <w:rPr>
                <w:b/>
                <w:bCs/>
                <w:sz w:val="22"/>
                <w:szCs w:val="22"/>
                <w:lang w:val="sk-SK"/>
              </w:rPr>
              <w:t>17</w:t>
            </w:r>
            <w:r>
              <w:rPr>
                <w:sz w:val="22"/>
                <w:szCs w:val="22"/>
                <w:lang w:val="sk-SK"/>
              </w:rPr>
              <w:t xml:space="preserve"> profesionálnych terénnych opatrovateliek. Opatrovateľská služba patrí medzi veľmi dôležité zložky sociálnej starostlivosti. Mala by byť službou všetkým, ktorí sa dostali do takej životnej situácie, že ju potrebujú.  </w:t>
            </w:r>
          </w:p>
          <w:p w14:paraId="39E27BB0" w14:textId="77777777" w:rsidR="00271296" w:rsidRDefault="00271296" w:rsidP="00271296">
            <w:pPr>
              <w:jc w:val="both"/>
              <w:rPr>
                <w:lang w:val="sk-SK"/>
              </w:rPr>
            </w:pPr>
          </w:p>
          <w:p w14:paraId="40AFD811" w14:textId="08FA4D28" w:rsidR="00271296" w:rsidRDefault="00271296" w:rsidP="00271296">
            <w:pPr>
              <w:jc w:val="both"/>
              <w:rPr>
                <w:lang w:val="sk-SK"/>
              </w:rPr>
            </w:pPr>
            <w:r>
              <w:rPr>
                <w:b/>
                <w:sz w:val="22"/>
                <w:szCs w:val="22"/>
                <w:lang w:val="sk-SK"/>
              </w:rPr>
              <w:t xml:space="preserve">Denné centrá </w:t>
            </w:r>
            <w:r>
              <w:rPr>
                <w:sz w:val="22"/>
                <w:szCs w:val="22"/>
                <w:lang w:val="sk-SK"/>
              </w:rPr>
              <w:t xml:space="preserve">na ulici Kalocsaya a na ulici </w:t>
            </w:r>
            <w:proofErr w:type="spellStart"/>
            <w:r>
              <w:rPr>
                <w:sz w:val="22"/>
                <w:szCs w:val="22"/>
                <w:lang w:val="sk-SK"/>
              </w:rPr>
              <w:t>Kafendovej</w:t>
            </w:r>
            <w:proofErr w:type="spellEnd"/>
            <w:r w:rsidR="00436658">
              <w:rPr>
                <w:sz w:val="22"/>
                <w:szCs w:val="22"/>
                <w:lang w:val="sk-SK"/>
              </w:rPr>
              <w:t>:</w:t>
            </w:r>
          </w:p>
          <w:p w14:paraId="3500E8CE" w14:textId="5043EC44" w:rsidR="00271296" w:rsidRPr="00271296" w:rsidRDefault="00271296" w:rsidP="00271296">
            <w:pPr>
              <w:jc w:val="both"/>
              <w:rPr>
                <w:lang w:val="sk-SK"/>
              </w:rPr>
            </w:pPr>
            <w:r>
              <w:rPr>
                <w:sz w:val="22"/>
                <w:szCs w:val="22"/>
                <w:lang w:val="sk-SK"/>
              </w:rPr>
              <w:t xml:space="preserve">Mesto Vrútky prevádzkovalo dve  denné centrá pre seniorov, kde vykonávali záujmovú činnosť všetky organizácie zdravotne postihnutých. V roku 2021 boli denné centrá využívané iba čiastočne, nakoľko vplyvom šírenia nákazy COVID 19 bola ich činnosť pozastavená. Služby denných centier využívalo </w:t>
            </w:r>
            <w:r>
              <w:rPr>
                <w:b/>
                <w:bCs/>
                <w:sz w:val="22"/>
                <w:szCs w:val="22"/>
                <w:lang w:val="sk-SK"/>
              </w:rPr>
              <w:t>68 seniorov</w:t>
            </w:r>
            <w:r>
              <w:rPr>
                <w:sz w:val="22"/>
                <w:szCs w:val="22"/>
                <w:lang w:val="sk-SK"/>
              </w:rPr>
              <w:t>. Denné centrá sú zariadenia, kde sa poskytujú sociálne služby počas dňa, fyzickej osobe, ktorá dovŕšila dôchodkový vek, fyzickej osobe s ťažkým zdravotným postihnutím alebo nepriaznivým zdravotným stavom, alebo starému rodičovi s vnukom alebo vnučkou. Prevádzkovanie denných centier mesto Vrútky  zabezpečuje  ako podpornú sociálnu službu, kde sa poskytuje základné sociálne poradenstvo a záujmová činnosť. Denné centrá nemajú právnu subjektivitu, ani nemôžu nadobúdať žiaden nehnuteľný majetok. Činnosť</w:t>
            </w:r>
            <w:r>
              <w:rPr>
                <w:lang w:val="sk-SK"/>
              </w:rPr>
              <w:t xml:space="preserve"> </w:t>
            </w:r>
            <w:r>
              <w:rPr>
                <w:sz w:val="22"/>
                <w:szCs w:val="22"/>
                <w:lang w:val="sk-SK"/>
              </w:rPr>
              <w:t xml:space="preserve">denných centier bola  financovaná z rozpočtu mesta Vrútky na základe schváleného rozpočtu na kalendárny rok. Finančné prostriedky sú poskytované prostredníctvom oddelenia sociálnych vecí. Hlavným poslaním denného centra je podnecovať aktivitu seniorov a občanov s nepriaznivým zdravotným stavom, začleňovať ich do života spoločnosti a tak ich zbavovať pocitu osamelosti, uspokojovať ich kultúrne a spoločenské potreby a podporovať ich osobné záujmy a záľuby. Celá činnosť denných centier má povzbudzovať svojich členov k aktivite, sebarealizácii, spájať ich naďalej so životom mesta, prispievať k nadväzovaniu kontaktov medzi ľuďmi, vytváraniu pocitu spolupatričnosti. Mestské zastupiteľstvo schválilo Štatút denného centra seniorov vo Vrútkach a následne pomohlo obom denným centrám zrealizovať voľby do svojich orgánov. </w:t>
            </w:r>
            <w:r>
              <w:rPr>
                <w:sz w:val="22"/>
                <w:szCs w:val="22"/>
              </w:rPr>
              <w:t xml:space="preserve"> V roku 2021 z </w:t>
            </w:r>
            <w:r>
              <w:rPr>
                <w:sz w:val="22"/>
                <w:szCs w:val="22"/>
                <w:lang w:val="sk-SK"/>
              </w:rPr>
              <w:t xml:space="preserve">dôvodu zlej </w:t>
            </w:r>
            <w:proofErr w:type="spellStart"/>
            <w:r>
              <w:rPr>
                <w:sz w:val="22"/>
                <w:szCs w:val="22"/>
                <w:lang w:val="sk-SK"/>
              </w:rPr>
              <w:t>pandemickej</w:t>
            </w:r>
            <w:proofErr w:type="spellEnd"/>
            <w:r>
              <w:rPr>
                <w:sz w:val="22"/>
                <w:szCs w:val="22"/>
                <w:lang w:val="sk-SK"/>
              </w:rPr>
              <w:t xml:space="preserve"> situácie bola obmedzená činnosť denných centier vzhľadom na najrizikovejšiu skupinu obyvateľstva, ktorú členovia centier predstavujú. Napriek tomu realizovali drobné akcie v letných mesiacoch</w:t>
            </w:r>
            <w:r w:rsidR="00422728">
              <w:rPr>
                <w:sz w:val="22"/>
                <w:szCs w:val="22"/>
                <w:lang w:val="sk-SK"/>
              </w:rPr>
              <w:t xml:space="preserve"> – Návštevu Liptovského Jána, spojenú s relaxačným pobytom v bazénoch.</w:t>
            </w:r>
          </w:p>
          <w:p w14:paraId="58545BAC" w14:textId="77777777" w:rsidR="00436658" w:rsidRDefault="00436658" w:rsidP="00271296">
            <w:pPr>
              <w:jc w:val="both"/>
              <w:rPr>
                <w:lang w:val="sk-SK"/>
              </w:rPr>
            </w:pPr>
          </w:p>
          <w:p w14:paraId="14DDCEF4" w14:textId="056EBE0B" w:rsidR="00271296" w:rsidRDefault="00271296" w:rsidP="00271296">
            <w:pPr>
              <w:jc w:val="both"/>
              <w:rPr>
                <w:lang w:val="sk-SK"/>
              </w:rPr>
            </w:pPr>
            <w:r>
              <w:rPr>
                <w:b/>
                <w:sz w:val="22"/>
                <w:szCs w:val="22"/>
                <w:lang w:val="sk-SK"/>
              </w:rPr>
              <w:t>Stravovanie pre dôchodcov</w:t>
            </w:r>
            <w:r w:rsidR="00436658">
              <w:rPr>
                <w:b/>
                <w:sz w:val="22"/>
                <w:szCs w:val="22"/>
                <w:lang w:val="sk-SK"/>
              </w:rPr>
              <w:t>:</w:t>
            </w:r>
          </w:p>
          <w:p w14:paraId="1C5930F9" w14:textId="55E1BD06" w:rsidR="00271296" w:rsidRDefault="00271296" w:rsidP="00271296">
            <w:pPr>
              <w:jc w:val="both"/>
              <w:rPr>
                <w:ins w:id="2" w:author="primator" w:date="2020-01-23T16:56:00Z"/>
                <w:lang w:val="sk-SK"/>
              </w:rPr>
            </w:pPr>
            <w:r>
              <w:rPr>
                <w:sz w:val="22"/>
                <w:szCs w:val="22"/>
                <w:lang w:val="sk-SK"/>
              </w:rPr>
              <w:lastRenderedPageBreak/>
              <w:t>Stravovanie pre dôchodcov sa zabezpečovalo zo Školskej jedálne  na ulici M.R Štefánika</w:t>
            </w:r>
            <w:r w:rsidR="00F92668">
              <w:rPr>
                <w:sz w:val="22"/>
                <w:szCs w:val="22"/>
                <w:lang w:val="sk-SK"/>
              </w:rPr>
              <w:t>, vo Vrútkach</w:t>
            </w:r>
            <w:r>
              <w:rPr>
                <w:sz w:val="22"/>
                <w:szCs w:val="22"/>
                <w:lang w:val="sk-SK"/>
              </w:rPr>
              <w:t xml:space="preserve"> pre </w:t>
            </w:r>
            <w:r>
              <w:rPr>
                <w:b/>
                <w:bCs/>
                <w:sz w:val="22"/>
                <w:szCs w:val="22"/>
                <w:lang w:val="sk-SK"/>
              </w:rPr>
              <w:t xml:space="preserve">186 klientov </w:t>
            </w:r>
            <w:r>
              <w:rPr>
                <w:sz w:val="22"/>
                <w:szCs w:val="22"/>
                <w:lang w:val="sk-SK"/>
              </w:rPr>
              <w:t>a </w:t>
            </w:r>
            <w:r>
              <w:rPr>
                <w:b/>
                <w:bCs/>
                <w:sz w:val="22"/>
                <w:szCs w:val="22"/>
                <w:lang w:val="sk-SK"/>
              </w:rPr>
              <w:t>71 klientom</w:t>
            </w:r>
            <w:r>
              <w:rPr>
                <w:sz w:val="22"/>
                <w:szCs w:val="22"/>
                <w:lang w:val="sk-SK"/>
              </w:rPr>
              <w:t xml:space="preserve"> sa po vydaní rozhodnutia o odkázanosti na sociálnu službu rozváža strava do domácností. Mesto Vrútky prispieva seniorom na obedy sumou </w:t>
            </w:r>
            <w:r>
              <w:rPr>
                <w:b/>
                <w:bCs/>
                <w:sz w:val="22"/>
                <w:szCs w:val="22"/>
                <w:lang w:val="sk-SK"/>
              </w:rPr>
              <w:t>0,86 €</w:t>
            </w:r>
            <w:ins w:id="3" w:author="primator" w:date="2020-01-23T16:56:00Z">
              <w:r>
                <w:rPr>
                  <w:sz w:val="22"/>
                  <w:szCs w:val="22"/>
                  <w:lang w:val="sk-SK"/>
                </w:rPr>
                <w:t>.</w:t>
              </w:r>
            </w:ins>
            <w:r>
              <w:rPr>
                <w:sz w:val="22"/>
                <w:szCs w:val="22"/>
                <w:lang w:val="sk-SK"/>
              </w:rPr>
              <w:t xml:space="preserve"> </w:t>
            </w:r>
          </w:p>
          <w:p w14:paraId="54585D14" w14:textId="77777777" w:rsidR="00271296" w:rsidRDefault="00271296" w:rsidP="00271296">
            <w:pPr>
              <w:jc w:val="both"/>
              <w:rPr>
                <w:ins w:id="4" w:author="primator" w:date="2020-01-23T16:56:00Z"/>
                <w:lang w:val="sk-SK"/>
              </w:rPr>
            </w:pPr>
          </w:p>
          <w:p w14:paraId="5CF7BC07" w14:textId="27ABC387" w:rsidR="00271296" w:rsidRDefault="00271296" w:rsidP="00271296">
            <w:pPr>
              <w:tabs>
                <w:tab w:val="left" w:pos="4253"/>
              </w:tabs>
              <w:jc w:val="both"/>
              <w:rPr>
                <w:lang w:val="sk-SK"/>
              </w:rPr>
            </w:pPr>
            <w:r w:rsidRPr="00AC14DB">
              <w:rPr>
                <w:noProof/>
              </w:rPr>
              <w:drawing>
                <wp:inline distT="0" distB="0" distL="0" distR="0" wp14:anchorId="455AD97D" wp14:editId="4852B30D">
                  <wp:extent cx="4869180" cy="286512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6F54ABC" w14:textId="77777777" w:rsidR="00271296" w:rsidRDefault="00271296" w:rsidP="00271296">
            <w:pPr>
              <w:jc w:val="both"/>
              <w:rPr>
                <w:lang w:val="sk-SK"/>
              </w:rPr>
            </w:pPr>
          </w:p>
          <w:p w14:paraId="2B40E13E" w14:textId="6BB4BF39" w:rsidR="00271296" w:rsidRDefault="00271296" w:rsidP="00271296">
            <w:pPr>
              <w:jc w:val="both"/>
              <w:rPr>
                <w:b/>
                <w:lang w:val="sk-SK"/>
              </w:rPr>
            </w:pPr>
            <w:r>
              <w:rPr>
                <w:b/>
                <w:sz w:val="22"/>
                <w:szCs w:val="22"/>
                <w:lang w:val="sk-SK"/>
              </w:rPr>
              <w:t>Starostlivosť o rodinu s</w:t>
            </w:r>
            <w:r w:rsidR="005616CB">
              <w:rPr>
                <w:b/>
                <w:sz w:val="22"/>
                <w:szCs w:val="22"/>
                <w:lang w:val="sk-SK"/>
              </w:rPr>
              <w:t> </w:t>
            </w:r>
            <w:r>
              <w:rPr>
                <w:b/>
                <w:sz w:val="22"/>
                <w:szCs w:val="22"/>
                <w:lang w:val="sk-SK"/>
              </w:rPr>
              <w:t>deťmi</w:t>
            </w:r>
            <w:r w:rsidR="005616CB">
              <w:rPr>
                <w:b/>
                <w:sz w:val="22"/>
                <w:szCs w:val="22"/>
                <w:lang w:val="sk-SK"/>
              </w:rPr>
              <w:t>:</w:t>
            </w:r>
          </w:p>
          <w:p w14:paraId="730DE448" w14:textId="1076A852" w:rsidR="00271296" w:rsidRDefault="00271296" w:rsidP="00271296">
            <w:pPr>
              <w:jc w:val="both"/>
              <w:rPr>
                <w:lang w:val="sk-SK"/>
              </w:rPr>
            </w:pPr>
            <w:r>
              <w:rPr>
                <w:sz w:val="22"/>
                <w:szCs w:val="22"/>
                <w:lang w:val="sk-SK"/>
              </w:rPr>
              <w:t>Komplexné riešenie špecifických sociálnych problémov rodín s deťmi v súčinnosti so sociálnou kuratelou bolo zabezpečované aj v roku 2021. Mesto Vrútky v zastúpení oddelenia sociálnych vecí je súčinné s</w:t>
            </w:r>
            <w:r w:rsidR="00F92668">
              <w:rPr>
                <w:sz w:val="22"/>
                <w:szCs w:val="22"/>
                <w:lang w:val="sk-SK"/>
              </w:rPr>
              <w:t> </w:t>
            </w:r>
            <w:r>
              <w:rPr>
                <w:sz w:val="22"/>
                <w:szCs w:val="22"/>
                <w:lang w:val="sk-SK"/>
              </w:rPr>
              <w:t>ÚPSVaR</w:t>
            </w:r>
            <w:r w:rsidR="00F92668">
              <w:rPr>
                <w:sz w:val="22"/>
                <w:szCs w:val="22"/>
                <w:lang w:val="sk-SK"/>
              </w:rPr>
              <w:t xml:space="preserve"> </w:t>
            </w:r>
            <w:r>
              <w:rPr>
                <w:sz w:val="22"/>
                <w:szCs w:val="22"/>
                <w:lang w:val="sk-SK"/>
              </w:rPr>
              <w:t xml:space="preserve">- oddelením sociálnoprávnej ochrany detí tým, že poskytuje správy o sociálnej situácii rodičov maloletého dieťaťa, zhodnocuje podmienky návratu dieťaťa do rodinného prostredia, zúčastňuje sa na konzultáciách, kooperuje a participuje pri prijímaní opatrení sociálnoprávnej ochrany detí. V roku 2021 vykonávalo oddelenie sociálnych vecí súčinnosť v </w:t>
            </w:r>
            <w:r>
              <w:rPr>
                <w:b/>
                <w:bCs/>
                <w:sz w:val="22"/>
                <w:szCs w:val="22"/>
                <w:lang w:val="sk-SK"/>
              </w:rPr>
              <w:t>7 prípadoch</w:t>
            </w:r>
            <w:r>
              <w:rPr>
                <w:sz w:val="22"/>
                <w:szCs w:val="22"/>
                <w:lang w:val="sk-SK"/>
              </w:rPr>
              <w:t xml:space="preserve"> (záškoláctvo, trestná činnosť, výchovné problémy). </w:t>
            </w:r>
          </w:p>
          <w:p w14:paraId="087A8CEA" w14:textId="77777777" w:rsidR="00F92668" w:rsidRDefault="00F92668" w:rsidP="00271296">
            <w:pPr>
              <w:jc w:val="both"/>
              <w:rPr>
                <w:b/>
                <w:sz w:val="22"/>
                <w:szCs w:val="22"/>
                <w:lang w:val="sk-SK"/>
              </w:rPr>
            </w:pPr>
          </w:p>
          <w:p w14:paraId="2D3949B5" w14:textId="33240903" w:rsidR="00271296" w:rsidRDefault="00271296" w:rsidP="00271296">
            <w:pPr>
              <w:jc w:val="both"/>
              <w:rPr>
                <w:lang w:val="sk-SK"/>
              </w:rPr>
            </w:pPr>
            <w:r>
              <w:rPr>
                <w:b/>
                <w:sz w:val="22"/>
                <w:szCs w:val="22"/>
                <w:lang w:val="sk-SK"/>
              </w:rPr>
              <w:t>V roku 2021 Mesto Vrútky</w:t>
            </w:r>
            <w:r>
              <w:rPr>
                <w:sz w:val="22"/>
                <w:szCs w:val="22"/>
                <w:lang w:val="sk-SK"/>
              </w:rPr>
              <w:t>:</w:t>
            </w:r>
          </w:p>
          <w:p w14:paraId="09CD6246" w14:textId="77777777" w:rsidR="00271296" w:rsidRDefault="00271296" w:rsidP="00271296">
            <w:pPr>
              <w:jc w:val="both"/>
              <w:rPr>
                <w:lang w:val="sk-SK"/>
              </w:rPr>
            </w:pPr>
            <w:r>
              <w:rPr>
                <w:sz w:val="22"/>
                <w:szCs w:val="22"/>
                <w:lang w:val="sk-SK"/>
              </w:rPr>
              <w:lastRenderedPageBreak/>
              <w:t>-</w:t>
            </w:r>
            <w:r>
              <w:rPr>
                <w:sz w:val="22"/>
                <w:szCs w:val="22"/>
                <w:lang w:val="sk-SK"/>
              </w:rPr>
              <w:tab/>
              <w:t xml:space="preserve">zabezpečilo </w:t>
            </w:r>
            <w:r>
              <w:rPr>
                <w:b/>
                <w:bCs/>
                <w:sz w:val="22"/>
                <w:szCs w:val="22"/>
                <w:lang w:val="sk-SK"/>
              </w:rPr>
              <w:t xml:space="preserve">jeden sociálny pohreb </w:t>
            </w:r>
            <w:r w:rsidRPr="000F685E">
              <w:rPr>
                <w:b/>
                <w:bCs/>
                <w:sz w:val="22"/>
                <w:szCs w:val="22"/>
                <w:lang w:val="sk-SK"/>
              </w:rPr>
              <w:t>v sume 467,- €</w:t>
            </w:r>
            <w:r w:rsidRPr="00986512">
              <w:rPr>
                <w:sz w:val="22"/>
                <w:szCs w:val="22"/>
                <w:lang w:val="sk-SK"/>
              </w:rPr>
              <w:t>,</w:t>
            </w:r>
          </w:p>
          <w:p w14:paraId="273FCFC7" w14:textId="77777777" w:rsidR="00271296" w:rsidRDefault="00271296" w:rsidP="00271296">
            <w:pPr>
              <w:jc w:val="both"/>
              <w:rPr>
                <w:lang w:val="sk-SK"/>
              </w:rPr>
            </w:pPr>
            <w:r>
              <w:rPr>
                <w:sz w:val="22"/>
                <w:szCs w:val="22"/>
                <w:lang w:val="sk-SK"/>
              </w:rPr>
              <w:t xml:space="preserve">Sociálny pohreb sa zabezpečuje pre ľudí bez domova, ako aj pre občanov mesta, ktorých nemá kto pochovať, ale aj pre sociálne slabých a vylúčených, ktorí sú v hmotnej núdzi, </w:t>
            </w:r>
          </w:p>
          <w:p w14:paraId="5612CF8C" w14:textId="77777777" w:rsidR="00271296" w:rsidRDefault="00271296" w:rsidP="00271296">
            <w:pPr>
              <w:jc w:val="both"/>
              <w:rPr>
                <w:lang w:val="sk-SK"/>
              </w:rPr>
            </w:pPr>
            <w:r>
              <w:rPr>
                <w:sz w:val="22"/>
                <w:szCs w:val="22"/>
                <w:lang w:val="sk-SK"/>
              </w:rPr>
              <w:t>-</w:t>
            </w:r>
            <w:r>
              <w:rPr>
                <w:sz w:val="22"/>
                <w:szCs w:val="22"/>
                <w:lang w:val="sk-SK"/>
              </w:rPr>
              <w:tab/>
              <w:t xml:space="preserve">poskytlo </w:t>
            </w:r>
            <w:r>
              <w:rPr>
                <w:b/>
                <w:bCs/>
                <w:sz w:val="22"/>
                <w:szCs w:val="22"/>
                <w:lang w:val="sk-SK"/>
              </w:rPr>
              <w:t>5</w:t>
            </w:r>
            <w:r>
              <w:rPr>
                <w:sz w:val="22"/>
                <w:szCs w:val="22"/>
                <w:lang w:val="sk-SK"/>
              </w:rPr>
              <w:t xml:space="preserve"> </w:t>
            </w:r>
            <w:r>
              <w:rPr>
                <w:b/>
                <w:sz w:val="22"/>
                <w:szCs w:val="22"/>
                <w:lang w:val="sk-SK"/>
              </w:rPr>
              <w:t>jednorazových dávok sociálnej pomoci</w:t>
            </w:r>
            <w:r>
              <w:rPr>
                <w:sz w:val="22"/>
                <w:szCs w:val="22"/>
                <w:lang w:val="sk-SK"/>
              </w:rPr>
              <w:t xml:space="preserve"> </w:t>
            </w:r>
            <w:r w:rsidRPr="000F685E">
              <w:rPr>
                <w:b/>
                <w:bCs/>
                <w:sz w:val="22"/>
                <w:szCs w:val="22"/>
                <w:lang w:val="sk-SK"/>
              </w:rPr>
              <w:t>v celkovej výške 340,-€</w:t>
            </w:r>
            <w:r>
              <w:rPr>
                <w:sz w:val="22"/>
                <w:szCs w:val="22"/>
                <w:lang w:val="sk-SK"/>
              </w:rPr>
              <w:t>. Jednorazová dávka sociálnej pomoci je určená na čiastočnú úhradu mimoriadnych výdavkov členov domácnosti, ktorým sa poskytuje pomoc v hmotnej núdzi. Je určená najmä na zabezpečenie nevyhnutného ošatenia, bielizne, obuvi, nevyhnutného vybavenia domácnosti, mimoriadnych liečebných nákladov alebo školských potrieb. Jednorazová dávka v  hmotnej núdzi  sa poskytuje  v peňažnej forme. Jednorazovú dávku možno poskytnúť občanovi s trvalým pobytom na území mesta Vrútky, ktorý nemá voči mestu finančné záväzky. Žiadateľmi v roku 2021 boli predovšetkým osamelé matky, seniori v náhlych životných situáciách a občania v hmotnej núdzi,</w:t>
            </w:r>
          </w:p>
          <w:p w14:paraId="2AB107ED" w14:textId="25F22012" w:rsidR="00271296" w:rsidRDefault="00271296" w:rsidP="00271296">
            <w:pPr>
              <w:jc w:val="both"/>
              <w:rPr>
                <w:lang w:val="sk-SK"/>
              </w:rPr>
            </w:pPr>
            <w:r>
              <w:rPr>
                <w:sz w:val="22"/>
                <w:szCs w:val="22"/>
                <w:lang w:val="sk-SK"/>
              </w:rPr>
              <w:t>-</w:t>
            </w:r>
            <w:r>
              <w:rPr>
                <w:sz w:val="22"/>
                <w:szCs w:val="22"/>
                <w:lang w:val="sk-SK"/>
              </w:rPr>
              <w:tab/>
              <w:t>na základe projektu podľa VZN č. 7/2019 bol</w:t>
            </w:r>
            <w:r w:rsidR="00F92668">
              <w:rPr>
                <w:sz w:val="22"/>
                <w:szCs w:val="22"/>
                <w:lang w:val="sk-SK"/>
              </w:rPr>
              <w:t>i</w:t>
            </w:r>
            <w:r>
              <w:rPr>
                <w:sz w:val="22"/>
                <w:szCs w:val="22"/>
                <w:lang w:val="sk-SK"/>
              </w:rPr>
              <w:t xml:space="preserve"> schválené </w:t>
            </w:r>
            <w:r w:rsidRPr="000F685E">
              <w:rPr>
                <w:b/>
                <w:bCs/>
                <w:sz w:val="22"/>
                <w:szCs w:val="22"/>
                <w:lang w:val="sk-SK"/>
              </w:rPr>
              <w:t>dotácie vo výške 2500,- €</w:t>
            </w:r>
            <w:r>
              <w:rPr>
                <w:sz w:val="22"/>
                <w:szCs w:val="22"/>
                <w:lang w:val="sk-SK"/>
              </w:rPr>
              <w:t xml:space="preserve"> nasledovným organizáciám :</w:t>
            </w:r>
          </w:p>
          <w:p w14:paraId="6489CF4F" w14:textId="77777777" w:rsidR="00271296" w:rsidRDefault="00271296" w:rsidP="00271296">
            <w:pPr>
              <w:pStyle w:val="Odsekzoznamu"/>
              <w:numPr>
                <w:ilvl w:val="0"/>
                <w:numId w:val="17"/>
              </w:numPr>
              <w:jc w:val="both"/>
              <w:rPr>
                <w:lang w:val="sk-SK"/>
              </w:rPr>
            </w:pPr>
            <w:r>
              <w:rPr>
                <w:sz w:val="22"/>
                <w:szCs w:val="22"/>
                <w:lang w:val="sk-SK"/>
              </w:rPr>
              <w:t xml:space="preserve">Slovenský zväz zdravotne postihnutých I, Vrútky – </w:t>
            </w:r>
            <w:r>
              <w:rPr>
                <w:b/>
                <w:bCs/>
                <w:sz w:val="22"/>
                <w:szCs w:val="22"/>
                <w:lang w:val="sk-SK"/>
              </w:rPr>
              <w:t>450,- €</w:t>
            </w:r>
          </w:p>
          <w:p w14:paraId="15E2FD17" w14:textId="77777777" w:rsidR="00271296" w:rsidRDefault="00271296" w:rsidP="00271296">
            <w:pPr>
              <w:pStyle w:val="Odsekzoznamu"/>
              <w:numPr>
                <w:ilvl w:val="0"/>
                <w:numId w:val="17"/>
              </w:numPr>
              <w:jc w:val="both"/>
              <w:rPr>
                <w:b/>
                <w:bCs/>
                <w:lang w:val="sk-SK"/>
              </w:rPr>
            </w:pPr>
            <w:r>
              <w:rPr>
                <w:sz w:val="22"/>
                <w:szCs w:val="22"/>
                <w:lang w:val="sk-SK"/>
              </w:rPr>
              <w:t xml:space="preserve">Slovenský zväz zdravotne postihnutých II, Vrútky – </w:t>
            </w:r>
            <w:r>
              <w:rPr>
                <w:b/>
                <w:bCs/>
                <w:sz w:val="22"/>
                <w:szCs w:val="22"/>
                <w:lang w:val="sk-SK"/>
              </w:rPr>
              <w:t>450,- €</w:t>
            </w:r>
          </w:p>
          <w:p w14:paraId="40142AB4" w14:textId="77777777" w:rsidR="00271296" w:rsidRDefault="00271296" w:rsidP="00271296">
            <w:pPr>
              <w:pStyle w:val="Odsekzoznamu"/>
              <w:numPr>
                <w:ilvl w:val="0"/>
                <w:numId w:val="17"/>
              </w:numPr>
              <w:jc w:val="both"/>
              <w:rPr>
                <w:b/>
                <w:bCs/>
                <w:lang w:val="sk-SK"/>
              </w:rPr>
            </w:pPr>
            <w:r>
              <w:rPr>
                <w:sz w:val="22"/>
                <w:szCs w:val="22"/>
                <w:lang w:val="sk-SK"/>
              </w:rPr>
              <w:t xml:space="preserve">Žena v tiesni, </w:t>
            </w:r>
            <w:proofErr w:type="spellStart"/>
            <w:r>
              <w:rPr>
                <w:sz w:val="22"/>
                <w:szCs w:val="22"/>
                <w:lang w:val="sk-SK"/>
              </w:rPr>
              <w:t>o.z</w:t>
            </w:r>
            <w:proofErr w:type="spellEnd"/>
            <w:r>
              <w:rPr>
                <w:sz w:val="22"/>
                <w:szCs w:val="22"/>
                <w:lang w:val="sk-SK"/>
              </w:rPr>
              <w:t xml:space="preserve">. Martin – </w:t>
            </w:r>
            <w:r>
              <w:rPr>
                <w:b/>
                <w:bCs/>
                <w:sz w:val="22"/>
                <w:szCs w:val="22"/>
                <w:lang w:val="sk-SK"/>
              </w:rPr>
              <w:t>100,- €</w:t>
            </w:r>
          </w:p>
          <w:p w14:paraId="60B722F1" w14:textId="77777777" w:rsidR="00271296" w:rsidRDefault="00271296" w:rsidP="00271296">
            <w:pPr>
              <w:pStyle w:val="Odsekzoznamu"/>
              <w:numPr>
                <w:ilvl w:val="0"/>
                <w:numId w:val="17"/>
              </w:numPr>
              <w:jc w:val="both"/>
              <w:rPr>
                <w:b/>
                <w:bCs/>
                <w:lang w:val="sk-SK"/>
              </w:rPr>
            </w:pPr>
            <w:r>
              <w:rPr>
                <w:sz w:val="22"/>
                <w:szCs w:val="22"/>
                <w:lang w:val="sk-SK"/>
              </w:rPr>
              <w:t xml:space="preserve">Útulok „Dobrý pastier“, </w:t>
            </w:r>
            <w:proofErr w:type="spellStart"/>
            <w:r>
              <w:rPr>
                <w:sz w:val="22"/>
                <w:szCs w:val="22"/>
                <w:lang w:val="sk-SK"/>
              </w:rPr>
              <w:t>o.z</w:t>
            </w:r>
            <w:proofErr w:type="spellEnd"/>
            <w:r>
              <w:rPr>
                <w:sz w:val="22"/>
                <w:szCs w:val="22"/>
                <w:lang w:val="sk-SK"/>
              </w:rPr>
              <w:t xml:space="preserve">. Kláštor pod Znievom – </w:t>
            </w:r>
            <w:r>
              <w:rPr>
                <w:b/>
                <w:bCs/>
                <w:sz w:val="22"/>
                <w:szCs w:val="22"/>
                <w:lang w:val="sk-SK"/>
              </w:rPr>
              <w:t>1.500,- €,</w:t>
            </w:r>
          </w:p>
          <w:p w14:paraId="6CC45270" w14:textId="77777777" w:rsidR="00271296" w:rsidRDefault="00271296" w:rsidP="00271296">
            <w:pPr>
              <w:pStyle w:val="Odsekzoznamu"/>
              <w:ind w:left="1500"/>
              <w:jc w:val="both"/>
              <w:rPr>
                <w:lang w:val="sk-SK"/>
              </w:rPr>
            </w:pPr>
          </w:p>
          <w:p w14:paraId="429B7931" w14:textId="22CF995A" w:rsidR="00271296" w:rsidRDefault="00271296" w:rsidP="00271296">
            <w:pPr>
              <w:jc w:val="both"/>
              <w:rPr>
                <w:lang w:val="sk-SK"/>
              </w:rPr>
            </w:pPr>
            <w:r>
              <w:rPr>
                <w:lang w:val="sk-SK"/>
              </w:rPr>
              <w:t>-</w:t>
            </w:r>
            <w:r>
              <w:rPr>
                <w:lang w:val="sk-SK"/>
              </w:rPr>
              <w:tab/>
            </w:r>
            <w:r>
              <w:rPr>
                <w:sz w:val="22"/>
                <w:szCs w:val="22"/>
                <w:lang w:val="sk-SK"/>
              </w:rPr>
              <w:t xml:space="preserve">vydalo </w:t>
            </w:r>
            <w:r>
              <w:rPr>
                <w:b/>
                <w:bCs/>
                <w:sz w:val="22"/>
                <w:szCs w:val="22"/>
                <w:lang w:val="sk-SK"/>
              </w:rPr>
              <w:t xml:space="preserve">17 </w:t>
            </w:r>
            <w:r>
              <w:rPr>
                <w:b/>
                <w:sz w:val="22"/>
                <w:szCs w:val="22"/>
                <w:lang w:val="sk-SK"/>
              </w:rPr>
              <w:t>rozhodnutí</w:t>
            </w:r>
            <w:r>
              <w:rPr>
                <w:sz w:val="22"/>
                <w:szCs w:val="22"/>
                <w:lang w:val="sk-SK"/>
              </w:rPr>
              <w:t xml:space="preserve"> na sociálnu službu (prevažne opatrovateľská služba a donáška obedov) a </w:t>
            </w:r>
            <w:r>
              <w:rPr>
                <w:b/>
                <w:bCs/>
                <w:sz w:val="22"/>
                <w:szCs w:val="22"/>
                <w:lang w:val="sk-SK"/>
              </w:rPr>
              <w:t>25 rozhodnutí</w:t>
            </w:r>
            <w:r>
              <w:rPr>
                <w:sz w:val="22"/>
                <w:szCs w:val="22"/>
                <w:lang w:val="sk-SK"/>
              </w:rPr>
              <w:t xml:space="preserve"> pre zariadenia pre seniorov.</w:t>
            </w:r>
            <w:r w:rsidR="00F92668">
              <w:rPr>
                <w:sz w:val="22"/>
                <w:szCs w:val="22"/>
                <w:lang w:val="sk-SK"/>
              </w:rPr>
              <w:t xml:space="preserve"> Narastá počet občanov, ktorí sú odkázaní na pomoc druhým predovšetkým v zariadeniach s pobytovými službami. Odráža to demografický vývoj Slovenska, kde sa zvyšuje počet osôb nad 65 rokov. </w:t>
            </w:r>
          </w:p>
          <w:p w14:paraId="618512DB" w14:textId="77777777" w:rsidR="00271296" w:rsidRDefault="00271296" w:rsidP="00271296">
            <w:pPr>
              <w:jc w:val="both"/>
              <w:rPr>
                <w:sz w:val="22"/>
                <w:szCs w:val="22"/>
                <w:lang w:val="sk-SK"/>
              </w:rPr>
            </w:pPr>
          </w:p>
          <w:p w14:paraId="49315564" w14:textId="77777777" w:rsidR="00271296" w:rsidRDefault="00271296" w:rsidP="00271296">
            <w:pPr>
              <w:jc w:val="both"/>
              <w:rPr>
                <w:sz w:val="22"/>
                <w:szCs w:val="22"/>
                <w:lang w:val="sk-SK"/>
              </w:rPr>
            </w:pPr>
            <w:r>
              <w:rPr>
                <w:sz w:val="22"/>
                <w:szCs w:val="22"/>
                <w:lang w:val="sk-SK"/>
              </w:rPr>
              <w:t xml:space="preserve">Počas roku 2021 sme spolu s TSP a MsP pravidelne mapovali situáciu ľudí bez domova s trvalým pobytom na území mesta Vrútky. V zimných mesiacoch sa nám podarilo umiestniť všetkých do Útulku „Dobrý pastier“ v Kláštore pod Znievom. Ďalej sme v spolupráci s TSP na základe žiadosti poslancov </w:t>
            </w:r>
            <w:proofErr w:type="spellStart"/>
            <w:r>
              <w:rPr>
                <w:sz w:val="22"/>
                <w:szCs w:val="22"/>
                <w:lang w:val="sk-SK"/>
              </w:rPr>
              <w:t>MsZ</w:t>
            </w:r>
            <w:proofErr w:type="spellEnd"/>
            <w:r>
              <w:rPr>
                <w:sz w:val="22"/>
                <w:szCs w:val="22"/>
                <w:lang w:val="sk-SK"/>
              </w:rPr>
              <w:t xml:space="preserve"> vo Vrútkach, poskytovali občanom mesta šatstvo, obuv, potraviny ako dezinfekčné prostriedky. </w:t>
            </w:r>
          </w:p>
          <w:p w14:paraId="69657FF8" w14:textId="41870351" w:rsidR="00E55A3F" w:rsidRDefault="00271296" w:rsidP="00355D55">
            <w:pPr>
              <w:pStyle w:val="Default"/>
              <w:jc w:val="both"/>
            </w:pPr>
            <w:r>
              <w:rPr>
                <w:sz w:val="22"/>
                <w:szCs w:val="22"/>
                <w:lang w:val="sk-SK"/>
              </w:rPr>
              <w:t xml:space="preserve">V roku 2021 bolo mesto  Vrútky </w:t>
            </w:r>
            <w:r w:rsidRPr="002E64DA">
              <w:rPr>
                <w:b/>
                <w:bCs/>
                <w:sz w:val="22"/>
                <w:szCs w:val="22"/>
                <w:lang w:val="sk-SK"/>
              </w:rPr>
              <w:t>osobitným príjemcom  4 poberateľo</w:t>
            </w:r>
            <w:r w:rsidR="00355D55">
              <w:rPr>
                <w:b/>
                <w:bCs/>
                <w:sz w:val="22"/>
                <w:szCs w:val="22"/>
                <w:lang w:val="sk-SK"/>
              </w:rPr>
              <w:t>v</w:t>
            </w:r>
            <w:r w:rsidRPr="002E64DA">
              <w:rPr>
                <w:b/>
                <w:bCs/>
                <w:sz w:val="22"/>
                <w:szCs w:val="22"/>
                <w:lang w:val="sk-SK"/>
              </w:rPr>
              <w:t xml:space="preserve"> dávok v hmotnej núdzi</w:t>
            </w:r>
            <w:r>
              <w:rPr>
                <w:sz w:val="22"/>
                <w:szCs w:val="22"/>
                <w:lang w:val="sk-SK"/>
              </w:rPr>
              <w:t>, u ktorých sa očividne zlepšila platobná disciplína pri splácaní poplatkov za nájom a komunálny odpad a </w:t>
            </w:r>
            <w:r>
              <w:rPr>
                <w:b/>
                <w:bCs/>
                <w:sz w:val="22"/>
                <w:szCs w:val="22"/>
                <w:lang w:val="sk-SK"/>
              </w:rPr>
              <w:t>5 poberateľ</w:t>
            </w:r>
            <w:r w:rsidR="00355D55">
              <w:rPr>
                <w:b/>
                <w:bCs/>
                <w:sz w:val="22"/>
                <w:szCs w:val="22"/>
                <w:lang w:val="sk-SK"/>
              </w:rPr>
              <w:t>ov</w:t>
            </w:r>
            <w:r>
              <w:rPr>
                <w:b/>
                <w:bCs/>
                <w:sz w:val="22"/>
                <w:szCs w:val="22"/>
                <w:lang w:val="sk-SK"/>
              </w:rPr>
              <w:t xml:space="preserve"> rodinných prídavkov</w:t>
            </w:r>
            <w:r>
              <w:rPr>
                <w:sz w:val="22"/>
                <w:szCs w:val="22"/>
                <w:lang w:val="sk-SK"/>
              </w:rPr>
              <w:t xml:space="preserve">, </w:t>
            </w:r>
            <w:r>
              <w:rPr>
                <w:sz w:val="22"/>
                <w:szCs w:val="22"/>
                <w:lang w:val="sk-SK"/>
              </w:rPr>
              <w:lastRenderedPageBreak/>
              <w:t>z dôvodu záškoláctva detí. Tu sa situácia každoročne zlepšuje vplyvom pôsobenia na rodiny a vzájomnou komunikáciou so školou.</w:t>
            </w:r>
          </w:p>
        </w:tc>
      </w:tr>
      <w:tr w:rsidR="00E55A3F" w14:paraId="1B37F910" w14:textId="77777777" w:rsidTr="006200D4">
        <w:trPr>
          <w:trHeight w:val="28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D5AA14A" w14:textId="77777777" w:rsidR="00E55A3F" w:rsidRDefault="00E55A3F">
            <w:pPr>
              <w:spacing w:beforeAutospacing="1" w:afterAutospacing="1"/>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78EA8BB1" w14:textId="77777777" w:rsidR="00E55A3F" w:rsidRDefault="00E55A3F">
            <w:pPr>
              <w:spacing w:line="360" w:lineRule="auto"/>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FDF026" w14:textId="77777777" w:rsidR="00E55A3F" w:rsidRDefault="00E55A3F">
            <w:pPr>
              <w:spacing w:beforeAutospacing="1" w:afterAutospacing="1"/>
              <w:rPr>
                <w:rFonts w:ascii="Arial" w:hAnsi="Arial" w:cs="Arial"/>
              </w:rPr>
            </w:pPr>
          </w:p>
        </w:tc>
        <w:tc>
          <w:tcPr>
            <w:tcW w:w="7679" w:type="dxa"/>
            <w:vMerge/>
            <w:tcBorders>
              <w:top w:val="single" w:sz="4" w:space="0" w:color="auto"/>
              <w:left w:val="single" w:sz="4" w:space="0" w:color="auto"/>
              <w:bottom w:val="single" w:sz="4" w:space="0" w:color="auto"/>
              <w:right w:val="single" w:sz="4" w:space="0" w:color="auto"/>
            </w:tcBorders>
            <w:vAlign w:val="center"/>
            <w:hideMark/>
          </w:tcPr>
          <w:p w14:paraId="20F2BC8C" w14:textId="77777777" w:rsidR="00E55A3F" w:rsidRDefault="00E55A3F">
            <w:pPr>
              <w:spacing w:beforeAutospacing="1" w:afterAutospacing="1"/>
              <w:rPr>
                <w:rFonts w:eastAsia="Calibri"/>
                <w:color w:val="000000"/>
              </w:rPr>
            </w:pPr>
          </w:p>
        </w:tc>
      </w:tr>
      <w:tr w:rsidR="00E55A3F" w14:paraId="76563F69" w14:textId="77777777" w:rsidTr="006200D4">
        <w:trPr>
          <w:trHeight w:val="27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5AA91D" w14:textId="77777777" w:rsidR="00E55A3F" w:rsidRDefault="00E55A3F">
            <w:pPr>
              <w:spacing w:beforeAutospacing="1" w:afterAutospacing="1"/>
              <w:rPr>
                <w:rFonts w:ascii="Arial" w:hAnsi="Arial" w:cs="Arial"/>
                <w:b/>
                <w:bCs/>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2A169042" w14:textId="77777777" w:rsidR="00E55A3F" w:rsidRDefault="00E55A3F">
            <w:pPr>
              <w:spacing w:beforeAutospacing="1" w:afterAutospacing="1"/>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EA8FBD5"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1.2.3 Sociálna </w:t>
            </w:r>
            <w:proofErr w:type="spellStart"/>
            <w:r>
              <w:rPr>
                <w:rFonts w:ascii="Arial" w:hAnsi="Arial" w:cs="Arial"/>
                <w:b/>
                <w:bCs/>
                <w:sz w:val="22"/>
                <w:szCs w:val="22"/>
              </w:rPr>
              <w:t>inklúzia</w:t>
            </w:r>
            <w:proofErr w:type="spellEnd"/>
            <w:r>
              <w:rPr>
                <w:rFonts w:ascii="Arial" w:hAnsi="Arial" w:cs="Arial"/>
                <w:b/>
                <w:bCs/>
                <w:sz w:val="22"/>
                <w:szCs w:val="22"/>
              </w:rPr>
              <w:t xml:space="preserve"> </w:t>
            </w:r>
            <w:proofErr w:type="spellStart"/>
            <w:r>
              <w:rPr>
                <w:rFonts w:ascii="Arial" w:hAnsi="Arial" w:cs="Arial"/>
                <w:b/>
                <w:bCs/>
                <w:sz w:val="22"/>
                <w:szCs w:val="22"/>
              </w:rPr>
              <w:t>marginalizovaných</w:t>
            </w:r>
            <w:proofErr w:type="spellEnd"/>
            <w:r>
              <w:rPr>
                <w:rFonts w:ascii="Arial" w:hAnsi="Arial" w:cs="Arial"/>
                <w:b/>
                <w:bCs/>
                <w:sz w:val="22"/>
                <w:szCs w:val="22"/>
              </w:rPr>
              <w:t xml:space="preserve"> </w:t>
            </w:r>
            <w:proofErr w:type="spellStart"/>
            <w:r>
              <w:rPr>
                <w:rFonts w:ascii="Arial" w:hAnsi="Arial" w:cs="Arial"/>
                <w:b/>
                <w:bCs/>
                <w:sz w:val="22"/>
                <w:szCs w:val="22"/>
              </w:rPr>
              <w:t>rómskych</w:t>
            </w:r>
            <w:proofErr w:type="spellEnd"/>
            <w:r>
              <w:rPr>
                <w:rFonts w:ascii="Arial" w:hAnsi="Arial" w:cs="Arial"/>
                <w:b/>
                <w:bCs/>
                <w:sz w:val="22"/>
                <w:szCs w:val="22"/>
              </w:rPr>
              <w:t xml:space="preserve"> </w:t>
            </w:r>
            <w:proofErr w:type="spellStart"/>
            <w:r>
              <w:rPr>
                <w:rFonts w:ascii="Arial" w:hAnsi="Arial" w:cs="Arial"/>
                <w:b/>
                <w:bCs/>
                <w:sz w:val="22"/>
                <w:szCs w:val="22"/>
              </w:rPr>
              <w:t>komunít</w:t>
            </w:r>
            <w:proofErr w:type="spellEnd"/>
            <w:r>
              <w:rPr>
                <w:rFonts w:ascii="Arial" w:hAnsi="Arial" w:cs="Arial"/>
                <w:b/>
                <w:bCs/>
                <w:sz w:val="22"/>
                <w:szCs w:val="22"/>
              </w:rPr>
              <w:t xml:space="preserve"> (MRK)</w:t>
            </w:r>
          </w:p>
          <w:p w14:paraId="73D1FBA2" w14:textId="77777777" w:rsidR="00E55A3F" w:rsidRDefault="00E55A3F">
            <w:pPr>
              <w:spacing w:line="360" w:lineRule="auto"/>
              <w:rPr>
                <w:rFonts w:ascii="Arial" w:hAnsi="Arial" w:cs="Arial"/>
              </w:rPr>
            </w:pPr>
          </w:p>
        </w:tc>
        <w:tc>
          <w:tcPr>
            <w:tcW w:w="7679" w:type="dxa"/>
            <w:vMerge w:val="restart"/>
            <w:tcBorders>
              <w:top w:val="single" w:sz="4" w:space="0" w:color="auto"/>
              <w:left w:val="single" w:sz="4" w:space="0" w:color="auto"/>
              <w:bottom w:val="single" w:sz="4" w:space="0" w:color="auto"/>
              <w:right w:val="single" w:sz="4" w:space="0" w:color="auto"/>
            </w:tcBorders>
            <w:shd w:val="clear" w:color="auto" w:fill="FFFFFF"/>
          </w:tcPr>
          <w:p w14:paraId="1C61FDE7" w14:textId="5EF52EF9" w:rsidR="00E55A3F" w:rsidRDefault="00E55A3F">
            <w:pPr>
              <w:spacing w:after="200"/>
              <w:jc w:val="both"/>
              <w:rPr>
                <w:lang w:val="sk-SK"/>
              </w:rPr>
            </w:pPr>
          </w:p>
        </w:tc>
      </w:tr>
      <w:tr w:rsidR="00E55A3F" w14:paraId="44DF4EAF" w14:textId="77777777" w:rsidTr="006200D4">
        <w:trPr>
          <w:trHeight w:val="28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5CBA933" w14:textId="77777777" w:rsidR="00E55A3F" w:rsidRDefault="00E55A3F">
            <w:pPr>
              <w:spacing w:beforeAutospacing="1" w:afterAutospacing="1"/>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126EA1C" w14:textId="77777777" w:rsidR="00E55A3F" w:rsidRDefault="00E55A3F">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F0132E" w14:textId="77777777" w:rsidR="00E55A3F" w:rsidRDefault="00E55A3F">
            <w:pPr>
              <w:spacing w:beforeAutospacing="1" w:afterAutospacing="1"/>
              <w:rPr>
                <w:rFonts w:ascii="Arial" w:hAnsi="Arial" w:cs="Arial"/>
              </w:rPr>
            </w:pPr>
          </w:p>
        </w:tc>
        <w:tc>
          <w:tcPr>
            <w:tcW w:w="7679" w:type="dxa"/>
            <w:vMerge/>
            <w:tcBorders>
              <w:top w:val="single" w:sz="4" w:space="0" w:color="auto"/>
              <w:left w:val="single" w:sz="4" w:space="0" w:color="auto"/>
              <w:bottom w:val="single" w:sz="4" w:space="0" w:color="auto"/>
              <w:right w:val="single" w:sz="4" w:space="0" w:color="auto"/>
            </w:tcBorders>
            <w:vAlign w:val="center"/>
            <w:hideMark/>
          </w:tcPr>
          <w:p w14:paraId="011CB1D8" w14:textId="77777777" w:rsidR="00E55A3F" w:rsidRDefault="00E55A3F">
            <w:pPr>
              <w:spacing w:beforeAutospacing="1" w:afterAutospacing="1"/>
              <w:rPr>
                <w:lang w:val="sk-SK"/>
              </w:rPr>
            </w:pPr>
          </w:p>
        </w:tc>
      </w:tr>
      <w:tr w:rsidR="00E55A3F" w14:paraId="11FB9C1C"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45DA77A7" w14:textId="77777777" w:rsidR="00E55A3F" w:rsidRDefault="00E55A3F">
            <w:pPr>
              <w:spacing w:beforeAutospacing="1" w:afterAutospacing="1"/>
              <w:rPr>
                <w:rFonts w:ascii="Arial" w:hAnsi="Arial" w:cs="Arial"/>
                <w:b/>
                <w:bCs/>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92D0C12" w14:textId="77777777" w:rsidR="00E55A3F" w:rsidRDefault="00E55A3F">
            <w:pPr>
              <w:spacing w:beforeAutospacing="1" w:afterAutospacing="1"/>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34F68B" w14:textId="77777777" w:rsidR="00E55A3F" w:rsidRDefault="00E55A3F">
            <w:pPr>
              <w:spacing w:beforeAutospacing="1" w:afterAutospacing="1"/>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07B5FA6" w14:textId="77777777" w:rsidR="0009603E" w:rsidRDefault="0009603E" w:rsidP="0009603E">
            <w:pPr>
              <w:pStyle w:val="Default"/>
              <w:numPr>
                <w:ilvl w:val="0"/>
                <w:numId w:val="18"/>
              </w:numPr>
              <w:suppressAutoHyphens/>
              <w:autoSpaceDN/>
              <w:adjustRightInd/>
              <w:ind w:left="0" w:firstLine="0"/>
            </w:pPr>
            <w:r>
              <w:rPr>
                <w:rFonts w:ascii="Arial" w:hAnsi="Arial" w:cs="Arial"/>
                <w:b/>
                <w:sz w:val="22"/>
                <w:szCs w:val="22"/>
                <w:lang w:val="sk-SK"/>
              </w:rPr>
              <w:t>Podpora komplexných opatrení na zlepšenie prístupu MRK ku vzdelávaniu</w:t>
            </w:r>
          </w:p>
          <w:p w14:paraId="381129AA" w14:textId="77777777" w:rsidR="0009603E" w:rsidRDefault="0009603E" w:rsidP="0009603E">
            <w:pPr>
              <w:rPr>
                <w:rFonts w:ascii="Arial" w:hAnsi="Arial" w:cs="Arial"/>
                <w:b/>
                <w:sz w:val="32"/>
                <w:szCs w:val="32"/>
                <w:lang w:val="sk-SK" w:eastAsia="zh-CN"/>
              </w:rPr>
            </w:pPr>
          </w:p>
          <w:p w14:paraId="057827BE" w14:textId="77777777" w:rsidR="0009603E" w:rsidRDefault="0009603E" w:rsidP="0009603E">
            <w:pPr>
              <w:jc w:val="both"/>
            </w:pPr>
            <w:r>
              <w:rPr>
                <w:rFonts w:ascii="Arial" w:hAnsi="Arial" w:cs="Arial"/>
                <w:b/>
                <w:sz w:val="22"/>
                <w:szCs w:val="22"/>
                <w:lang w:val="sk-SK"/>
              </w:rPr>
              <w:t>Vyhodnotenie cieľa za rok 2021</w:t>
            </w:r>
          </w:p>
          <w:p w14:paraId="37B7620C" w14:textId="646F2216" w:rsidR="00F648B6" w:rsidRPr="009E13A9" w:rsidRDefault="00F648B6" w:rsidP="00F648B6">
            <w:pPr>
              <w:jc w:val="both"/>
              <w:rPr>
                <w:sz w:val="22"/>
                <w:szCs w:val="22"/>
              </w:rPr>
            </w:pPr>
            <w:r w:rsidRPr="009E13A9">
              <w:rPr>
                <w:color w:val="000000"/>
                <w:sz w:val="22"/>
                <w:szCs w:val="22"/>
                <w:lang w:val="sk-SK"/>
              </w:rPr>
              <w:t>Mesto Vrútky v roku 2021 pokračovalo v zapojení do projektu „Podpora a zvyšovanie kvality terénnej sociálnej práce ( NP TSP II ) a poskytovalo služby prostredníctvom terénnej sociálnej práce.</w:t>
            </w:r>
            <w:r w:rsidRPr="009E13A9">
              <w:rPr>
                <w:color w:val="C9211E"/>
                <w:sz w:val="22"/>
                <w:szCs w:val="22"/>
                <w:lang w:val="sk-SK"/>
              </w:rPr>
              <w:t xml:space="preserve"> </w:t>
            </w:r>
            <w:r w:rsidRPr="009E13A9">
              <w:rPr>
                <w:color w:val="000000"/>
                <w:sz w:val="22"/>
                <w:szCs w:val="22"/>
                <w:lang w:val="sk-SK"/>
              </w:rPr>
              <w:t xml:space="preserve">V mesiacoch január až apríl pracoval iba terénny pracovník, od 1.4.2021 nastúpila aj terénna sociálna pracovníčka. Cieľom terénnej sociálnej práce je sprístupniť občanom žijúcim v rôznych sociálnych podmienkach existujúce spoločenské zdroje, umožniť im participáciu na rozhodovacích procesoch v spoločnosti a podporovať žiť kvalitnejší, dôstojný život. </w:t>
            </w:r>
          </w:p>
          <w:p w14:paraId="113932F0" w14:textId="77777777" w:rsidR="00F648B6" w:rsidRPr="009E13A9" w:rsidRDefault="00F648B6" w:rsidP="00F648B6">
            <w:pPr>
              <w:jc w:val="both"/>
              <w:rPr>
                <w:sz w:val="22"/>
                <w:szCs w:val="22"/>
              </w:rPr>
            </w:pPr>
            <w:r w:rsidRPr="009E13A9">
              <w:rPr>
                <w:sz w:val="22"/>
                <w:szCs w:val="22"/>
                <w:lang w:val="sk-SK"/>
              </w:rPr>
              <w:t xml:space="preserve">Terénna sociálna práca je zameraná na sociálne začlenenie a prevenciu sociálneho vylúčenia alebo jeho prehlbovania, na uľahčovanie života, na zmiernenie negatívnych dôsledkov a rizík životných situácií sociálne vylúčených ľudí, vrátane dopadov zlej sociálnej situácie ako je chudoba. </w:t>
            </w:r>
          </w:p>
          <w:p w14:paraId="5A63ED17" w14:textId="77777777" w:rsidR="00F648B6" w:rsidRPr="009E13A9" w:rsidRDefault="00F648B6" w:rsidP="00F648B6">
            <w:pPr>
              <w:jc w:val="both"/>
              <w:rPr>
                <w:sz w:val="22"/>
                <w:szCs w:val="22"/>
              </w:rPr>
            </w:pPr>
            <w:r w:rsidRPr="009E13A9">
              <w:rPr>
                <w:sz w:val="22"/>
                <w:szCs w:val="22"/>
                <w:lang w:val="sk-SK"/>
              </w:rPr>
              <w:t xml:space="preserve">Cieľové skupiny terénnej sociálnej práce sú obyvatelia sociálne vylúčených komunít zvlášť marginalizovaných rómskych komunít, </w:t>
            </w:r>
            <w:r w:rsidRPr="009E13A9">
              <w:rPr>
                <w:color w:val="000000"/>
                <w:sz w:val="22"/>
                <w:szCs w:val="22"/>
                <w:lang w:val="sk-SK"/>
              </w:rPr>
              <w:t>ľudia bez domova a seniori na území mesta V</w:t>
            </w:r>
            <w:r w:rsidRPr="009E13A9">
              <w:rPr>
                <w:sz w:val="22"/>
                <w:szCs w:val="22"/>
                <w:lang w:val="sk-SK"/>
              </w:rPr>
              <w:t>rútky.</w:t>
            </w:r>
          </w:p>
          <w:p w14:paraId="468B6545" w14:textId="77777777" w:rsidR="00F648B6" w:rsidRPr="009E13A9" w:rsidRDefault="00F648B6" w:rsidP="00F648B6">
            <w:pPr>
              <w:jc w:val="both"/>
              <w:rPr>
                <w:sz w:val="22"/>
                <w:szCs w:val="22"/>
              </w:rPr>
            </w:pPr>
            <w:r w:rsidRPr="009E13A9">
              <w:rPr>
                <w:color w:val="000000"/>
                <w:sz w:val="22"/>
                <w:szCs w:val="22"/>
                <w:lang w:val="sk-SK"/>
              </w:rPr>
              <w:t>Terénna sociálna práca zabezpečovala zmysluplné spoločenské začlenenie Rómov v našom meste, ako aj ich sebarealizáciu prostredníctvom získania trvalého zamestnania.</w:t>
            </w:r>
          </w:p>
          <w:p w14:paraId="6CB8E0B4" w14:textId="77777777" w:rsidR="00F648B6" w:rsidRPr="009E13A9" w:rsidRDefault="00F648B6" w:rsidP="00F648B6">
            <w:pPr>
              <w:jc w:val="both"/>
              <w:rPr>
                <w:sz w:val="22"/>
                <w:szCs w:val="22"/>
              </w:rPr>
            </w:pPr>
            <w:r w:rsidRPr="009E13A9">
              <w:rPr>
                <w:rFonts w:cs="Calibri"/>
                <w:color w:val="000000"/>
                <w:sz w:val="22"/>
                <w:szCs w:val="22"/>
                <w:lang w:val="sk-SK"/>
              </w:rPr>
              <w:t>Hlavná činnosť bola zameraná na rodičov formou vysvetľovania potreby vzdelávania ich detí, ako i deťmi a mládežou ako takou. Priebežne vykonávali návštevy rodín s dôrazom na školskú dochádzku. Upozorňovali rodičov, aby dokladali ospravedlnenie neprítomnosti detí v školských zariadeniach na vyučovaní. V spolupráci s riaditeľkou Spojenej školy M. R. Štefánika a Centrom voľného času Domino pomáhali pri realizácií dištančného vzdelávania detí II. stupňa z MRK. Ďalej sprostredkovali učivo a domáce úlohy medzi žiakmi z MRK a jednotlivými učiteľmi školy.</w:t>
            </w:r>
          </w:p>
          <w:p w14:paraId="0B915507" w14:textId="77777777" w:rsidR="00F648B6" w:rsidRPr="009E13A9" w:rsidRDefault="00F648B6" w:rsidP="00F648B6">
            <w:pPr>
              <w:jc w:val="both"/>
              <w:rPr>
                <w:sz w:val="22"/>
                <w:szCs w:val="22"/>
              </w:rPr>
            </w:pPr>
            <w:r w:rsidRPr="009E13A9">
              <w:rPr>
                <w:color w:val="000000"/>
                <w:sz w:val="22"/>
                <w:szCs w:val="22"/>
                <w:lang w:val="sk-SK"/>
              </w:rPr>
              <w:t xml:space="preserve">Najviac ovplyvnila činnosť TSP v roku 2021 pandémia šírenia koronavírusu. Terénna sociálna práca vykonávala pravidelné mapovanie pohybu občanov, ktorí sa vrátili  z </w:t>
            </w:r>
            <w:r w:rsidRPr="009E13A9">
              <w:rPr>
                <w:color w:val="000000"/>
                <w:sz w:val="22"/>
                <w:szCs w:val="22"/>
                <w:lang w:val="sk-SK"/>
              </w:rPr>
              <w:lastRenderedPageBreak/>
              <w:t xml:space="preserve">rizikových krajín, asistenciu pri  monitorovaní rizikových osôb v spolupráci s Úradom verejného zdravotníctva v Martine. Ďalej mapovala týždenne situáciu v komunite, kde nepôsobí projekt „Zdravé regióny“ a ani projekty Splnomocnenkyne vlády pre rómsku komunitu. Vykonávali šírenie osvety priamo v komunite ohľadom prijatých opatrení v predchádzaní šíreniu COVID-19 vydaných RÚVZ. Opakovane pripomínali príslušníkom MRK povinnosť nosenia rúšok, dodržiavanie bezpečného odstupu a pravidelné vykonávanie dezinfekcie rúk. Tieto opatrenia zabezpečovali aj pri vydávaní dávok na pošte ako aj pri vyplácaní dávok v rámci inštitútu osobitného príjemcu zo strany mesta priamo v komunite. Hlavne vplyvom ich činnosti nebolo v roku 2021 zaznamenané komunitné šíreniu nákazy na </w:t>
            </w:r>
            <w:proofErr w:type="spellStart"/>
            <w:r w:rsidRPr="009E13A9">
              <w:rPr>
                <w:color w:val="000000"/>
                <w:sz w:val="22"/>
                <w:szCs w:val="22"/>
                <w:lang w:val="sk-SK"/>
              </w:rPr>
              <w:t>Kafendovej</w:t>
            </w:r>
            <w:proofErr w:type="spellEnd"/>
            <w:r w:rsidRPr="009E13A9">
              <w:rPr>
                <w:color w:val="000000"/>
                <w:sz w:val="22"/>
                <w:szCs w:val="22"/>
                <w:lang w:val="sk-SK"/>
              </w:rPr>
              <w:t xml:space="preserve"> ulici. Výsledkom činnosti TSP bolo koncom roka 2021 celkom zaočkovaných 85% obyvateľov z MRK, v roku 2022 budú postupne očkovaní 3. dávkou vakcíny. </w:t>
            </w:r>
          </w:p>
          <w:p w14:paraId="617795ED" w14:textId="77777777" w:rsidR="00F648B6" w:rsidRPr="009E13A9" w:rsidRDefault="00F648B6" w:rsidP="00F648B6">
            <w:pPr>
              <w:jc w:val="both"/>
              <w:rPr>
                <w:sz w:val="22"/>
                <w:szCs w:val="22"/>
              </w:rPr>
            </w:pPr>
            <w:r w:rsidRPr="009E13A9">
              <w:rPr>
                <w:color w:val="000000"/>
                <w:sz w:val="22"/>
                <w:szCs w:val="22"/>
                <w:lang w:val="sk-SK"/>
              </w:rPr>
              <w:t xml:space="preserve">Na základe prijatých opatrení zo strany mesta Vrútky a pána primátora mesta, Terénna sociálna práca zabezpečovala donášku nákupov potravín, drogérie a liekov pre seniorov ako aj pre občanov mesta, ktorí boli v karanténe, z dôvodu pozitívnych výsledkov testov na COVID - 19. Celkom takto zabezpečili viac ako 20 donášok. </w:t>
            </w:r>
          </w:p>
          <w:p w14:paraId="43BFA1A1" w14:textId="77777777" w:rsidR="00F648B6" w:rsidRPr="009E13A9" w:rsidRDefault="00F648B6" w:rsidP="00F648B6">
            <w:pPr>
              <w:jc w:val="both"/>
              <w:rPr>
                <w:sz w:val="22"/>
                <w:szCs w:val="22"/>
              </w:rPr>
            </w:pPr>
            <w:r w:rsidRPr="009E13A9">
              <w:rPr>
                <w:color w:val="000000"/>
                <w:sz w:val="22"/>
                <w:szCs w:val="22"/>
                <w:lang w:val="sk-SK"/>
              </w:rPr>
              <w:t>V spolupráci s vedúcou oddelenia sociálnych vecí MsÚ a MsP vykonávali pravidelnú kontrolnú činnosť zameranú na občanov bez domova s trvalým pobytom na území mesta Vrútky, na ich zdravotný stav, dostatok základných životných potrieb / potravinová pomoc, dezinfekčné prostriedky, lieky a pod. / ako aj na pomoc pri vybavovaní dávok v hmotnej núdzi a  komunikácie s ošetrujúcimi lekármi. Tento rok sa podarilo umiestniť všetkých občanov bez domova s trvalým pobytom na území mesta Vrútky do zariadenia „Dobrý pastier“ v Kláštore pod Znievom na základe veľkej aktivity pracovníkov TSP, čo sa zatiaľ nikdy nepodarilo.</w:t>
            </w:r>
          </w:p>
          <w:p w14:paraId="29A872FC" w14:textId="77777777" w:rsidR="00F648B6" w:rsidRPr="009E13A9" w:rsidRDefault="00F648B6" w:rsidP="00F648B6">
            <w:pPr>
              <w:jc w:val="both"/>
              <w:rPr>
                <w:sz w:val="22"/>
                <w:szCs w:val="22"/>
              </w:rPr>
            </w:pPr>
            <w:r w:rsidRPr="009E13A9">
              <w:rPr>
                <w:sz w:val="22"/>
                <w:szCs w:val="22"/>
                <w:lang w:val="sk-SK"/>
              </w:rPr>
              <w:t xml:space="preserve">Motivujú rodičov a zabezpečujú zmysluplné využitie voľného času detí, tiež zabezpečujú aktivity na rozvoj zručností. </w:t>
            </w:r>
            <w:proofErr w:type="spellStart"/>
            <w:r w:rsidRPr="009E13A9">
              <w:rPr>
                <w:sz w:val="22"/>
                <w:szCs w:val="22"/>
              </w:rPr>
              <w:t>Snažia</w:t>
            </w:r>
            <w:proofErr w:type="spellEnd"/>
            <w:r w:rsidRPr="009E13A9">
              <w:rPr>
                <w:sz w:val="22"/>
                <w:szCs w:val="22"/>
              </w:rPr>
              <w:t xml:space="preserve"> </w:t>
            </w:r>
            <w:proofErr w:type="spellStart"/>
            <w:r w:rsidRPr="009E13A9">
              <w:rPr>
                <w:sz w:val="22"/>
                <w:szCs w:val="22"/>
              </w:rPr>
              <w:t>sa</w:t>
            </w:r>
            <w:proofErr w:type="spellEnd"/>
            <w:r w:rsidRPr="009E13A9">
              <w:rPr>
                <w:sz w:val="22"/>
                <w:szCs w:val="22"/>
                <w:lang w:val="sk-SK"/>
              </w:rPr>
              <w:t xml:space="preserve"> zvyšovať kvalitu života Rómov v rôznych oblastiach priamo v komunite – organizovanie zábavných, športových a súťažných aktivít pre deti ako aj pre celé rodiny.</w:t>
            </w:r>
            <w:r w:rsidRPr="009E13A9">
              <w:rPr>
                <w:color w:val="000000"/>
                <w:sz w:val="22"/>
                <w:szCs w:val="22"/>
                <w:lang w:val="sk-SK"/>
              </w:rPr>
              <w:t xml:space="preserve"> Ich cieľom je rozšíriť pre rómske ženy možnosti práce s deťmi v popoludňajších hodinách</w:t>
            </w:r>
            <w:r>
              <w:rPr>
                <w:color w:val="000000"/>
                <w:lang w:val="sk-SK"/>
              </w:rPr>
              <w:t xml:space="preserve"> </w:t>
            </w:r>
            <w:r w:rsidRPr="009E13A9">
              <w:rPr>
                <w:color w:val="000000"/>
                <w:sz w:val="22"/>
                <w:szCs w:val="22"/>
                <w:lang w:val="sk-SK"/>
              </w:rPr>
              <w:t xml:space="preserve">– taká skúsenosť by mohla byť aj modelom a vzorom týmto rodinám, ako tráviť so svojimi deťmi voľný čas aktívnejšie. Práve aktívne trávenie voľného času rómskych rodičov s deťmi môže viesť ku ich rozvíjaniu, a tým aj k možnému zlepšovaniu ich výsledkov v prostredí školy a následnému úspešnému začleňovaniu sa do pracovného procesu v dospelosti. V roku 2021 organizovali pre deti z MRK futbalový turnaj, športové hry pri príležitosti Medzinárodného dňa detí, Mikuláša, kde na základe príspevku mesta </w:t>
            </w:r>
            <w:r w:rsidRPr="009E13A9">
              <w:rPr>
                <w:color w:val="000000"/>
                <w:sz w:val="22"/>
                <w:szCs w:val="22"/>
                <w:lang w:val="sk-SK"/>
              </w:rPr>
              <w:lastRenderedPageBreak/>
              <w:t xml:space="preserve">Vrútky, rozdávali deťom balíčky so sladkosťami, ovocím a nealkoholickými nápojmi. Ďalej zapájajú deti pri upratovaní okolia nájomných bytov na </w:t>
            </w:r>
            <w:proofErr w:type="spellStart"/>
            <w:r w:rsidRPr="009E13A9">
              <w:rPr>
                <w:color w:val="000000"/>
                <w:sz w:val="22"/>
                <w:szCs w:val="22"/>
                <w:lang w:val="sk-SK"/>
              </w:rPr>
              <w:t>Kafendovej</w:t>
            </w:r>
            <w:proofErr w:type="spellEnd"/>
            <w:r w:rsidRPr="009E13A9">
              <w:rPr>
                <w:color w:val="000000"/>
                <w:sz w:val="22"/>
                <w:szCs w:val="22"/>
                <w:lang w:val="sk-SK"/>
              </w:rPr>
              <w:t xml:space="preserve"> ulici.</w:t>
            </w:r>
          </w:p>
          <w:p w14:paraId="3E4FEAB0" w14:textId="77777777" w:rsidR="00F648B6" w:rsidRDefault="00F648B6" w:rsidP="00F648B6">
            <w:pPr>
              <w:jc w:val="both"/>
              <w:rPr>
                <w:sz w:val="22"/>
                <w:szCs w:val="22"/>
                <w:lang w:val="sk-SK"/>
              </w:rPr>
            </w:pPr>
          </w:p>
          <w:p w14:paraId="0AE2EA79" w14:textId="77777777" w:rsidR="00E55A3F" w:rsidRDefault="00E55A3F">
            <w:pPr>
              <w:pStyle w:val="Default"/>
              <w:numPr>
                <w:ilvl w:val="0"/>
                <w:numId w:val="6"/>
              </w:numPr>
              <w:ind w:left="272" w:hanging="272"/>
              <w:rPr>
                <w:b/>
                <w:sz w:val="22"/>
                <w:szCs w:val="22"/>
                <w:lang w:val="sk-SK"/>
              </w:rPr>
            </w:pPr>
            <w:r>
              <w:rPr>
                <w:b/>
                <w:sz w:val="22"/>
                <w:szCs w:val="22"/>
                <w:lang w:val="sk-SK"/>
              </w:rPr>
              <w:t>Podpora opatrení na zlepšenie prístupu MRK k pracovným príležitostiam</w:t>
            </w:r>
          </w:p>
          <w:p w14:paraId="3E49CB5F" w14:textId="77777777" w:rsidR="00E55A3F" w:rsidRDefault="00E55A3F">
            <w:pPr>
              <w:jc w:val="both"/>
              <w:rPr>
                <w:b/>
                <w:lang w:val="sk-SK"/>
              </w:rPr>
            </w:pPr>
          </w:p>
          <w:p w14:paraId="300BD232" w14:textId="03286674" w:rsidR="00E55A3F" w:rsidRDefault="00E55A3F">
            <w:pPr>
              <w:jc w:val="both"/>
              <w:rPr>
                <w:b/>
                <w:lang w:val="sk-SK"/>
              </w:rPr>
            </w:pPr>
            <w:r>
              <w:rPr>
                <w:b/>
                <w:sz w:val="22"/>
                <w:szCs w:val="22"/>
                <w:lang w:val="sk-SK"/>
              </w:rPr>
              <w:t>Vyhodnotenie cieľa za rok 202</w:t>
            </w:r>
            <w:r w:rsidR="00355D55">
              <w:rPr>
                <w:b/>
                <w:sz w:val="22"/>
                <w:szCs w:val="22"/>
                <w:lang w:val="sk-SK"/>
              </w:rPr>
              <w:t>1</w:t>
            </w:r>
          </w:p>
          <w:p w14:paraId="2E45E09B" w14:textId="77777777" w:rsidR="0009603E" w:rsidRPr="009E13A9" w:rsidRDefault="0009603E" w:rsidP="0009603E">
            <w:pPr>
              <w:jc w:val="both"/>
              <w:rPr>
                <w:sz w:val="22"/>
                <w:szCs w:val="22"/>
              </w:rPr>
            </w:pPr>
            <w:r w:rsidRPr="009E13A9">
              <w:rPr>
                <w:sz w:val="22"/>
                <w:szCs w:val="22"/>
                <w:lang w:val="sk-SK"/>
              </w:rPr>
              <w:t xml:space="preserve">Občania z MRK využívajú služby Terénnej sociálnej práce vo Vrútkach hlavne pri hľadaní trvalého zamestnania. TSP pomáhajú klientom komunikovať s jednotlivými  zamestnávateľmi, poskytujú pomoc pri vyhľadávaní vhodného zamestnania pre klientov a pomoc pri sprevádzaní procesom adaptácie na pracovné prostredie. Asistovali pri hľadaní voľných pracovných miest prostredníctvom internetu na portály Profesia.sk ako aj na portály Úradu práce ISTP.  Asistovali pri napísaní a aktualizácií životopisov a žiadostí o prijatie do zamestnania. Mnohých tiež pripravovali na personálne pohovory, kde klientov učili ako správne vystupovať na pohovore, ako sa vhodne obliecť a následne boli na pracovné pozície  prijatí. Najväčší posun zaznamenali vo zvýšení aktivity samotných Rómov pri hľadaní zamestnania. V prevažnej väčšine sú zamestnávaní na dohody, iba v troch prípadoch na pracovné zmluvy. Väčšina mužov, ktorí majú skúsenosti s murárskymi prácami, sa zamestnala brigádnickou formou hlavne počas letných mesiacov. Horšie je to už pri ich uplatnení počas zimných mesiacov. </w:t>
            </w:r>
          </w:p>
          <w:p w14:paraId="70D9B2BC" w14:textId="0B9A71B5" w:rsidR="00E70F0F" w:rsidRPr="009E13A9" w:rsidRDefault="00E70F0F" w:rsidP="009E13A9">
            <w:pPr>
              <w:jc w:val="both"/>
              <w:rPr>
                <w:lang w:val="sk-SK"/>
              </w:rPr>
            </w:pPr>
          </w:p>
          <w:p w14:paraId="6665A6BF" w14:textId="6EDB5F08" w:rsidR="0009603E" w:rsidRPr="00A46C8D" w:rsidRDefault="0009603E" w:rsidP="00E70F0F">
            <w:pPr>
              <w:pStyle w:val="Default"/>
              <w:jc w:val="both"/>
              <w:rPr>
                <w:rFonts w:ascii="Arial" w:hAnsi="Arial" w:cs="Arial"/>
                <w:b/>
                <w:color w:val="auto"/>
                <w:sz w:val="22"/>
                <w:szCs w:val="22"/>
                <w:lang w:val="sk-SK"/>
              </w:rPr>
            </w:pPr>
            <w:r w:rsidRPr="00A46C8D">
              <w:rPr>
                <w:sz w:val="22"/>
                <w:szCs w:val="22"/>
                <w:lang w:val="sk-SK"/>
              </w:rPr>
              <w:t xml:space="preserve">Prostredníctvom uzatvorených dohôd s ÚPSVaR v Martine sú vykonávané dve formy verejnoprospešných prác na Mestskom úrade vo Vrútkach. Prvá forma je aktivačná činnosť formou menších obecných služieb poberateľov dávky v hmotnej núdzi v zmysle § 10  zákona    č. 417/2013 </w:t>
            </w:r>
            <w:proofErr w:type="spellStart"/>
            <w:r w:rsidRPr="00A46C8D">
              <w:rPr>
                <w:sz w:val="22"/>
                <w:szCs w:val="22"/>
                <w:lang w:val="sk-SK"/>
              </w:rPr>
              <w:t>Z.z</w:t>
            </w:r>
            <w:proofErr w:type="spellEnd"/>
            <w:r w:rsidRPr="00A46C8D">
              <w:rPr>
                <w:sz w:val="22"/>
                <w:szCs w:val="22"/>
                <w:lang w:val="sk-SK"/>
              </w:rPr>
              <w:t xml:space="preserve">. o pomoci v hmotnej núdzi, ktorú v priebehu r. 2021 vykonávali viacerí občania z MRK (rozsah 32 hodín mesačne). V tomto prípade dochádza často zo strany dlhodobo nezamestnaných občanov mesta k možnému zneužívaniu inštitútu dočasnej pracovnej neschopnosti na základe vystavenia pracovnej neschopnosti zo strany ich ošetrujúceho lekára. Posudkový lekár ÚPSVaR v Martine má v týchto prípadoch možnosť prehodnotiť ich zdravotný stav a v odôvodnených prípadoch zastaviť vyplácanie štátnych sociálnych dávok. Terénni sociálni pracovníci pomocou komunikácie s Aktivačným centrom ÚPSVaR v Martine ako aj MsÚ Vrútky s p. Mgr.  </w:t>
            </w:r>
            <w:proofErr w:type="spellStart"/>
            <w:r w:rsidRPr="00A46C8D">
              <w:rPr>
                <w:sz w:val="22"/>
                <w:szCs w:val="22"/>
                <w:lang w:val="sk-SK"/>
              </w:rPr>
              <w:t>Hulejom</w:t>
            </w:r>
            <w:proofErr w:type="spellEnd"/>
            <w:r w:rsidRPr="00A46C8D">
              <w:rPr>
                <w:sz w:val="22"/>
                <w:szCs w:val="22"/>
                <w:lang w:val="sk-SK"/>
              </w:rPr>
              <w:t xml:space="preserve">, opakovane týchto príslušníkov MRK zapájajú do aktivácie. Druhou formou je aktivačná činnosť v zmysle § 12 zákona č. 417/2013 </w:t>
            </w:r>
            <w:proofErr w:type="spellStart"/>
            <w:r w:rsidRPr="00A46C8D">
              <w:rPr>
                <w:sz w:val="22"/>
                <w:szCs w:val="22"/>
                <w:lang w:val="sk-SK"/>
              </w:rPr>
              <w:t>Z.z</w:t>
            </w:r>
            <w:proofErr w:type="spellEnd"/>
            <w:r w:rsidRPr="00A46C8D">
              <w:rPr>
                <w:sz w:val="22"/>
                <w:szCs w:val="22"/>
                <w:lang w:val="sk-SK"/>
              </w:rPr>
              <w:t xml:space="preserve">. o pomoci v hmotnej núdzi (rozsah 64 hodín mesačne), ktorú </w:t>
            </w:r>
            <w:r w:rsidRPr="00A46C8D">
              <w:rPr>
                <w:sz w:val="22"/>
                <w:szCs w:val="22"/>
                <w:lang w:val="sk-SK"/>
              </w:rPr>
              <w:lastRenderedPageBreak/>
              <w:t>vykonávajú občania vedení v evidencii uchádzačov o zamestnanie, pričom za tento výkon poberajú tzv. „aktivačný príspevok“. Viacerí príslušníci marginalizovanej rómskej komunity sa pravidelne zapájajú do dobrovoľných aktivít zameraných  na udržiavanie verejného poriadku s podporou TSP ako aj brigád organizovaných Mestom Vrútky. Jedná sa hlavne o zbieranie odpadkov na verejných priestranstvách či v okolí kontajnerov, na komunikáciách a chodníkoch, pomáhajú pri odstraňovaní  snehu a ľadu v rámci zimnej údržby z chodníkov a  dbajú na zvýšenú pozornosť pri dodržiavaní poriadku v okolí svojich príbytkov. V roku 202</w:t>
            </w:r>
            <w:r>
              <w:rPr>
                <w:sz w:val="22"/>
                <w:szCs w:val="22"/>
                <w:lang w:val="sk-SK"/>
              </w:rPr>
              <w:t>1 výkon aktivačnej činnosti sčasti negatívne ovplyvnila pandémia Covid-19, nakoľko bol výkon tejto činnosti pozastavení z titulu eliminácie šírenia nákazy.</w:t>
            </w:r>
          </w:p>
          <w:p w14:paraId="167141F2" w14:textId="6BD50675" w:rsidR="00E55A3F" w:rsidRDefault="00E55A3F">
            <w:pPr>
              <w:jc w:val="both"/>
              <w:rPr>
                <w:lang w:val="sk-SK"/>
              </w:rPr>
            </w:pPr>
          </w:p>
        </w:tc>
      </w:tr>
      <w:tr w:rsidR="00E55A3F" w14:paraId="75197939"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7CA0A4AD" w14:textId="77777777" w:rsidR="00E55A3F" w:rsidRDefault="00E55A3F">
            <w:pPr>
              <w:spacing w:beforeAutospacing="1" w:afterAutospacing="1"/>
              <w:rPr>
                <w:rFonts w:ascii="Arial" w:hAnsi="Arial" w:cs="Arial"/>
                <w:b/>
                <w:bCs/>
              </w:rPr>
            </w:pPr>
          </w:p>
        </w:tc>
        <w:tc>
          <w:tcPr>
            <w:tcW w:w="1971" w:type="dxa"/>
            <w:tcBorders>
              <w:top w:val="single" w:sz="4" w:space="0" w:color="auto"/>
              <w:left w:val="single" w:sz="4" w:space="0" w:color="auto"/>
              <w:bottom w:val="single" w:sz="4" w:space="0" w:color="auto"/>
              <w:right w:val="single" w:sz="4" w:space="0" w:color="auto"/>
            </w:tcBorders>
            <w:vAlign w:val="center"/>
          </w:tcPr>
          <w:p w14:paraId="39DA7E21" w14:textId="77777777" w:rsidR="00E55A3F" w:rsidRDefault="00E55A3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E258671" w14:textId="77777777" w:rsidR="00E55A3F" w:rsidRDefault="00E55A3F">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0A35758" w14:textId="77777777" w:rsidR="00E55A3F" w:rsidRPr="00E70F0F" w:rsidRDefault="00E55A3F">
            <w:pPr>
              <w:pStyle w:val="Default"/>
              <w:numPr>
                <w:ilvl w:val="0"/>
                <w:numId w:val="6"/>
              </w:numPr>
              <w:ind w:left="272" w:hanging="272"/>
              <w:jc w:val="both"/>
              <w:rPr>
                <w:b/>
                <w:sz w:val="22"/>
                <w:szCs w:val="22"/>
                <w:lang w:val="sk-SK"/>
              </w:rPr>
            </w:pPr>
            <w:r w:rsidRPr="00E70F0F">
              <w:rPr>
                <w:b/>
                <w:sz w:val="22"/>
                <w:szCs w:val="22"/>
                <w:lang w:val="sk-SK"/>
              </w:rPr>
              <w:t>Podpora komplexných opatrení na riešenie problémov s neprispôsobivými občanmi</w:t>
            </w:r>
          </w:p>
          <w:p w14:paraId="255AB0F3" w14:textId="77777777" w:rsidR="00E55A3F" w:rsidRPr="00E70F0F" w:rsidRDefault="00E55A3F">
            <w:pPr>
              <w:jc w:val="both"/>
              <w:rPr>
                <w:b/>
                <w:sz w:val="22"/>
                <w:szCs w:val="22"/>
                <w:lang w:val="sk-SK"/>
              </w:rPr>
            </w:pPr>
          </w:p>
          <w:p w14:paraId="234315EC" w14:textId="34C05798" w:rsidR="00E55A3F" w:rsidRPr="00E70F0F" w:rsidRDefault="00E55A3F">
            <w:pPr>
              <w:jc w:val="both"/>
              <w:rPr>
                <w:b/>
                <w:sz w:val="22"/>
                <w:szCs w:val="22"/>
                <w:lang w:val="sk-SK"/>
              </w:rPr>
            </w:pPr>
            <w:r w:rsidRPr="00E70F0F">
              <w:rPr>
                <w:b/>
                <w:sz w:val="22"/>
                <w:szCs w:val="22"/>
                <w:lang w:val="sk-SK"/>
              </w:rPr>
              <w:t>Vyhodnotenie cieľa za rok 202</w:t>
            </w:r>
            <w:r w:rsidR="00E70F0F" w:rsidRPr="00E70F0F">
              <w:rPr>
                <w:b/>
                <w:sz w:val="22"/>
                <w:szCs w:val="22"/>
                <w:lang w:val="sk-SK"/>
              </w:rPr>
              <w:t>1</w:t>
            </w:r>
          </w:p>
          <w:p w14:paraId="61CD1F74" w14:textId="77777777" w:rsidR="00E70F0F" w:rsidRPr="00E70F0F" w:rsidRDefault="00E70F0F" w:rsidP="00E70F0F">
            <w:pPr>
              <w:jc w:val="both"/>
              <w:rPr>
                <w:sz w:val="22"/>
                <w:szCs w:val="22"/>
              </w:rPr>
            </w:pPr>
            <w:r w:rsidRPr="00E70F0F">
              <w:rPr>
                <w:sz w:val="22"/>
                <w:szCs w:val="22"/>
                <w:lang w:val="sk-SK"/>
              </w:rPr>
              <w:t xml:space="preserve">V roku 2021 nebol realizovaný vo Vrútkach projekt </w:t>
            </w:r>
            <w:r w:rsidRPr="00E70F0F">
              <w:rPr>
                <w:color w:val="000000"/>
                <w:sz w:val="22"/>
                <w:szCs w:val="22"/>
                <w:lang w:val="sk-SK"/>
              </w:rPr>
              <w:t>„Miestna občianska poriadková služba“.  Túto oblasť zastrešovala Terénna sociálna práca.</w:t>
            </w:r>
          </w:p>
          <w:p w14:paraId="153C8115" w14:textId="77777777" w:rsidR="00E70F0F" w:rsidRPr="00E70F0F" w:rsidRDefault="00E70F0F" w:rsidP="00E70F0F">
            <w:pPr>
              <w:jc w:val="both"/>
              <w:rPr>
                <w:sz w:val="22"/>
                <w:szCs w:val="22"/>
              </w:rPr>
            </w:pPr>
            <w:r w:rsidRPr="00E70F0F">
              <w:rPr>
                <w:rFonts w:cs="Calibri"/>
                <w:color w:val="000000"/>
                <w:sz w:val="22"/>
                <w:szCs w:val="22"/>
                <w:lang w:val="sk-SK"/>
              </w:rPr>
              <w:t>Terénna sociálna práca sa zameriavala na ochranu živ</w:t>
            </w:r>
            <w:r w:rsidRPr="00E70F0F">
              <w:rPr>
                <w:rFonts w:cs="Calibri"/>
                <w:sz w:val="22"/>
                <w:szCs w:val="22"/>
                <w:lang w:val="sk-SK"/>
              </w:rPr>
              <w:t>otného prostredia na likvidáciu vzniku možných čiernych skládok, priamo v komunite MRK, ako aj mimo komunitu na území mesta Vrútok. V tejto oblasti hlavne spolupracovali s Odborom výstavby a životného prostredia, kde v rámci očisty mesta Vrútky boli zabezpečené tri veľkokapacitné kontajnery. Svoju činnosť zamerali priamo na komunikáciu s občanmi, na ich protiprávne konanie, pri skladovaní a likvidovaní odpadu a na vysvetľovanie správnych postupov, zabezpečovali dohľad nad likvidáciu odpadu zákonným spôsobom, čo značne zvýšilo poriadok v MRK, ako zo strany MRK tak i zo strany majority, ktorá bola naučená nepotrebné veci voziť do komunity. Pri plnení týchto úloh spolupracovali  s MsP, OO PZ vo Vrútkach ako aj OR PZ v Martine s príslušníkmi vyčlenenými pre MRK.</w:t>
            </w:r>
          </w:p>
          <w:p w14:paraId="4D30B13C" w14:textId="77777777" w:rsidR="00E70F0F" w:rsidRPr="00E70F0F" w:rsidRDefault="00E70F0F" w:rsidP="00E70F0F">
            <w:pPr>
              <w:jc w:val="both"/>
              <w:rPr>
                <w:sz w:val="22"/>
                <w:szCs w:val="22"/>
              </w:rPr>
            </w:pPr>
            <w:r w:rsidRPr="00E70F0F">
              <w:rPr>
                <w:sz w:val="22"/>
                <w:szCs w:val="22"/>
                <w:lang w:val="sk-SK"/>
              </w:rPr>
              <w:t xml:space="preserve">Členovia hliadky MOPS veľmi v komunite chýbajú a je veľmi pozitívne, že budú opäť aktivovaní od 01.04.2022 minimálne na dobu 16 mesiacov v zmysle </w:t>
            </w:r>
            <w:r w:rsidRPr="00E70F0F">
              <w:rPr>
                <w:sz w:val="22"/>
                <w:szCs w:val="22"/>
              </w:rPr>
              <w:t xml:space="preserve">OPLZ-PO8-2021-1 - </w:t>
            </w:r>
            <w:r w:rsidRPr="00E70F0F">
              <w:rPr>
                <w:sz w:val="22"/>
                <w:szCs w:val="22"/>
                <w:lang w:val="sk-SK"/>
              </w:rPr>
              <w:t xml:space="preserve">Zvýšenie zamestnanosti a </w:t>
            </w:r>
            <w:proofErr w:type="spellStart"/>
            <w:r w:rsidRPr="00E70F0F">
              <w:rPr>
                <w:sz w:val="22"/>
                <w:szCs w:val="22"/>
                <w:lang w:val="sk-SK"/>
              </w:rPr>
              <w:t>zamestnateľnosti</w:t>
            </w:r>
            <w:proofErr w:type="spellEnd"/>
            <w:r w:rsidRPr="00E70F0F">
              <w:rPr>
                <w:sz w:val="22"/>
                <w:szCs w:val="22"/>
                <w:lang w:val="sk-SK"/>
              </w:rPr>
              <w:t xml:space="preserve"> ľudí žijúcich v prostredí MRK poskytovaním miestnej občianskej poriadkovej služby v obciach s prítomnosťou MRK</w:t>
            </w:r>
            <w:r w:rsidRPr="00E70F0F">
              <w:rPr>
                <w:sz w:val="22"/>
                <w:szCs w:val="22"/>
              </w:rPr>
              <w:t>.</w:t>
            </w:r>
          </w:p>
          <w:p w14:paraId="1E676C12" w14:textId="77777777" w:rsidR="00E70F0F" w:rsidRPr="00E70F0F" w:rsidRDefault="00E70F0F" w:rsidP="00E70F0F">
            <w:pPr>
              <w:ind w:firstLine="708"/>
              <w:jc w:val="both"/>
              <w:rPr>
                <w:sz w:val="22"/>
                <w:szCs w:val="22"/>
                <w:lang w:val="sk-SK"/>
              </w:rPr>
            </w:pPr>
            <w:r w:rsidRPr="00E70F0F">
              <w:rPr>
                <w:sz w:val="22"/>
                <w:szCs w:val="22"/>
                <w:lang w:val="sk-SK"/>
              </w:rPr>
              <w:t xml:space="preserve">MsP Vrútky sa počas roka 2021 okrem stálych úloh venovala aj opatreniam na riešenie problémov s neprispôsobivými občanmi. Medzi základné problémy je </w:t>
            </w:r>
            <w:r w:rsidRPr="00E70F0F">
              <w:rPr>
                <w:sz w:val="22"/>
                <w:szCs w:val="22"/>
                <w:lang w:val="sk-SK"/>
              </w:rPr>
              <w:lastRenderedPageBreak/>
              <w:t>opakované narušovanie verejného poriadku, rušenie nočného kľudu, požívanie alkoholických nápojov. Hliadky pri činnosti opakovane upozorňovali neprispôsobivých občanov na dodržiavanie verejného poriadku, nočného kľudu – nielen počas zásahu hliadky.</w:t>
            </w:r>
          </w:p>
          <w:p w14:paraId="00A9B9B2" w14:textId="77777777" w:rsidR="00E70F0F" w:rsidRPr="00E70F0F" w:rsidRDefault="00E70F0F" w:rsidP="00E70F0F">
            <w:pPr>
              <w:ind w:firstLine="708"/>
              <w:jc w:val="both"/>
              <w:rPr>
                <w:sz w:val="22"/>
                <w:szCs w:val="22"/>
                <w:lang w:val="sk-SK"/>
              </w:rPr>
            </w:pPr>
            <w:r w:rsidRPr="00E70F0F">
              <w:rPr>
                <w:sz w:val="22"/>
                <w:szCs w:val="22"/>
                <w:lang w:val="sk-SK"/>
              </w:rPr>
              <w:t xml:space="preserve">Ďalším problémov je chov držanie zvierat – hlavne psov – </w:t>
            </w:r>
            <w:proofErr w:type="spellStart"/>
            <w:r w:rsidRPr="00E70F0F">
              <w:rPr>
                <w:sz w:val="22"/>
                <w:szCs w:val="22"/>
                <w:lang w:val="sk-SK"/>
              </w:rPr>
              <w:t>čipovanie</w:t>
            </w:r>
            <w:proofErr w:type="spellEnd"/>
            <w:r w:rsidRPr="00E70F0F">
              <w:rPr>
                <w:sz w:val="22"/>
                <w:szCs w:val="22"/>
                <w:lang w:val="sk-SK"/>
              </w:rPr>
              <w:t>, prihlásenie do evidencie psov na MsÚ Vrútky. V súčinnosti s terénnymi sociálnymi pracovníkmi boli vykonávané opakované kontroly a občania boli upozornení a poučení na dodržiavanie zákona o chove a držaní psov.</w:t>
            </w:r>
          </w:p>
          <w:p w14:paraId="0A459C43" w14:textId="77777777" w:rsidR="00E70F0F" w:rsidRPr="00E70F0F" w:rsidRDefault="00E70F0F" w:rsidP="00E70F0F">
            <w:pPr>
              <w:jc w:val="both"/>
              <w:rPr>
                <w:sz w:val="22"/>
                <w:szCs w:val="22"/>
                <w:lang w:val="sk-SK"/>
              </w:rPr>
            </w:pPr>
            <w:r w:rsidRPr="00E70F0F">
              <w:rPr>
                <w:sz w:val="22"/>
                <w:szCs w:val="22"/>
                <w:lang w:val="sk-SK"/>
              </w:rPr>
              <w:t>V súčinnosti s OO PZ Vrútky a ŽP Vrútky boli vykonávané kontroly zamerané na ochranu majetku, osôb – znižovanie počtu krádeží. Kontroly sa vykonávali na miestach, kde dochádzalo k najčastejšiemu  poškodzovaniu majetku, krádežiam, rušeniu verejného poriadku.</w:t>
            </w:r>
          </w:p>
          <w:p w14:paraId="2B886B77" w14:textId="77777777" w:rsidR="00E70F0F" w:rsidRPr="00E70F0F" w:rsidRDefault="00E70F0F" w:rsidP="00E70F0F">
            <w:pPr>
              <w:ind w:left="130" w:firstLine="708"/>
              <w:jc w:val="both"/>
              <w:rPr>
                <w:sz w:val="22"/>
                <w:szCs w:val="22"/>
                <w:lang w:val="sk-SK"/>
              </w:rPr>
            </w:pPr>
            <w:r w:rsidRPr="00E70F0F">
              <w:rPr>
                <w:sz w:val="22"/>
                <w:szCs w:val="22"/>
                <w:lang w:val="sk-SK"/>
              </w:rPr>
              <w:t>MsP Vrútky vykonávala opakované kontroly zamerané na ochranu životného prostredia. Hliadkami MsP Vrútky v spolupráci s terénnymi sociálnymi pracovníkmi boli vykonávané kontroly nedovolených skládok a upozorňovanie neprispôsobivých občanov na nedovolené zakladanie skládok, a tiež na možnosť uskladňovania odpadu na zbernom dvore Mesta Vrútky.</w:t>
            </w:r>
          </w:p>
          <w:p w14:paraId="2B8F9141" w14:textId="77777777" w:rsidR="00E70F0F" w:rsidRPr="00E70F0F" w:rsidRDefault="00E70F0F" w:rsidP="00E70F0F">
            <w:pPr>
              <w:ind w:left="130" w:firstLine="708"/>
              <w:jc w:val="both"/>
              <w:rPr>
                <w:sz w:val="22"/>
                <w:szCs w:val="22"/>
                <w:lang w:val="sk-SK"/>
              </w:rPr>
            </w:pPr>
            <w:r w:rsidRPr="00E70F0F">
              <w:rPr>
                <w:sz w:val="22"/>
                <w:szCs w:val="22"/>
                <w:lang w:val="sk-SK"/>
              </w:rPr>
              <w:t xml:space="preserve">MsP Vrútky zabezpečovala verejný poriadok pri vykonávaní testovania neprispôsobivých občanov na ochorenie COVID-19. V súčinnosti s terénnymi sociálnymi pracovníkmi boli títo občania opakovane upozorňovaní na dodržiavanie </w:t>
            </w:r>
            <w:proofErr w:type="spellStart"/>
            <w:r w:rsidRPr="00E70F0F">
              <w:rPr>
                <w:sz w:val="22"/>
                <w:szCs w:val="22"/>
                <w:lang w:val="sk-SK"/>
              </w:rPr>
              <w:t>pandemických</w:t>
            </w:r>
            <w:proofErr w:type="spellEnd"/>
            <w:r w:rsidRPr="00E70F0F">
              <w:rPr>
                <w:sz w:val="22"/>
                <w:szCs w:val="22"/>
                <w:lang w:val="sk-SK"/>
              </w:rPr>
              <w:t xml:space="preserve"> opatrení -  prekrytie horných dýchacích ciest – rúško, pravidelná dezinfekcia rúk,  dodržiavanie odstupov a v prípade nakazenia dodržanie povinnej karantény.</w:t>
            </w:r>
          </w:p>
          <w:p w14:paraId="6E42007C" w14:textId="76602735" w:rsidR="00E55A3F" w:rsidRPr="00E70F0F" w:rsidRDefault="00E55A3F">
            <w:pPr>
              <w:jc w:val="both"/>
              <w:rPr>
                <w:sz w:val="22"/>
                <w:szCs w:val="22"/>
                <w:lang w:val="sk-SK"/>
              </w:rPr>
            </w:pPr>
          </w:p>
        </w:tc>
      </w:tr>
      <w:tr w:rsidR="00E55A3F" w14:paraId="70A786A9" w14:textId="77777777" w:rsidTr="006200D4">
        <w:trPr>
          <w:trHeight w:val="5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D4C7A5D" w14:textId="77777777" w:rsidR="00E55A3F" w:rsidRDefault="00E55A3F">
            <w:pPr>
              <w:spacing w:beforeAutospacing="1" w:afterAutospacing="1"/>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29FF28F7"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 xml:space="preserve">1.3. </w:t>
            </w:r>
            <w:proofErr w:type="spellStart"/>
            <w:r>
              <w:rPr>
                <w:rFonts w:ascii="Arial" w:hAnsi="Arial" w:cs="Arial"/>
                <w:b/>
                <w:bCs/>
                <w:sz w:val="22"/>
                <w:szCs w:val="22"/>
              </w:rPr>
              <w:t>Investovanie</w:t>
            </w:r>
            <w:proofErr w:type="spellEnd"/>
            <w:r>
              <w:rPr>
                <w:rFonts w:ascii="Arial" w:hAnsi="Arial" w:cs="Arial"/>
                <w:b/>
                <w:bCs/>
                <w:sz w:val="22"/>
                <w:szCs w:val="22"/>
              </w:rPr>
              <w:t xml:space="preserve"> do </w:t>
            </w:r>
            <w:proofErr w:type="spellStart"/>
            <w:r>
              <w:rPr>
                <w:rFonts w:ascii="Arial" w:hAnsi="Arial" w:cs="Arial"/>
                <w:b/>
                <w:bCs/>
                <w:sz w:val="22"/>
                <w:szCs w:val="22"/>
              </w:rPr>
              <w:t>vzdelania</w:t>
            </w:r>
            <w:proofErr w:type="spellEnd"/>
            <w:r>
              <w:rPr>
                <w:rFonts w:ascii="Arial" w:hAnsi="Arial" w:cs="Arial"/>
                <w:b/>
                <w:bCs/>
                <w:sz w:val="22"/>
                <w:szCs w:val="22"/>
              </w:rPr>
              <w:t xml:space="preserve">, zručností a </w:t>
            </w:r>
            <w:proofErr w:type="spellStart"/>
            <w:r>
              <w:rPr>
                <w:rFonts w:ascii="Arial" w:hAnsi="Arial" w:cs="Arial"/>
                <w:b/>
                <w:bCs/>
                <w:sz w:val="22"/>
                <w:szCs w:val="22"/>
              </w:rPr>
              <w:t>celoživotného</w:t>
            </w:r>
            <w:proofErr w:type="spellEnd"/>
            <w:r>
              <w:rPr>
                <w:rFonts w:ascii="Arial" w:hAnsi="Arial" w:cs="Arial"/>
                <w:b/>
                <w:bCs/>
                <w:sz w:val="22"/>
                <w:szCs w:val="22"/>
              </w:rPr>
              <w:t xml:space="preserve"> </w:t>
            </w:r>
            <w:proofErr w:type="spellStart"/>
            <w:r>
              <w:rPr>
                <w:rFonts w:ascii="Arial" w:hAnsi="Arial" w:cs="Arial"/>
                <w:b/>
                <w:bCs/>
                <w:sz w:val="22"/>
                <w:szCs w:val="22"/>
              </w:rPr>
              <w:t>vzdelávania</w:t>
            </w:r>
            <w:proofErr w:type="spellEnd"/>
          </w:p>
          <w:p w14:paraId="3CD343DA" w14:textId="77777777" w:rsidR="00E55A3F" w:rsidRDefault="00E55A3F">
            <w:pPr>
              <w:spacing w:line="360" w:lineRule="auto"/>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FDEDDE9" w14:textId="77777777" w:rsidR="00E55A3F" w:rsidRDefault="00E55A3F">
            <w:pPr>
              <w:pStyle w:val="Default"/>
              <w:spacing w:line="360" w:lineRule="auto"/>
              <w:rPr>
                <w:rFonts w:ascii="Arial" w:hAnsi="Arial" w:cs="Arial"/>
                <w:sz w:val="22"/>
                <w:szCs w:val="22"/>
              </w:rPr>
            </w:pPr>
            <w:r>
              <w:rPr>
                <w:rFonts w:ascii="Arial" w:hAnsi="Arial" w:cs="Arial"/>
                <w:b/>
                <w:bCs/>
                <w:sz w:val="22"/>
                <w:szCs w:val="22"/>
              </w:rPr>
              <w:t>1.3.2 Základné školy</w:t>
            </w:r>
          </w:p>
          <w:p w14:paraId="73F3F3B5" w14:textId="77777777" w:rsidR="00E55A3F" w:rsidRDefault="00E55A3F">
            <w:pPr>
              <w:pStyle w:val="Default"/>
              <w:spacing w:line="360" w:lineRule="auto"/>
              <w:rPr>
                <w:rFonts w:ascii="Arial" w:hAnsi="Arial" w:cs="Arial"/>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0D94C34" w14:textId="77777777" w:rsidR="00E55A3F" w:rsidRDefault="00E55A3F">
            <w:pPr>
              <w:pStyle w:val="Default"/>
              <w:numPr>
                <w:ilvl w:val="0"/>
                <w:numId w:val="2"/>
              </w:numPr>
              <w:ind w:left="556" w:hanging="556"/>
              <w:jc w:val="both"/>
              <w:rPr>
                <w:rFonts w:ascii="Arial" w:hAnsi="Arial" w:cs="Arial"/>
                <w:b/>
                <w:sz w:val="22"/>
                <w:szCs w:val="22"/>
                <w:lang w:val="sk-SK"/>
              </w:rPr>
            </w:pPr>
            <w:r>
              <w:rPr>
                <w:rFonts w:ascii="Arial" w:hAnsi="Arial" w:cs="Arial"/>
                <w:b/>
                <w:sz w:val="22"/>
                <w:szCs w:val="22"/>
                <w:lang w:val="sk-SK"/>
              </w:rPr>
              <w:t>Podpora opatrení na zlepšenie školského výkonu a motivácie žiakov k absolvovaniu najvyššie možného stupňa vzdelania na lokálnej úrovni</w:t>
            </w:r>
          </w:p>
          <w:p w14:paraId="5B4D64FE" w14:textId="77777777" w:rsidR="00E55A3F" w:rsidRDefault="00E55A3F">
            <w:pPr>
              <w:pStyle w:val="Default"/>
              <w:jc w:val="both"/>
              <w:rPr>
                <w:rFonts w:ascii="Arial" w:hAnsi="Arial" w:cs="Arial"/>
                <w:b/>
                <w:sz w:val="22"/>
                <w:szCs w:val="22"/>
                <w:lang w:val="sk-SK"/>
              </w:rPr>
            </w:pPr>
          </w:p>
          <w:p w14:paraId="43285916" w14:textId="39370148" w:rsidR="00E55A3F" w:rsidRDefault="00E55A3F">
            <w:pPr>
              <w:pStyle w:val="Default"/>
              <w:jc w:val="both"/>
              <w:rPr>
                <w:rFonts w:ascii="Arial" w:hAnsi="Arial" w:cs="Arial"/>
                <w:b/>
                <w:sz w:val="22"/>
                <w:szCs w:val="22"/>
                <w:lang w:val="sk-SK"/>
              </w:rPr>
            </w:pPr>
            <w:r>
              <w:rPr>
                <w:rFonts w:ascii="Arial" w:hAnsi="Arial" w:cs="Arial"/>
                <w:b/>
                <w:sz w:val="22"/>
                <w:szCs w:val="22"/>
                <w:lang w:val="sk-SK"/>
              </w:rPr>
              <w:t>Vyhodnotenie cieľa za rok 202</w:t>
            </w:r>
            <w:r w:rsidR="00E70F0F">
              <w:rPr>
                <w:rFonts w:ascii="Arial" w:hAnsi="Arial" w:cs="Arial"/>
                <w:b/>
                <w:sz w:val="22"/>
                <w:szCs w:val="22"/>
                <w:lang w:val="sk-SK"/>
              </w:rPr>
              <w:t>1</w:t>
            </w:r>
          </w:p>
          <w:p w14:paraId="3B63CE42" w14:textId="77777777" w:rsidR="005C3830" w:rsidRDefault="005C3830" w:rsidP="005C3830">
            <w:pPr>
              <w:jc w:val="both"/>
              <w:rPr>
                <w:lang w:val="sk-SK"/>
              </w:rPr>
            </w:pPr>
            <w:r>
              <w:rPr>
                <w:sz w:val="22"/>
                <w:szCs w:val="22"/>
                <w:lang w:val="sk-SK"/>
              </w:rPr>
              <w:t xml:space="preserve">Mesto Vrútky je zriaďovateľom Základnej školy H. Zelinovej a Spojenej školy. Ich výchovno-vzdelávacia činnosť je dokumentovaná a hodnotená vo vyhodnocovacích správach spracovaných v zmysle Školského zákona za školský rok 2020/2021. Tieto správy sú schvaľované v Mestskom zastupiteľstve vo Vrútkach každoročne na decembrovom zasadnutí. V rámci Školských vzdelávacích programov sú vyčlenené z voliteľných hodín v Rámcovom učebnom pláne základných škôl po 1 hodine na </w:t>
            </w:r>
            <w:r>
              <w:rPr>
                <w:sz w:val="22"/>
                <w:szCs w:val="22"/>
                <w:lang w:val="sk-SK"/>
              </w:rPr>
              <w:lastRenderedPageBreak/>
              <w:t>vytvorenie samostatných predmetov zameraných na matematiku a slovenský jazyk, z ktorých žiaci robia prijímacie pohovory na stredné školy,</w:t>
            </w:r>
          </w:p>
          <w:p w14:paraId="7EEC911D" w14:textId="77777777" w:rsidR="005C3830" w:rsidRDefault="005C3830" w:rsidP="005C3830">
            <w:pPr>
              <w:jc w:val="both"/>
              <w:rPr>
                <w:lang w:val="sk-SK"/>
              </w:rPr>
            </w:pPr>
            <w:r>
              <w:rPr>
                <w:sz w:val="22"/>
                <w:szCs w:val="22"/>
                <w:lang w:val="sk-SK"/>
              </w:rPr>
              <w:t>-motivovanie žiakov ZŠ prostredníctvom výchovných exkurzií na Dni otvorených dverí v stredných školách okresu,</w:t>
            </w:r>
          </w:p>
          <w:p w14:paraId="54880F41" w14:textId="77777777" w:rsidR="005C3830" w:rsidRDefault="005C3830" w:rsidP="005C3830">
            <w:pPr>
              <w:jc w:val="both"/>
              <w:rPr>
                <w:rFonts w:ascii="Arial" w:hAnsi="Arial" w:cs="Arial"/>
                <w:b/>
                <w:i/>
                <w:lang w:val="sk-SK"/>
              </w:rPr>
            </w:pPr>
            <w:r>
              <w:rPr>
                <w:sz w:val="22"/>
                <w:szCs w:val="22"/>
                <w:lang w:val="sk-SK"/>
              </w:rPr>
              <w:t>-realizácia besied žiakov 9. ročníkov a odborníkov z praxe v takých odvetviach, ktorých učebné odbory ponúkajú martinské stredné odborné školy.</w:t>
            </w:r>
            <w:r>
              <w:rPr>
                <w:rFonts w:ascii="Arial" w:hAnsi="Arial" w:cs="Arial"/>
                <w:b/>
                <w:i/>
                <w:lang w:val="sk-SK"/>
              </w:rPr>
              <w:t xml:space="preserve"> </w:t>
            </w:r>
          </w:p>
          <w:p w14:paraId="02BE0510" w14:textId="77777777" w:rsidR="005C3830" w:rsidRDefault="005C3830" w:rsidP="005C3830">
            <w:pPr>
              <w:jc w:val="both"/>
              <w:rPr>
                <w:lang w:val="sk-SK"/>
              </w:rPr>
            </w:pPr>
            <w:r>
              <w:rPr>
                <w:sz w:val="22"/>
                <w:szCs w:val="22"/>
                <w:lang w:val="sk-SK"/>
              </w:rPr>
              <w:t xml:space="preserve">V školskom roku 2020/2021 navštevovalo Spojenú školu </w:t>
            </w:r>
            <w:proofErr w:type="spellStart"/>
            <w:r>
              <w:rPr>
                <w:sz w:val="22"/>
                <w:szCs w:val="22"/>
                <w:lang w:val="sk-SK"/>
              </w:rPr>
              <w:t>org</w:t>
            </w:r>
            <w:proofErr w:type="spellEnd"/>
            <w:r>
              <w:rPr>
                <w:sz w:val="22"/>
                <w:szCs w:val="22"/>
                <w:lang w:val="sk-SK"/>
              </w:rPr>
              <w:t>. zložku ZŠ spolu 21 deviatakov. Úspešnosť žiakov na prijímacích skúškach na SŠ je nasledovná: 4 žiaci prijatí na gymnázium,  na SOŠ umeleckú prijatý 1 žiak, na SOŠ 4. ročné 12 žiakov  na SOŠ 3. ročnú prijatí 3 žiaci a na SOŠ 2. ročné prijatí 1 žiak.</w:t>
            </w:r>
          </w:p>
          <w:p w14:paraId="4ED4DF20" w14:textId="77777777" w:rsidR="005C3830" w:rsidRDefault="005C3830" w:rsidP="005C3830">
            <w:pPr>
              <w:jc w:val="both"/>
              <w:rPr>
                <w:lang w:val="sk-SK"/>
              </w:rPr>
            </w:pPr>
            <w:r>
              <w:rPr>
                <w:sz w:val="22"/>
                <w:szCs w:val="22"/>
                <w:lang w:val="sk-SK"/>
              </w:rPr>
              <w:t xml:space="preserve">Základnú školu Hany Zelinovej navštevovalo v školskom roku 2020/2021 spolu 38 deviatakov. Úspešnosť žiakov na prijímacích skúškach na SŠ je nasledovná: 3 žiaci prijatí na 5. ročné </w:t>
            </w:r>
            <w:proofErr w:type="spellStart"/>
            <w:r>
              <w:rPr>
                <w:sz w:val="22"/>
                <w:szCs w:val="22"/>
                <w:lang w:val="sk-SK"/>
              </w:rPr>
              <w:t>bilingv</w:t>
            </w:r>
            <w:proofErr w:type="spellEnd"/>
            <w:r>
              <w:rPr>
                <w:sz w:val="22"/>
                <w:szCs w:val="22"/>
                <w:lang w:val="sk-SK"/>
              </w:rPr>
              <w:t>. gymnázium, 10 žiakov na 4. ročné gymnázium, na SOŠ prijatí 24 žiaci, na umelecké SOŠ prijatí 3 žiaci.</w:t>
            </w:r>
          </w:p>
          <w:p w14:paraId="57809DD3" w14:textId="77777777" w:rsidR="005C3830" w:rsidRDefault="005C3830" w:rsidP="005C3830">
            <w:pPr>
              <w:jc w:val="both"/>
              <w:rPr>
                <w:sz w:val="22"/>
                <w:szCs w:val="22"/>
                <w:lang w:val="sk-SK"/>
              </w:rPr>
            </w:pPr>
            <w:r>
              <w:rPr>
                <w:sz w:val="22"/>
                <w:szCs w:val="22"/>
                <w:lang w:val="sk-SK"/>
              </w:rPr>
              <w:t xml:space="preserve">Dotácie z rozpočtu mesta pre </w:t>
            </w:r>
            <w:proofErr w:type="spellStart"/>
            <w:r>
              <w:rPr>
                <w:sz w:val="22"/>
                <w:szCs w:val="22"/>
                <w:lang w:val="sk-SK"/>
              </w:rPr>
              <w:t>o.z</w:t>
            </w:r>
            <w:proofErr w:type="spellEnd"/>
            <w:r>
              <w:rPr>
                <w:sz w:val="22"/>
                <w:szCs w:val="22"/>
                <w:lang w:val="sk-SK"/>
              </w:rPr>
              <w:t>. pri základných a materských školách v roku 2021 neboli pridelené vzhľadom na dopady mimoriadnej situácie v súvislosti s pandémiou nového koronavírusu.</w:t>
            </w:r>
          </w:p>
          <w:p w14:paraId="0E38FD8D" w14:textId="77777777" w:rsidR="005C3830" w:rsidRDefault="005C3830">
            <w:pPr>
              <w:pStyle w:val="Default"/>
              <w:jc w:val="both"/>
              <w:rPr>
                <w:rFonts w:ascii="Arial" w:hAnsi="Arial" w:cs="Arial"/>
                <w:b/>
                <w:sz w:val="22"/>
                <w:szCs w:val="22"/>
                <w:lang w:val="sk-SK"/>
              </w:rPr>
            </w:pPr>
          </w:p>
          <w:p w14:paraId="1E104158" w14:textId="77777777" w:rsidR="00E55A3F" w:rsidRDefault="00E55A3F" w:rsidP="005C3830">
            <w:pPr>
              <w:jc w:val="both"/>
              <w:rPr>
                <w:lang w:val="sk-SK"/>
              </w:rPr>
            </w:pPr>
          </w:p>
        </w:tc>
      </w:tr>
      <w:tr w:rsidR="00E55A3F" w14:paraId="1D4A4A0C"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65E5FC5A" w14:textId="77777777" w:rsidR="00E55A3F" w:rsidRDefault="00E55A3F">
            <w:pPr>
              <w:spacing w:beforeAutospacing="1" w:afterAutospacing="1"/>
              <w:rPr>
                <w:rFonts w:ascii="Arial" w:hAnsi="Arial" w:cs="Arial"/>
                <w:b/>
                <w:bCs/>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430EE562" w14:textId="77777777" w:rsidR="00E55A3F" w:rsidRDefault="00E55A3F">
            <w:pPr>
              <w:spacing w:beforeAutospacing="1" w:afterAutospacing="1"/>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82AE87" w14:textId="77777777" w:rsidR="00E55A3F" w:rsidRDefault="00E55A3F">
            <w:pPr>
              <w:spacing w:beforeAutospacing="1" w:afterAutospacing="1"/>
              <w:rPr>
                <w:rFonts w:ascii="Arial" w:eastAsia="Calibri" w:hAnsi="Arial" w:cs="Arial"/>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96E474A" w14:textId="77777777" w:rsidR="00E55A3F" w:rsidRDefault="00E55A3F">
            <w:pPr>
              <w:pStyle w:val="Default"/>
              <w:numPr>
                <w:ilvl w:val="0"/>
                <w:numId w:val="3"/>
              </w:numPr>
              <w:ind w:left="191" w:hanging="180"/>
              <w:jc w:val="both"/>
              <w:rPr>
                <w:rFonts w:ascii="Arial" w:hAnsi="Arial" w:cs="Arial"/>
                <w:b/>
                <w:color w:val="auto"/>
                <w:sz w:val="22"/>
                <w:szCs w:val="22"/>
                <w:lang w:val="sk-SK"/>
              </w:rPr>
            </w:pPr>
            <w:r>
              <w:rPr>
                <w:rFonts w:ascii="Arial" w:hAnsi="Arial" w:cs="Arial"/>
                <w:b/>
                <w:sz w:val="22"/>
                <w:szCs w:val="22"/>
                <w:lang w:val="sk-SK"/>
              </w:rPr>
              <w:t>Projekty na zvýšenie záujmu žiakov základných škôl o odborné vzdelávanie a prípravu vrátane podpory projektov na zvýšenie prírodovednej, finančnej a matematickej gramotnosti žiakov</w:t>
            </w:r>
          </w:p>
          <w:p w14:paraId="66B197FB" w14:textId="77777777" w:rsidR="00E55A3F" w:rsidRDefault="00E55A3F">
            <w:pPr>
              <w:pStyle w:val="Default"/>
              <w:ind w:left="556"/>
              <w:jc w:val="both"/>
              <w:rPr>
                <w:rFonts w:ascii="Arial" w:hAnsi="Arial" w:cs="Arial"/>
                <w:b/>
                <w:color w:val="auto"/>
                <w:sz w:val="22"/>
                <w:szCs w:val="22"/>
                <w:lang w:val="sk-SK"/>
              </w:rPr>
            </w:pPr>
          </w:p>
          <w:p w14:paraId="46205791" w14:textId="0C4723F7" w:rsidR="00E55A3F" w:rsidRDefault="00E55A3F">
            <w:pPr>
              <w:pStyle w:val="Default"/>
              <w:jc w:val="both"/>
              <w:rPr>
                <w:rFonts w:ascii="Arial" w:hAnsi="Arial" w:cs="Arial"/>
                <w:b/>
                <w:sz w:val="22"/>
                <w:szCs w:val="22"/>
                <w:lang w:val="sk-SK"/>
              </w:rPr>
            </w:pPr>
            <w:r>
              <w:rPr>
                <w:rFonts w:ascii="Arial" w:hAnsi="Arial" w:cs="Arial"/>
                <w:b/>
                <w:sz w:val="22"/>
                <w:szCs w:val="22"/>
                <w:lang w:val="sk-SK"/>
              </w:rPr>
              <w:t>Vyhodnotenie cieľa za rok 202</w:t>
            </w:r>
            <w:r w:rsidR="005C3830">
              <w:rPr>
                <w:rFonts w:ascii="Arial" w:hAnsi="Arial" w:cs="Arial"/>
                <w:b/>
                <w:sz w:val="22"/>
                <w:szCs w:val="22"/>
                <w:lang w:val="sk-SK"/>
              </w:rPr>
              <w:t>1</w:t>
            </w:r>
          </w:p>
          <w:p w14:paraId="203B716E" w14:textId="77777777" w:rsidR="005C3830" w:rsidRDefault="005C3830">
            <w:pPr>
              <w:pStyle w:val="Default"/>
              <w:jc w:val="both"/>
              <w:rPr>
                <w:rFonts w:ascii="Arial" w:hAnsi="Arial" w:cs="Arial"/>
                <w:b/>
                <w:sz w:val="22"/>
                <w:szCs w:val="22"/>
                <w:lang w:val="sk-SK"/>
              </w:rPr>
            </w:pPr>
          </w:p>
          <w:p w14:paraId="50338992" w14:textId="6B84F4FF" w:rsidR="005C3830" w:rsidRDefault="005C3830" w:rsidP="005C3830">
            <w:pPr>
              <w:jc w:val="both"/>
              <w:rPr>
                <w:sz w:val="22"/>
                <w:szCs w:val="22"/>
                <w:lang w:val="sk-SK"/>
              </w:rPr>
            </w:pPr>
            <w:r>
              <w:rPr>
                <w:sz w:val="22"/>
                <w:szCs w:val="22"/>
                <w:lang w:val="sk-SK"/>
              </w:rPr>
              <w:t>- Podpora kontinuálneho vzdelávania pedagógov v oblasti prírodovednej, finančnej a matematickej gramotnosti s cieľom získať nové vedomosti a modernými formami ich prenášať na žiakov,</w:t>
            </w:r>
          </w:p>
          <w:p w14:paraId="66B7C0D6" w14:textId="77777777" w:rsidR="005C3830" w:rsidRDefault="005C3830" w:rsidP="005C3830">
            <w:pPr>
              <w:jc w:val="both"/>
              <w:rPr>
                <w:rFonts w:ascii="Arial" w:hAnsi="Arial" w:cs="Arial"/>
                <w:b/>
                <w:i/>
                <w:lang w:val="sk-SK"/>
              </w:rPr>
            </w:pPr>
          </w:p>
          <w:p w14:paraId="64317EFA" w14:textId="72C80054" w:rsidR="005C3830" w:rsidRDefault="005C3830" w:rsidP="005C3830">
            <w:pPr>
              <w:jc w:val="both"/>
              <w:rPr>
                <w:sz w:val="22"/>
                <w:szCs w:val="22"/>
                <w:lang w:val="sk-SK"/>
              </w:rPr>
            </w:pPr>
            <w:r>
              <w:rPr>
                <w:sz w:val="22"/>
                <w:szCs w:val="22"/>
                <w:lang w:val="sk-SK"/>
              </w:rPr>
              <w:t>- účasť žiakov škôl v medzinárodnom testovaní PIRLS matematickej a prírodovednej gramotnosti, účasť žiakov v medzinárodných súťažiach Matematický klokan, Max a </w:t>
            </w:r>
            <w:proofErr w:type="spellStart"/>
            <w:r>
              <w:rPr>
                <w:sz w:val="22"/>
                <w:szCs w:val="22"/>
                <w:lang w:val="sk-SK"/>
              </w:rPr>
              <w:t>Maxík</w:t>
            </w:r>
            <w:proofErr w:type="spellEnd"/>
            <w:r>
              <w:rPr>
                <w:sz w:val="22"/>
                <w:szCs w:val="22"/>
                <w:lang w:val="sk-SK"/>
              </w:rPr>
              <w:t>, zapojenie sa do matematických a prírodovedných súťaží</w:t>
            </w:r>
          </w:p>
          <w:p w14:paraId="7DC19DFC" w14:textId="77777777" w:rsidR="006200D4" w:rsidRDefault="006200D4" w:rsidP="005C3830">
            <w:pPr>
              <w:jc w:val="both"/>
              <w:rPr>
                <w:lang w:val="sk-SK"/>
              </w:rPr>
            </w:pPr>
          </w:p>
          <w:p w14:paraId="59E12DF6" w14:textId="54CA86E5" w:rsidR="005C3830" w:rsidRDefault="005C3830" w:rsidP="005C3830">
            <w:pPr>
              <w:pStyle w:val="Default"/>
              <w:jc w:val="both"/>
              <w:rPr>
                <w:color w:val="auto"/>
                <w:sz w:val="22"/>
                <w:szCs w:val="22"/>
                <w:lang w:val="sk-SK"/>
              </w:rPr>
            </w:pPr>
            <w:r>
              <w:rPr>
                <w:color w:val="auto"/>
                <w:sz w:val="22"/>
                <w:szCs w:val="22"/>
                <w:lang w:val="sk-SK"/>
              </w:rPr>
              <w:t xml:space="preserve">-zapojenie škôl do projektových výziev </w:t>
            </w:r>
            <w:proofErr w:type="spellStart"/>
            <w:r>
              <w:rPr>
                <w:color w:val="auto"/>
                <w:sz w:val="22"/>
                <w:szCs w:val="22"/>
                <w:lang w:val="sk-SK"/>
              </w:rPr>
              <w:t>MSVVaŠ</w:t>
            </w:r>
            <w:proofErr w:type="spellEnd"/>
            <w:r>
              <w:rPr>
                <w:color w:val="auto"/>
                <w:sz w:val="22"/>
                <w:szCs w:val="22"/>
                <w:lang w:val="sk-SK"/>
              </w:rPr>
              <w:t xml:space="preserve"> ako sú: </w:t>
            </w:r>
            <w:proofErr w:type="spellStart"/>
            <w:r>
              <w:rPr>
                <w:color w:val="auto"/>
                <w:sz w:val="22"/>
                <w:szCs w:val="22"/>
                <w:lang w:val="sk-SK"/>
              </w:rPr>
              <w:t>Evniromentálny</w:t>
            </w:r>
            <w:proofErr w:type="spellEnd"/>
            <w:r>
              <w:rPr>
                <w:color w:val="auto"/>
                <w:sz w:val="22"/>
                <w:szCs w:val="22"/>
                <w:lang w:val="sk-SK"/>
              </w:rPr>
              <w:t xml:space="preserve"> projekt, EKOSTOPA, ZELENÁ ŠKOLA, do okresnej súťaže Deň zeme</w:t>
            </w:r>
            <w:r w:rsidR="006200D4">
              <w:rPr>
                <w:color w:val="auto"/>
                <w:sz w:val="22"/>
                <w:szCs w:val="22"/>
                <w:lang w:val="sk-SK"/>
              </w:rPr>
              <w:t>,</w:t>
            </w:r>
          </w:p>
          <w:p w14:paraId="78A5E3E4" w14:textId="77777777" w:rsidR="006200D4" w:rsidRDefault="006200D4" w:rsidP="005C3830">
            <w:pPr>
              <w:pStyle w:val="Default"/>
              <w:jc w:val="both"/>
              <w:rPr>
                <w:color w:val="auto"/>
                <w:sz w:val="22"/>
                <w:szCs w:val="22"/>
                <w:lang w:val="sk-SK"/>
              </w:rPr>
            </w:pPr>
          </w:p>
          <w:p w14:paraId="2EAD1AD9" w14:textId="6E6D1C9F" w:rsidR="005C3830" w:rsidRDefault="005C3830" w:rsidP="005C3830">
            <w:pPr>
              <w:pStyle w:val="Default"/>
              <w:jc w:val="both"/>
              <w:rPr>
                <w:color w:val="auto"/>
                <w:sz w:val="22"/>
                <w:szCs w:val="22"/>
                <w:lang w:val="sk-SK"/>
              </w:rPr>
            </w:pPr>
            <w:r>
              <w:rPr>
                <w:color w:val="auto"/>
                <w:sz w:val="22"/>
                <w:szCs w:val="22"/>
                <w:lang w:val="sk-SK"/>
              </w:rPr>
              <w:t xml:space="preserve">-zapojenie sa ZŠ Hany Zelinovej do projektov vyhlásené ministerstvom školstva Jarná škola, Letná škola, Spolu múdrejší – projekt bol zameraný k zlepšeniu a zvýšeniu vedomostí, zručností a vzájomnej interakcie žiakov, ktorí najviac pociťovali nedostatok prezenčného vyučovania počas doby, kedy bolo vyučovanie v školách iba dištančnou formou, z dôvodu zhoršenej </w:t>
            </w:r>
            <w:proofErr w:type="spellStart"/>
            <w:r>
              <w:rPr>
                <w:color w:val="auto"/>
                <w:sz w:val="22"/>
                <w:szCs w:val="22"/>
                <w:lang w:val="sk-SK"/>
              </w:rPr>
              <w:t>pandemickej</w:t>
            </w:r>
            <w:proofErr w:type="spellEnd"/>
            <w:r>
              <w:rPr>
                <w:color w:val="auto"/>
                <w:sz w:val="22"/>
                <w:szCs w:val="22"/>
                <w:lang w:val="sk-SK"/>
              </w:rPr>
              <w:t xml:space="preserve"> situácie spôsobené novým koronavírusom</w:t>
            </w:r>
            <w:r w:rsidR="006200D4">
              <w:rPr>
                <w:color w:val="auto"/>
                <w:sz w:val="22"/>
                <w:szCs w:val="22"/>
                <w:lang w:val="sk-SK"/>
              </w:rPr>
              <w:t>,</w:t>
            </w:r>
          </w:p>
          <w:p w14:paraId="6AEFF70C" w14:textId="77777777" w:rsidR="006200D4" w:rsidRDefault="006200D4" w:rsidP="005C3830">
            <w:pPr>
              <w:pStyle w:val="Default"/>
              <w:jc w:val="both"/>
              <w:rPr>
                <w:color w:val="auto"/>
                <w:sz w:val="22"/>
                <w:szCs w:val="22"/>
                <w:lang w:val="sk-SK"/>
              </w:rPr>
            </w:pPr>
          </w:p>
          <w:p w14:paraId="0DD83072" w14:textId="2A84A9E2" w:rsidR="005C3830" w:rsidRPr="009E13A9" w:rsidRDefault="005C3830">
            <w:pPr>
              <w:pStyle w:val="Default"/>
              <w:jc w:val="both"/>
              <w:rPr>
                <w:rFonts w:ascii="Arial" w:hAnsi="Arial" w:cs="Arial"/>
                <w:b/>
                <w:sz w:val="22"/>
                <w:szCs w:val="22"/>
                <w:lang w:val="sk-SK"/>
              </w:rPr>
            </w:pPr>
            <w:r>
              <w:rPr>
                <w:color w:val="auto"/>
                <w:sz w:val="22"/>
                <w:szCs w:val="22"/>
                <w:lang w:val="sk-SK"/>
              </w:rPr>
              <w:t>- poskytnutá finančná podpora Mesta Vrútky a zapojenie škôl do projektu Študuj dopravu v spolupráci s MDV a RR SR, Žilinského samosprávneho kraja a Železníc SR, železničných spoločnosti, ktorú organizuje Stredná odborná škola dopravná v</w:t>
            </w:r>
            <w:r w:rsidR="009E13A9">
              <w:rPr>
                <w:color w:val="auto"/>
                <w:sz w:val="22"/>
                <w:szCs w:val="22"/>
                <w:lang w:val="sk-SK"/>
              </w:rPr>
              <w:t> </w:t>
            </w:r>
            <w:r>
              <w:rPr>
                <w:color w:val="auto"/>
                <w:sz w:val="22"/>
                <w:szCs w:val="22"/>
                <w:lang w:val="sk-SK"/>
              </w:rPr>
              <w:t>Martine</w:t>
            </w:r>
            <w:r w:rsidR="009E13A9">
              <w:rPr>
                <w:rFonts w:ascii="Arial" w:hAnsi="Arial" w:cs="Arial"/>
                <w:b/>
                <w:sz w:val="22"/>
                <w:szCs w:val="22"/>
                <w:lang w:val="sk-SK"/>
              </w:rPr>
              <w:t>.</w:t>
            </w:r>
          </w:p>
          <w:p w14:paraId="392D6361" w14:textId="77777777" w:rsidR="00E55A3F" w:rsidRDefault="00E55A3F" w:rsidP="005C3830">
            <w:pPr>
              <w:pStyle w:val="Default"/>
              <w:jc w:val="both"/>
              <w:rPr>
                <w:rFonts w:ascii="Arial" w:hAnsi="Arial" w:cs="Arial"/>
                <w:b/>
                <w:color w:val="auto"/>
                <w:sz w:val="22"/>
                <w:szCs w:val="22"/>
                <w:lang w:val="sk-SK"/>
              </w:rPr>
            </w:pPr>
          </w:p>
        </w:tc>
      </w:tr>
      <w:tr w:rsidR="00E55A3F" w14:paraId="04B78DDD" w14:textId="77777777" w:rsidTr="006200D4">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6075E9D" w14:textId="77777777" w:rsidR="00E55A3F" w:rsidRDefault="00E55A3F">
            <w:pPr>
              <w:spacing w:line="360" w:lineRule="auto"/>
              <w:rPr>
                <w:rFonts w:ascii="Arial" w:hAnsi="Arial" w:cs="Arial"/>
                <w:b/>
                <w:bCs/>
              </w:rPr>
            </w:pPr>
            <w:r>
              <w:rPr>
                <w:rFonts w:ascii="Arial" w:hAnsi="Arial" w:cs="Arial"/>
                <w:b/>
                <w:bCs/>
              </w:rPr>
              <w:lastRenderedPageBreak/>
              <w:t>2. ŽIVOTNÉ PROSTREDIE A ENVIRONMENTÁLNA INFRAŠTRUKTÚRA</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C585FA" w14:textId="77777777" w:rsidR="00E55A3F" w:rsidRDefault="00E55A3F">
            <w:pPr>
              <w:pStyle w:val="Default"/>
              <w:rPr>
                <w:rFonts w:ascii="Arial" w:hAnsi="Arial" w:cs="Arial"/>
                <w:b/>
                <w:bCs/>
                <w:sz w:val="22"/>
                <w:szCs w:val="22"/>
              </w:rPr>
            </w:pPr>
            <w:r>
              <w:rPr>
                <w:rFonts w:ascii="Arial" w:hAnsi="Arial" w:cs="Arial"/>
                <w:b/>
                <w:bCs/>
                <w:sz w:val="22"/>
                <w:szCs w:val="22"/>
              </w:rPr>
              <w:t xml:space="preserve">2.1 Ochrana životného </w:t>
            </w:r>
            <w:proofErr w:type="spellStart"/>
            <w:r>
              <w:rPr>
                <w:rFonts w:ascii="Arial" w:hAnsi="Arial" w:cs="Arial"/>
                <w:b/>
                <w:bCs/>
                <w:sz w:val="22"/>
                <w:szCs w:val="22"/>
              </w:rPr>
              <w:t>prostredia</w:t>
            </w:r>
            <w:proofErr w:type="spellEnd"/>
            <w:r>
              <w:rPr>
                <w:rFonts w:ascii="Arial" w:hAnsi="Arial" w:cs="Arial"/>
                <w:b/>
                <w:bCs/>
                <w:sz w:val="22"/>
                <w:szCs w:val="22"/>
              </w:rPr>
              <w:t xml:space="preserve"> a </w:t>
            </w:r>
            <w:proofErr w:type="spellStart"/>
            <w:r>
              <w:rPr>
                <w:rFonts w:ascii="Arial" w:hAnsi="Arial" w:cs="Arial"/>
                <w:b/>
                <w:bCs/>
                <w:sz w:val="22"/>
                <w:szCs w:val="22"/>
              </w:rPr>
              <w:t>presadzovanie</w:t>
            </w:r>
            <w:proofErr w:type="spellEnd"/>
            <w:r>
              <w:rPr>
                <w:rFonts w:ascii="Arial" w:hAnsi="Arial" w:cs="Arial"/>
                <w:b/>
                <w:bCs/>
                <w:sz w:val="22"/>
                <w:szCs w:val="22"/>
              </w:rPr>
              <w:t xml:space="preserve"> </w:t>
            </w:r>
            <w:proofErr w:type="spellStart"/>
            <w:r>
              <w:rPr>
                <w:rFonts w:ascii="Arial" w:hAnsi="Arial" w:cs="Arial"/>
                <w:b/>
                <w:bCs/>
                <w:sz w:val="22"/>
                <w:szCs w:val="22"/>
              </w:rPr>
              <w:t>efektívnosti</w:t>
            </w:r>
            <w:proofErr w:type="spellEnd"/>
            <w:r>
              <w:rPr>
                <w:rFonts w:ascii="Arial" w:hAnsi="Arial" w:cs="Arial"/>
                <w:b/>
                <w:bCs/>
                <w:sz w:val="22"/>
                <w:szCs w:val="22"/>
              </w:rPr>
              <w:t xml:space="preserve"> </w:t>
            </w:r>
            <w:proofErr w:type="spellStart"/>
            <w:r>
              <w:rPr>
                <w:rFonts w:ascii="Arial" w:hAnsi="Arial" w:cs="Arial"/>
                <w:b/>
                <w:bCs/>
                <w:sz w:val="22"/>
                <w:szCs w:val="22"/>
              </w:rPr>
              <w:t>využívania</w:t>
            </w:r>
            <w:proofErr w:type="spellEnd"/>
            <w:r>
              <w:rPr>
                <w:rFonts w:ascii="Arial" w:hAnsi="Arial" w:cs="Arial"/>
                <w:b/>
                <w:bCs/>
                <w:sz w:val="22"/>
                <w:szCs w:val="22"/>
              </w:rPr>
              <w:t xml:space="preserve"> </w:t>
            </w:r>
            <w:proofErr w:type="spellStart"/>
            <w:r>
              <w:rPr>
                <w:rFonts w:ascii="Arial" w:hAnsi="Arial" w:cs="Arial"/>
                <w:b/>
                <w:bCs/>
                <w:sz w:val="22"/>
                <w:szCs w:val="22"/>
              </w:rPr>
              <w:t>zdrojov</w:t>
            </w:r>
            <w:proofErr w:type="spellEnd"/>
            <w:r>
              <w:rPr>
                <w:rFonts w:ascii="Arial" w:hAnsi="Arial" w:cs="Arial"/>
                <w:b/>
                <w:bCs/>
                <w:sz w:val="22"/>
                <w:szCs w:val="22"/>
              </w:rPr>
              <w:t xml:space="preserve">. Podpora </w:t>
            </w:r>
            <w:proofErr w:type="spellStart"/>
            <w:r>
              <w:rPr>
                <w:rFonts w:ascii="Arial" w:hAnsi="Arial" w:cs="Arial"/>
                <w:b/>
                <w:bCs/>
                <w:sz w:val="22"/>
                <w:szCs w:val="22"/>
              </w:rPr>
              <w:t>prechodu</w:t>
            </w:r>
            <w:proofErr w:type="spellEnd"/>
            <w:r>
              <w:rPr>
                <w:rFonts w:ascii="Arial" w:hAnsi="Arial" w:cs="Arial"/>
                <w:b/>
                <w:bCs/>
                <w:sz w:val="22"/>
                <w:szCs w:val="22"/>
              </w:rPr>
              <w:t xml:space="preserve"> na nízkouhlíkové </w:t>
            </w:r>
            <w:proofErr w:type="spellStart"/>
            <w:r>
              <w:rPr>
                <w:rFonts w:ascii="Arial" w:hAnsi="Arial" w:cs="Arial"/>
                <w:b/>
                <w:bCs/>
                <w:sz w:val="22"/>
                <w:szCs w:val="22"/>
              </w:rPr>
              <w:t>hospodárstvo</w:t>
            </w:r>
            <w:proofErr w:type="spellEnd"/>
            <w:r>
              <w:rPr>
                <w:rFonts w:ascii="Arial" w:hAnsi="Arial" w:cs="Arial"/>
                <w:b/>
                <w:bCs/>
                <w:sz w:val="22"/>
                <w:szCs w:val="22"/>
              </w:rPr>
              <w:t xml:space="preserve"> </w:t>
            </w:r>
            <w:proofErr w:type="spellStart"/>
            <w:r>
              <w:rPr>
                <w:rFonts w:ascii="Arial" w:hAnsi="Arial" w:cs="Arial"/>
                <w:b/>
                <w:bCs/>
                <w:sz w:val="22"/>
                <w:szCs w:val="22"/>
              </w:rPr>
              <w:t>vo</w:t>
            </w:r>
            <w:proofErr w:type="spellEnd"/>
            <w:r>
              <w:rPr>
                <w:rFonts w:ascii="Arial" w:hAnsi="Arial" w:cs="Arial"/>
                <w:b/>
                <w:bCs/>
                <w:sz w:val="22"/>
                <w:szCs w:val="22"/>
              </w:rPr>
              <w:t xml:space="preserve"> </w:t>
            </w:r>
            <w:proofErr w:type="spellStart"/>
            <w:r>
              <w:rPr>
                <w:rFonts w:ascii="Arial" w:hAnsi="Arial" w:cs="Arial"/>
                <w:b/>
                <w:bCs/>
                <w:sz w:val="22"/>
                <w:szCs w:val="22"/>
              </w:rPr>
              <w:t>všetkých</w:t>
            </w:r>
            <w:proofErr w:type="spellEnd"/>
            <w:r>
              <w:rPr>
                <w:rFonts w:ascii="Arial" w:hAnsi="Arial" w:cs="Arial"/>
                <w:b/>
                <w:bCs/>
                <w:sz w:val="22"/>
                <w:szCs w:val="22"/>
              </w:rPr>
              <w:t xml:space="preserve"> </w:t>
            </w:r>
            <w:proofErr w:type="spellStart"/>
            <w:r>
              <w:rPr>
                <w:rFonts w:ascii="Arial" w:hAnsi="Arial" w:cs="Arial"/>
                <w:b/>
                <w:bCs/>
                <w:sz w:val="22"/>
                <w:szCs w:val="22"/>
              </w:rPr>
              <w:t>sektoroch</w:t>
            </w:r>
            <w:proofErr w:type="spellEnd"/>
            <w:r>
              <w:rPr>
                <w:rFonts w:ascii="Arial" w:hAnsi="Arial" w:cs="Arial"/>
                <w:b/>
                <w:bCs/>
                <w:sz w:val="22"/>
                <w:szCs w:val="22"/>
              </w:rPr>
              <w:t>.</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BB19299" w14:textId="77777777" w:rsidR="00E55A3F" w:rsidRDefault="00E55A3F">
            <w:pPr>
              <w:pStyle w:val="Default"/>
              <w:numPr>
                <w:ilvl w:val="0"/>
                <w:numId w:val="8"/>
              </w:numPr>
              <w:ind w:left="556" w:hanging="556"/>
              <w:jc w:val="both"/>
              <w:rPr>
                <w:rFonts w:ascii="Arial" w:hAnsi="Arial" w:cs="Arial"/>
                <w:b/>
                <w:color w:val="auto"/>
                <w:sz w:val="22"/>
                <w:szCs w:val="22"/>
                <w:lang w:val="sk-SK"/>
              </w:rPr>
            </w:pPr>
            <w:r>
              <w:rPr>
                <w:rFonts w:ascii="Arial" w:hAnsi="Arial" w:cs="Arial"/>
                <w:b/>
                <w:sz w:val="22"/>
                <w:szCs w:val="22"/>
                <w:lang w:val="sk-SK"/>
              </w:rPr>
              <w:t>Príprava na opätovné použitie, zhodnocovanie odpadov vrátane výstavby a rekonštrukcie zariadení na triedený zber komunálnych odpadov</w:t>
            </w:r>
          </w:p>
          <w:p w14:paraId="1651DC10" w14:textId="77777777" w:rsidR="00E55A3F" w:rsidRDefault="00E55A3F">
            <w:pPr>
              <w:pStyle w:val="Default"/>
              <w:jc w:val="both"/>
              <w:rPr>
                <w:rFonts w:ascii="Arial" w:hAnsi="Arial" w:cs="Arial"/>
                <w:b/>
                <w:color w:val="auto"/>
                <w:sz w:val="22"/>
                <w:szCs w:val="22"/>
                <w:lang w:val="sk-SK"/>
              </w:rPr>
            </w:pPr>
          </w:p>
          <w:p w14:paraId="5D741B9E" w14:textId="04693D85" w:rsidR="00E55A3F" w:rsidRDefault="00E55A3F">
            <w:pPr>
              <w:pStyle w:val="Default"/>
              <w:jc w:val="both"/>
              <w:rPr>
                <w:rFonts w:ascii="Arial" w:hAnsi="Arial" w:cs="Arial"/>
                <w:b/>
                <w:color w:val="auto"/>
                <w:sz w:val="22"/>
                <w:szCs w:val="22"/>
                <w:lang w:val="sk-SK"/>
              </w:rPr>
            </w:pPr>
            <w:r>
              <w:rPr>
                <w:rFonts w:ascii="Arial" w:hAnsi="Arial" w:cs="Arial"/>
                <w:b/>
                <w:sz w:val="22"/>
                <w:szCs w:val="22"/>
                <w:lang w:val="sk-SK"/>
              </w:rPr>
              <w:t>Vyhodnotenie cieľa za rok 202</w:t>
            </w:r>
            <w:r w:rsidR="006200D4">
              <w:rPr>
                <w:rFonts w:ascii="Arial" w:hAnsi="Arial" w:cs="Arial"/>
                <w:b/>
                <w:sz w:val="22"/>
                <w:szCs w:val="22"/>
                <w:lang w:val="sk-SK"/>
              </w:rPr>
              <w:t>1</w:t>
            </w:r>
          </w:p>
          <w:p w14:paraId="4A545304" w14:textId="77777777" w:rsidR="00E55A3F" w:rsidRDefault="00E55A3F">
            <w:pPr>
              <w:pStyle w:val="Default"/>
              <w:jc w:val="both"/>
              <w:rPr>
                <w:color w:val="auto"/>
                <w:sz w:val="22"/>
                <w:szCs w:val="22"/>
                <w:lang w:val="sk-SK"/>
              </w:rPr>
            </w:pPr>
          </w:p>
          <w:p w14:paraId="1B5BD681" w14:textId="77777777" w:rsidR="006200D4" w:rsidRPr="00AE236C" w:rsidRDefault="006200D4" w:rsidP="006200D4">
            <w:pPr>
              <w:pStyle w:val="Default"/>
              <w:jc w:val="both"/>
              <w:rPr>
                <w:color w:val="auto"/>
                <w:sz w:val="22"/>
                <w:szCs w:val="22"/>
                <w:lang w:val="sk-SK"/>
              </w:rPr>
            </w:pPr>
            <w:r w:rsidRPr="00AE236C">
              <w:rPr>
                <w:color w:val="auto"/>
                <w:sz w:val="22"/>
                <w:szCs w:val="22"/>
                <w:lang w:val="sk-SK"/>
              </w:rPr>
              <w:t xml:space="preserve">Separácia odpadov: Ku dňu </w:t>
            </w:r>
            <w:r w:rsidRPr="00E83AB9">
              <w:rPr>
                <w:color w:val="FF0000"/>
                <w:sz w:val="22"/>
                <w:szCs w:val="22"/>
                <w:lang w:val="sk-SK"/>
              </w:rPr>
              <w:t>15.</w:t>
            </w:r>
            <w:r>
              <w:rPr>
                <w:color w:val="FF0000"/>
                <w:sz w:val="22"/>
                <w:szCs w:val="22"/>
                <w:lang w:val="sk-SK"/>
              </w:rPr>
              <w:t>1</w:t>
            </w:r>
            <w:r w:rsidRPr="00E83AB9">
              <w:rPr>
                <w:color w:val="FF0000"/>
                <w:sz w:val="22"/>
                <w:szCs w:val="22"/>
                <w:lang w:val="sk-SK"/>
              </w:rPr>
              <w:t>.202</w:t>
            </w:r>
            <w:r>
              <w:rPr>
                <w:color w:val="FF0000"/>
                <w:sz w:val="22"/>
                <w:szCs w:val="22"/>
                <w:lang w:val="sk-SK"/>
              </w:rPr>
              <w:t>2</w:t>
            </w:r>
            <w:r w:rsidRPr="00AE236C">
              <w:rPr>
                <w:color w:val="auto"/>
                <w:sz w:val="22"/>
                <w:szCs w:val="22"/>
                <w:lang w:val="sk-SK"/>
              </w:rPr>
              <w:t xml:space="preserve"> bolo z celkového množstva komunálneho odpadu vyseparovaných  cca  </w:t>
            </w:r>
            <w:r w:rsidRPr="00E83AB9">
              <w:rPr>
                <w:color w:val="FF0000"/>
                <w:sz w:val="22"/>
                <w:szCs w:val="22"/>
                <w:lang w:val="sk-SK"/>
              </w:rPr>
              <w:t>1</w:t>
            </w:r>
            <w:r>
              <w:rPr>
                <w:color w:val="FF0000"/>
                <w:sz w:val="22"/>
                <w:szCs w:val="22"/>
                <w:lang w:val="sk-SK"/>
              </w:rPr>
              <w:t> 176,972</w:t>
            </w:r>
            <w:r w:rsidRPr="00E83AB9">
              <w:rPr>
                <w:color w:val="FF0000"/>
                <w:sz w:val="22"/>
                <w:szCs w:val="22"/>
                <w:lang w:val="sk-SK"/>
              </w:rPr>
              <w:t xml:space="preserve"> t</w:t>
            </w:r>
            <w:r w:rsidRPr="00AE236C">
              <w:rPr>
                <w:color w:val="auto"/>
                <w:sz w:val="22"/>
                <w:szCs w:val="22"/>
                <w:lang w:val="sk-SK"/>
              </w:rPr>
              <w:t xml:space="preserve">. </w:t>
            </w:r>
          </w:p>
          <w:p w14:paraId="2D40E1EA" w14:textId="77777777" w:rsidR="006200D4" w:rsidRPr="00AE236C" w:rsidRDefault="006200D4" w:rsidP="006200D4">
            <w:pPr>
              <w:pStyle w:val="Default"/>
              <w:jc w:val="both"/>
              <w:rPr>
                <w:color w:val="auto"/>
                <w:sz w:val="22"/>
                <w:szCs w:val="22"/>
                <w:lang w:val="sk-SK"/>
              </w:rPr>
            </w:pPr>
            <w:r w:rsidRPr="00AE236C">
              <w:rPr>
                <w:color w:val="auto"/>
                <w:sz w:val="22"/>
                <w:szCs w:val="22"/>
                <w:lang w:val="sk-SK"/>
              </w:rPr>
              <w:t>Úroveň vytriedenia komunálnych odpadov k  </w:t>
            </w:r>
            <w:r w:rsidRPr="00E83AB9">
              <w:rPr>
                <w:color w:val="FF0000"/>
                <w:sz w:val="22"/>
                <w:szCs w:val="22"/>
                <w:lang w:val="sk-SK"/>
              </w:rPr>
              <w:t>15.</w:t>
            </w:r>
            <w:r>
              <w:rPr>
                <w:color w:val="FF0000"/>
                <w:sz w:val="22"/>
                <w:szCs w:val="22"/>
                <w:lang w:val="sk-SK"/>
              </w:rPr>
              <w:t>1</w:t>
            </w:r>
            <w:r w:rsidRPr="00E83AB9">
              <w:rPr>
                <w:color w:val="FF0000"/>
                <w:sz w:val="22"/>
                <w:szCs w:val="22"/>
                <w:lang w:val="sk-SK"/>
              </w:rPr>
              <w:t>.202</w:t>
            </w:r>
            <w:r>
              <w:rPr>
                <w:color w:val="FF0000"/>
                <w:sz w:val="22"/>
                <w:szCs w:val="22"/>
                <w:lang w:val="sk-SK"/>
              </w:rPr>
              <w:t>2</w:t>
            </w:r>
            <w:r w:rsidRPr="00E83AB9">
              <w:rPr>
                <w:color w:val="FF0000"/>
                <w:sz w:val="22"/>
                <w:szCs w:val="22"/>
                <w:lang w:val="sk-SK"/>
              </w:rPr>
              <w:t xml:space="preserve"> činí  </w:t>
            </w:r>
            <w:r>
              <w:rPr>
                <w:color w:val="FF0000"/>
                <w:sz w:val="22"/>
                <w:szCs w:val="22"/>
                <w:lang w:val="sk-SK"/>
              </w:rPr>
              <w:t>27,36</w:t>
            </w:r>
            <w:r w:rsidRPr="00E83AB9">
              <w:rPr>
                <w:color w:val="FF0000"/>
                <w:sz w:val="22"/>
                <w:szCs w:val="22"/>
                <w:lang w:val="sk-SK"/>
              </w:rPr>
              <w:t xml:space="preserve"> </w:t>
            </w:r>
            <w:r w:rsidRPr="00AE236C">
              <w:rPr>
                <w:color w:val="auto"/>
                <w:sz w:val="22"/>
                <w:szCs w:val="22"/>
                <w:lang w:val="sk-SK"/>
              </w:rPr>
              <w:t xml:space="preserve">%.  Hoci separácia napreduje, zákonnom stanovenú úroveň separácie 50%, ktorú sme povinní od r. 2020 dodržiavať, sme  nedosiahli. </w:t>
            </w:r>
          </w:p>
          <w:p w14:paraId="2D2799B0" w14:textId="77777777" w:rsidR="006200D4" w:rsidRPr="00AE236C" w:rsidRDefault="006200D4" w:rsidP="006200D4">
            <w:pPr>
              <w:pStyle w:val="Default"/>
              <w:jc w:val="both"/>
              <w:rPr>
                <w:ins w:id="5" w:author="primator" w:date="2020-01-23T17:09:00Z"/>
                <w:color w:val="auto"/>
                <w:sz w:val="22"/>
                <w:szCs w:val="22"/>
                <w:lang w:val="sk-SK"/>
              </w:rPr>
            </w:pPr>
          </w:p>
          <w:p w14:paraId="633FB9F2" w14:textId="77777777" w:rsidR="006200D4" w:rsidRDefault="006200D4" w:rsidP="006200D4">
            <w:pPr>
              <w:pStyle w:val="Default"/>
              <w:jc w:val="both"/>
              <w:rPr>
                <w:color w:val="auto"/>
                <w:sz w:val="22"/>
                <w:szCs w:val="22"/>
                <w:lang w:val="sk-SK"/>
              </w:rPr>
            </w:pPr>
            <w:r>
              <w:rPr>
                <w:color w:val="auto"/>
                <w:sz w:val="22"/>
                <w:szCs w:val="22"/>
                <w:lang w:val="sk-SK"/>
              </w:rPr>
              <w:t xml:space="preserve">V roku 2021 sa podarilo v centre mesta navýšiť počet nádob na separovaný zber papiera o 7 ks a od júla 2021 mesto zaviedlo zber biologicky rozložiteľného kuchynského odpadu z 23 stojísk.  Zároveň v novembri tento počet nádob na kuchynský odpad vzrástol o ďalšie 4 ks. </w:t>
            </w:r>
          </w:p>
          <w:p w14:paraId="1ECD5DEB" w14:textId="77777777" w:rsidR="006200D4" w:rsidRDefault="006200D4" w:rsidP="006200D4">
            <w:pPr>
              <w:pStyle w:val="Default"/>
              <w:jc w:val="both"/>
              <w:rPr>
                <w:color w:val="auto"/>
                <w:sz w:val="22"/>
                <w:szCs w:val="22"/>
                <w:lang w:val="sk-SK"/>
              </w:rPr>
            </w:pPr>
            <w:r w:rsidRPr="00AE236C">
              <w:rPr>
                <w:color w:val="auto"/>
                <w:sz w:val="22"/>
                <w:szCs w:val="22"/>
                <w:lang w:val="sk-SK"/>
              </w:rPr>
              <w:t xml:space="preserve">Mesto </w:t>
            </w:r>
            <w:r>
              <w:rPr>
                <w:color w:val="auto"/>
                <w:sz w:val="22"/>
                <w:szCs w:val="22"/>
                <w:lang w:val="sk-SK"/>
              </w:rPr>
              <w:t xml:space="preserve">naďalej </w:t>
            </w:r>
            <w:r w:rsidRPr="00AE236C">
              <w:rPr>
                <w:color w:val="auto"/>
                <w:sz w:val="22"/>
                <w:szCs w:val="22"/>
                <w:lang w:val="sk-SK"/>
              </w:rPr>
              <w:t>pokrač</w:t>
            </w:r>
            <w:r>
              <w:rPr>
                <w:color w:val="auto"/>
                <w:sz w:val="22"/>
                <w:szCs w:val="22"/>
                <w:lang w:val="sk-SK"/>
              </w:rPr>
              <w:t>ovalo</w:t>
            </w:r>
            <w:r w:rsidRPr="00AE236C">
              <w:rPr>
                <w:color w:val="auto"/>
                <w:sz w:val="22"/>
                <w:szCs w:val="22"/>
                <w:lang w:val="sk-SK"/>
              </w:rPr>
              <w:t xml:space="preserve"> v likvidácii bioodpadu </w:t>
            </w:r>
            <w:r>
              <w:rPr>
                <w:color w:val="auto"/>
                <w:sz w:val="22"/>
                <w:szCs w:val="22"/>
                <w:lang w:val="sk-SK"/>
              </w:rPr>
              <w:t xml:space="preserve">zo zelene (tráva, lístie, konáre) </w:t>
            </w:r>
            <w:r w:rsidRPr="00AE236C">
              <w:rPr>
                <w:color w:val="auto"/>
                <w:sz w:val="22"/>
                <w:szCs w:val="22"/>
                <w:lang w:val="sk-SK"/>
              </w:rPr>
              <w:t xml:space="preserve">vo vlastnej réžii, pridanou hodnotou bolo využívanie </w:t>
            </w:r>
            <w:proofErr w:type="spellStart"/>
            <w:r w:rsidRPr="00AE236C">
              <w:rPr>
                <w:color w:val="auto"/>
                <w:sz w:val="22"/>
                <w:szCs w:val="22"/>
                <w:lang w:val="sk-SK"/>
              </w:rPr>
              <w:t>mulčovača</w:t>
            </w:r>
            <w:proofErr w:type="spellEnd"/>
            <w:r w:rsidRPr="00AE236C">
              <w:rPr>
                <w:color w:val="auto"/>
                <w:sz w:val="22"/>
                <w:szCs w:val="22"/>
                <w:lang w:val="sk-SK"/>
              </w:rPr>
              <w:t xml:space="preserve"> na väčších trávnatých plochách, čo eliminovalo potrebu odvozu pokosenej trávy</w:t>
            </w:r>
            <w:r>
              <w:rPr>
                <w:color w:val="auto"/>
                <w:sz w:val="22"/>
                <w:szCs w:val="22"/>
                <w:lang w:val="sk-SK"/>
              </w:rPr>
              <w:t>, ako aj využitie drviča na drvenie konárov a drevnej hmoty.</w:t>
            </w:r>
          </w:p>
          <w:p w14:paraId="4798D484" w14:textId="77777777" w:rsidR="006200D4" w:rsidRPr="00AE236C" w:rsidRDefault="006200D4" w:rsidP="006200D4">
            <w:pPr>
              <w:pStyle w:val="Default"/>
              <w:jc w:val="both"/>
              <w:rPr>
                <w:color w:val="auto"/>
                <w:sz w:val="22"/>
                <w:szCs w:val="22"/>
                <w:lang w:val="sk-SK"/>
              </w:rPr>
            </w:pPr>
          </w:p>
          <w:p w14:paraId="4D1DA51E" w14:textId="77777777" w:rsidR="006200D4" w:rsidRDefault="006200D4" w:rsidP="006200D4">
            <w:pPr>
              <w:pStyle w:val="Default"/>
              <w:jc w:val="both"/>
            </w:pPr>
          </w:p>
          <w:p w14:paraId="05544F96" w14:textId="5586B269" w:rsidR="006200D4" w:rsidRDefault="006200D4" w:rsidP="006200D4">
            <w:pPr>
              <w:pStyle w:val="Default"/>
              <w:jc w:val="both"/>
              <w:rPr>
                <w:color w:val="auto"/>
                <w:sz w:val="22"/>
                <w:szCs w:val="22"/>
                <w:lang w:val="sk-SK"/>
              </w:rPr>
            </w:pPr>
            <w:r w:rsidRPr="00E148B8">
              <w:rPr>
                <w:noProof/>
              </w:rPr>
              <w:lastRenderedPageBreak/>
              <w:drawing>
                <wp:inline distT="0" distB="0" distL="0" distR="0" wp14:anchorId="3118B170" wp14:editId="5759BF17">
                  <wp:extent cx="4602480" cy="2891790"/>
                  <wp:effectExtent l="0" t="0" r="0" b="0"/>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E7DDF3F" w14:textId="77777777" w:rsidR="006200D4" w:rsidRPr="00AE236C" w:rsidRDefault="006200D4" w:rsidP="006200D4">
            <w:pPr>
              <w:pStyle w:val="Default"/>
              <w:jc w:val="both"/>
              <w:rPr>
                <w:color w:val="auto"/>
                <w:sz w:val="22"/>
                <w:szCs w:val="22"/>
                <w:lang w:val="sk-SK"/>
              </w:rPr>
            </w:pPr>
          </w:p>
          <w:p w14:paraId="0DEA3EBE" w14:textId="77777777" w:rsidR="006200D4" w:rsidRPr="00AE236C" w:rsidRDefault="006200D4" w:rsidP="006200D4">
            <w:pPr>
              <w:pStyle w:val="Default"/>
              <w:jc w:val="both"/>
              <w:rPr>
                <w:color w:val="auto"/>
                <w:sz w:val="22"/>
                <w:szCs w:val="22"/>
                <w:lang w:val="sk-SK"/>
              </w:rPr>
            </w:pPr>
            <w:r w:rsidRPr="00AE236C">
              <w:rPr>
                <w:color w:val="auto"/>
                <w:sz w:val="22"/>
                <w:szCs w:val="22"/>
                <w:lang w:val="sk-SK"/>
              </w:rPr>
              <w:t>Likvidáciu komunálneho odpadu v roku 20</w:t>
            </w:r>
            <w:r>
              <w:rPr>
                <w:color w:val="auto"/>
                <w:sz w:val="22"/>
                <w:szCs w:val="22"/>
                <w:lang w:val="sk-SK"/>
              </w:rPr>
              <w:t>21</w:t>
            </w:r>
            <w:r w:rsidRPr="00AE236C">
              <w:rPr>
                <w:color w:val="auto"/>
                <w:sz w:val="22"/>
                <w:szCs w:val="22"/>
                <w:lang w:val="sk-SK"/>
              </w:rPr>
              <w:t xml:space="preserve"> Mesto Vrútky financovalo vo výške  </w:t>
            </w:r>
            <w:r w:rsidRPr="00F408D9">
              <w:rPr>
                <w:color w:val="auto"/>
                <w:sz w:val="22"/>
                <w:szCs w:val="22"/>
                <w:lang w:val="sk-SK"/>
              </w:rPr>
              <w:t>312 621,32 €,</w:t>
            </w:r>
            <w:r w:rsidRPr="00AE236C">
              <w:rPr>
                <w:color w:val="auto"/>
                <w:sz w:val="22"/>
                <w:szCs w:val="22"/>
                <w:lang w:val="sk-SK"/>
              </w:rPr>
              <w:t xml:space="preserve"> čo činí v prepočte </w:t>
            </w:r>
            <w:r w:rsidRPr="00F408D9">
              <w:rPr>
                <w:color w:val="auto"/>
                <w:sz w:val="22"/>
                <w:szCs w:val="22"/>
                <w:lang w:val="sk-SK"/>
              </w:rPr>
              <w:t>41,41€</w:t>
            </w:r>
            <w:r w:rsidRPr="00AE236C">
              <w:rPr>
                <w:color w:val="auto"/>
                <w:sz w:val="22"/>
                <w:szCs w:val="22"/>
                <w:lang w:val="sk-SK"/>
              </w:rPr>
              <w:t xml:space="preserve"> na občana a bolo realizované v zmysle výsledkov verejného obstarávania firmou </w:t>
            </w:r>
            <w:proofErr w:type="spellStart"/>
            <w:r w:rsidRPr="00AE236C">
              <w:rPr>
                <w:color w:val="auto"/>
                <w:sz w:val="22"/>
                <w:szCs w:val="22"/>
                <w:lang w:val="sk-SK"/>
              </w:rPr>
              <w:t>Brantner</w:t>
            </w:r>
            <w:proofErr w:type="spellEnd"/>
            <w:r w:rsidRPr="00AE236C">
              <w:rPr>
                <w:color w:val="auto"/>
                <w:sz w:val="22"/>
                <w:szCs w:val="22"/>
                <w:lang w:val="sk-SK"/>
              </w:rPr>
              <w:t xml:space="preserve"> Fatra, </w:t>
            </w:r>
            <w:proofErr w:type="spellStart"/>
            <w:r w:rsidRPr="00AE236C">
              <w:rPr>
                <w:color w:val="auto"/>
                <w:sz w:val="22"/>
                <w:szCs w:val="22"/>
                <w:lang w:val="sk-SK"/>
              </w:rPr>
              <w:t>s.r.o</w:t>
            </w:r>
            <w:proofErr w:type="spellEnd"/>
            <w:r w:rsidRPr="00AE236C">
              <w:rPr>
                <w:color w:val="auto"/>
                <w:sz w:val="22"/>
                <w:szCs w:val="22"/>
                <w:lang w:val="sk-SK"/>
              </w:rPr>
              <w:t>.</w:t>
            </w:r>
            <w:r>
              <w:rPr>
                <w:color w:val="auto"/>
                <w:sz w:val="22"/>
                <w:szCs w:val="22"/>
                <w:lang w:val="sk-SK"/>
              </w:rPr>
              <w:t xml:space="preserve"> Martin.</w:t>
            </w:r>
          </w:p>
          <w:p w14:paraId="6E75C41B" w14:textId="77777777" w:rsidR="006200D4" w:rsidRPr="00AE236C" w:rsidRDefault="006200D4" w:rsidP="006200D4">
            <w:pPr>
              <w:pStyle w:val="Default"/>
              <w:jc w:val="both"/>
              <w:rPr>
                <w:color w:val="auto"/>
                <w:sz w:val="22"/>
                <w:szCs w:val="22"/>
                <w:lang w:val="sk-SK"/>
              </w:rPr>
            </w:pPr>
            <w:r w:rsidRPr="00AE236C">
              <w:rPr>
                <w:color w:val="auto"/>
                <w:sz w:val="22"/>
                <w:szCs w:val="22"/>
                <w:lang w:val="sk-SK"/>
              </w:rPr>
              <w:t>Mesto nemá zariadenia na zhodnocovanie odpadov a</w:t>
            </w:r>
            <w:r>
              <w:rPr>
                <w:color w:val="auto"/>
                <w:sz w:val="22"/>
                <w:szCs w:val="22"/>
                <w:lang w:val="sk-SK"/>
              </w:rPr>
              <w:t xml:space="preserve"> ani </w:t>
            </w:r>
            <w:r w:rsidRPr="00AE236C">
              <w:rPr>
                <w:color w:val="auto"/>
                <w:sz w:val="22"/>
                <w:szCs w:val="22"/>
                <w:lang w:val="sk-SK"/>
              </w:rPr>
              <w:t>v r. 20</w:t>
            </w:r>
            <w:r>
              <w:rPr>
                <w:color w:val="auto"/>
                <w:sz w:val="22"/>
                <w:szCs w:val="22"/>
                <w:lang w:val="sk-SK"/>
              </w:rPr>
              <w:t>21</w:t>
            </w:r>
            <w:r w:rsidRPr="00AE236C">
              <w:rPr>
                <w:color w:val="auto"/>
                <w:sz w:val="22"/>
                <w:szCs w:val="22"/>
                <w:lang w:val="sk-SK"/>
              </w:rPr>
              <w:t xml:space="preserve"> nezahájilo výstavbu takéhoto zariadenia.</w:t>
            </w:r>
          </w:p>
          <w:p w14:paraId="30F04573" w14:textId="77777777" w:rsidR="00E55A3F" w:rsidRDefault="00E55A3F">
            <w:pPr>
              <w:pStyle w:val="Default"/>
              <w:jc w:val="both"/>
              <w:rPr>
                <w:color w:val="auto"/>
                <w:sz w:val="22"/>
                <w:szCs w:val="22"/>
                <w:lang w:val="sk-SK"/>
              </w:rPr>
            </w:pPr>
          </w:p>
          <w:p w14:paraId="0CA5172F" w14:textId="77777777" w:rsidR="00E55A3F" w:rsidRDefault="00E55A3F">
            <w:pPr>
              <w:pStyle w:val="Default"/>
              <w:numPr>
                <w:ilvl w:val="0"/>
                <w:numId w:val="8"/>
              </w:numPr>
              <w:ind w:left="556" w:hanging="556"/>
              <w:jc w:val="both"/>
              <w:rPr>
                <w:rFonts w:ascii="Arial" w:hAnsi="Arial" w:cs="Arial"/>
                <w:b/>
                <w:color w:val="auto"/>
                <w:sz w:val="22"/>
                <w:szCs w:val="22"/>
                <w:lang w:val="sk-SK"/>
              </w:rPr>
            </w:pPr>
            <w:r>
              <w:rPr>
                <w:rFonts w:ascii="Arial" w:hAnsi="Arial" w:cs="Arial"/>
                <w:b/>
                <w:sz w:val="22"/>
                <w:szCs w:val="22"/>
                <w:lang w:val="sk-SK"/>
              </w:rPr>
              <w:t>Aktualizácia Programu odpadového hospodárstva, s cieľom zvýšiť využiteľnosť a znížiť skládkovanie odpadov</w:t>
            </w:r>
          </w:p>
          <w:p w14:paraId="347727B6" w14:textId="77777777" w:rsidR="00E55A3F" w:rsidRDefault="00E55A3F">
            <w:pPr>
              <w:pStyle w:val="Default"/>
              <w:jc w:val="both"/>
              <w:rPr>
                <w:rFonts w:ascii="Arial" w:hAnsi="Arial" w:cs="Arial"/>
                <w:b/>
                <w:color w:val="auto"/>
                <w:sz w:val="22"/>
                <w:szCs w:val="22"/>
                <w:lang w:val="sk-SK"/>
              </w:rPr>
            </w:pPr>
          </w:p>
          <w:p w14:paraId="5A3B4F73" w14:textId="65F9E153" w:rsidR="00E55A3F" w:rsidRDefault="00E55A3F">
            <w:pPr>
              <w:pStyle w:val="Default"/>
              <w:jc w:val="both"/>
              <w:rPr>
                <w:rFonts w:ascii="Arial" w:hAnsi="Arial" w:cs="Arial"/>
                <w:b/>
                <w:color w:val="auto"/>
                <w:sz w:val="22"/>
                <w:szCs w:val="22"/>
                <w:lang w:val="sk-SK"/>
              </w:rPr>
            </w:pPr>
            <w:r>
              <w:rPr>
                <w:rFonts w:ascii="Arial" w:hAnsi="Arial" w:cs="Arial"/>
                <w:b/>
                <w:sz w:val="22"/>
                <w:szCs w:val="22"/>
                <w:lang w:val="sk-SK"/>
              </w:rPr>
              <w:t>Vyhodnotenie cieľa za rok 202</w:t>
            </w:r>
            <w:r w:rsidR="00C72AAC">
              <w:rPr>
                <w:rFonts w:ascii="Arial" w:hAnsi="Arial" w:cs="Arial"/>
                <w:b/>
                <w:sz w:val="22"/>
                <w:szCs w:val="22"/>
                <w:lang w:val="sk-SK"/>
              </w:rPr>
              <w:t>1</w:t>
            </w:r>
          </w:p>
          <w:p w14:paraId="75B6E68C" w14:textId="1A74C573" w:rsidR="00E55A3F" w:rsidRPr="009E13A9" w:rsidRDefault="00C72AAC">
            <w:pPr>
              <w:pStyle w:val="Default"/>
              <w:jc w:val="both"/>
              <w:rPr>
                <w:color w:val="FF0000"/>
                <w:sz w:val="22"/>
                <w:szCs w:val="22"/>
                <w:lang w:val="sk-SK"/>
              </w:rPr>
            </w:pPr>
            <w:r>
              <w:rPr>
                <w:color w:val="auto"/>
                <w:sz w:val="22"/>
                <w:szCs w:val="22"/>
                <w:lang w:val="sk-SK"/>
              </w:rPr>
              <w:t xml:space="preserve">Novelou zákona č.79/2015 Z. z. o odpadoch v znení neskorších predpisov bolo zrušené pre mestá a obce  vypracovanie programov odpadového hospodárstva v ďalšom období. </w:t>
            </w:r>
          </w:p>
        </w:tc>
      </w:tr>
      <w:tr w:rsidR="00E55A3F" w14:paraId="56180637"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10CA0B37" w14:textId="77777777" w:rsidR="00E55A3F" w:rsidRDefault="00E55A3F">
            <w:pPr>
              <w:spacing w:beforeAutospacing="1" w:afterAutospacing="1"/>
              <w:rPr>
                <w:rFonts w:ascii="Arial" w:hAnsi="Arial" w:cs="Arial"/>
                <w:b/>
                <w:bCs/>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21CEBBD" w14:textId="77777777" w:rsidR="00E55A3F" w:rsidRDefault="00E55A3F">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A8C7253" w14:textId="77777777" w:rsidR="00E55A3F" w:rsidRDefault="00E55A3F">
            <w:pPr>
              <w:pStyle w:val="Default"/>
              <w:numPr>
                <w:ilvl w:val="0"/>
                <w:numId w:val="8"/>
              </w:numPr>
              <w:ind w:left="556" w:hanging="556"/>
              <w:jc w:val="both"/>
              <w:rPr>
                <w:rFonts w:ascii="Arial" w:hAnsi="Arial" w:cs="Arial"/>
                <w:b/>
                <w:sz w:val="22"/>
                <w:szCs w:val="22"/>
                <w:lang w:val="sk-SK"/>
              </w:rPr>
            </w:pPr>
            <w:r>
              <w:rPr>
                <w:rFonts w:ascii="Arial" w:hAnsi="Arial" w:cs="Arial"/>
                <w:b/>
                <w:sz w:val="22"/>
                <w:szCs w:val="22"/>
                <w:lang w:val="sk-SK"/>
              </w:rPr>
              <w:t>Výstavba zberného dvora</w:t>
            </w:r>
          </w:p>
          <w:p w14:paraId="190AAAA1" w14:textId="77777777" w:rsidR="00E55A3F" w:rsidRDefault="00E55A3F">
            <w:pPr>
              <w:pStyle w:val="Default"/>
              <w:jc w:val="both"/>
              <w:rPr>
                <w:rFonts w:ascii="Arial" w:hAnsi="Arial" w:cs="Arial"/>
                <w:b/>
                <w:sz w:val="22"/>
                <w:szCs w:val="22"/>
                <w:lang w:val="sk-SK"/>
              </w:rPr>
            </w:pPr>
          </w:p>
          <w:p w14:paraId="4940991C" w14:textId="212ABD11" w:rsidR="00E55A3F" w:rsidRDefault="00E55A3F">
            <w:pPr>
              <w:pStyle w:val="Default"/>
              <w:jc w:val="both"/>
              <w:rPr>
                <w:rFonts w:ascii="Arial" w:hAnsi="Arial" w:cs="Arial"/>
                <w:b/>
                <w:sz w:val="22"/>
                <w:szCs w:val="22"/>
                <w:lang w:val="sk-SK"/>
              </w:rPr>
            </w:pPr>
            <w:r>
              <w:rPr>
                <w:rFonts w:ascii="Arial" w:hAnsi="Arial" w:cs="Arial"/>
                <w:b/>
                <w:sz w:val="22"/>
                <w:szCs w:val="22"/>
                <w:lang w:val="sk-SK"/>
              </w:rPr>
              <w:t>Vyhodnotenie cieľa za rok 202</w:t>
            </w:r>
            <w:r w:rsidR="00C72AAC">
              <w:rPr>
                <w:rFonts w:ascii="Arial" w:hAnsi="Arial" w:cs="Arial"/>
                <w:b/>
                <w:sz w:val="22"/>
                <w:szCs w:val="22"/>
                <w:lang w:val="sk-SK"/>
              </w:rPr>
              <w:t>1</w:t>
            </w:r>
          </w:p>
          <w:p w14:paraId="4E3EB0F8" w14:textId="77777777" w:rsidR="00E55A3F" w:rsidRDefault="00E55A3F">
            <w:pPr>
              <w:pStyle w:val="Default"/>
              <w:jc w:val="both"/>
              <w:rPr>
                <w:rFonts w:ascii="Arial" w:hAnsi="Arial" w:cs="Arial"/>
                <w:b/>
                <w:sz w:val="22"/>
                <w:szCs w:val="22"/>
                <w:lang w:val="sk-SK"/>
              </w:rPr>
            </w:pPr>
            <w:r>
              <w:rPr>
                <w:sz w:val="22"/>
                <w:szCs w:val="22"/>
                <w:lang w:val="sk-SK"/>
              </w:rPr>
              <w:lastRenderedPageBreak/>
              <w:t>V súčasnosti ako zberný dvor je využívaný priestor v areáli za MsÚ. Plánovaný priestor na zberný dvor na ploche oproti firme PEEG WOOD sa v súčasnosti využíva na umiestnenie veľkokapacitných kontajnerov pre zber biologicky rozložiteľného odpadu.</w:t>
            </w:r>
          </w:p>
        </w:tc>
      </w:tr>
      <w:tr w:rsidR="00E55A3F" w14:paraId="1E3F999F"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72B349F0" w14:textId="77777777" w:rsidR="00E55A3F" w:rsidRDefault="00E55A3F">
            <w:pPr>
              <w:spacing w:beforeAutospacing="1" w:afterAutospacing="1"/>
              <w:rPr>
                <w:rFonts w:ascii="Arial" w:hAnsi="Arial" w:cs="Arial"/>
                <w:b/>
                <w:bCs/>
              </w:rPr>
            </w:pPr>
          </w:p>
        </w:tc>
        <w:tc>
          <w:tcPr>
            <w:tcW w:w="4381" w:type="dxa"/>
            <w:gridSpan w:val="2"/>
            <w:vMerge/>
            <w:tcBorders>
              <w:top w:val="single" w:sz="4" w:space="0" w:color="auto"/>
              <w:left w:val="single" w:sz="4" w:space="0" w:color="auto"/>
              <w:bottom w:val="single" w:sz="4" w:space="0" w:color="auto"/>
              <w:right w:val="single" w:sz="4" w:space="0" w:color="auto"/>
            </w:tcBorders>
            <w:vAlign w:val="center"/>
            <w:hideMark/>
          </w:tcPr>
          <w:p w14:paraId="632873D9" w14:textId="77777777" w:rsidR="00E55A3F" w:rsidRDefault="00E55A3F">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1F128D2" w14:textId="77777777" w:rsidR="00E55A3F" w:rsidRPr="009E13A9" w:rsidRDefault="00E55A3F">
            <w:pPr>
              <w:pStyle w:val="Default"/>
              <w:numPr>
                <w:ilvl w:val="0"/>
                <w:numId w:val="8"/>
              </w:numPr>
              <w:ind w:left="556" w:hanging="556"/>
              <w:jc w:val="both"/>
              <w:rPr>
                <w:rFonts w:ascii="Arial" w:hAnsi="Arial" w:cs="Arial"/>
                <w:b/>
                <w:sz w:val="22"/>
                <w:szCs w:val="22"/>
                <w:lang w:val="sk-SK"/>
              </w:rPr>
            </w:pPr>
            <w:r w:rsidRPr="009E13A9">
              <w:rPr>
                <w:rFonts w:ascii="Arial" w:hAnsi="Arial" w:cs="Arial"/>
                <w:b/>
                <w:sz w:val="22"/>
                <w:szCs w:val="22"/>
                <w:lang w:val="sk-SK"/>
              </w:rPr>
              <w:t xml:space="preserve">Dobudovanie verejných vodovodov a kanalizácií v lokalitách </w:t>
            </w:r>
            <w:proofErr w:type="spellStart"/>
            <w:r w:rsidRPr="009E13A9">
              <w:rPr>
                <w:rFonts w:ascii="Arial" w:hAnsi="Arial" w:cs="Arial"/>
                <w:b/>
                <w:sz w:val="22"/>
                <w:szCs w:val="22"/>
                <w:lang w:val="sk-SK"/>
              </w:rPr>
              <w:t>Karvaša</w:t>
            </w:r>
            <w:proofErr w:type="spellEnd"/>
            <w:r w:rsidRPr="009E13A9">
              <w:rPr>
                <w:rFonts w:ascii="Arial" w:hAnsi="Arial" w:cs="Arial"/>
                <w:b/>
                <w:sz w:val="22"/>
                <w:szCs w:val="22"/>
                <w:lang w:val="sk-SK"/>
              </w:rPr>
              <w:t xml:space="preserve"> a </w:t>
            </w:r>
            <w:proofErr w:type="spellStart"/>
            <w:r w:rsidRPr="009E13A9">
              <w:rPr>
                <w:rFonts w:ascii="Arial" w:hAnsi="Arial" w:cs="Arial"/>
                <w:b/>
                <w:sz w:val="22"/>
                <w:szCs w:val="22"/>
                <w:lang w:val="sk-SK"/>
              </w:rPr>
              <w:t>Bláhovca</w:t>
            </w:r>
            <w:proofErr w:type="spellEnd"/>
            <w:r w:rsidRPr="009E13A9">
              <w:rPr>
                <w:rFonts w:ascii="Arial" w:hAnsi="Arial" w:cs="Arial"/>
                <w:b/>
                <w:sz w:val="22"/>
                <w:szCs w:val="22"/>
                <w:lang w:val="sk-SK"/>
              </w:rPr>
              <w:t xml:space="preserve"> a Dolné Vrútky</w:t>
            </w:r>
          </w:p>
          <w:p w14:paraId="3BB7C3BA" w14:textId="77777777" w:rsidR="00E55A3F" w:rsidRPr="009E13A9" w:rsidRDefault="00E55A3F">
            <w:pPr>
              <w:pStyle w:val="Default"/>
              <w:jc w:val="both"/>
              <w:rPr>
                <w:rFonts w:ascii="Arial" w:hAnsi="Arial" w:cs="Arial"/>
                <w:b/>
                <w:sz w:val="22"/>
                <w:szCs w:val="22"/>
                <w:lang w:val="sk-SK"/>
              </w:rPr>
            </w:pPr>
          </w:p>
          <w:p w14:paraId="13DC7C55" w14:textId="1169885A" w:rsidR="00E55A3F" w:rsidRPr="009E13A9" w:rsidRDefault="00E55A3F">
            <w:pPr>
              <w:pStyle w:val="Default"/>
              <w:jc w:val="both"/>
              <w:rPr>
                <w:rFonts w:ascii="Arial" w:hAnsi="Arial" w:cs="Arial"/>
                <w:b/>
                <w:sz w:val="22"/>
                <w:szCs w:val="22"/>
                <w:lang w:val="sk-SK"/>
              </w:rPr>
            </w:pPr>
            <w:r w:rsidRPr="009E13A9">
              <w:rPr>
                <w:rFonts w:ascii="Arial" w:hAnsi="Arial" w:cs="Arial"/>
                <w:b/>
                <w:sz w:val="22"/>
                <w:szCs w:val="22"/>
                <w:lang w:val="sk-SK"/>
              </w:rPr>
              <w:t>Vyhodnotenie cieľa za rok 202</w:t>
            </w:r>
            <w:r w:rsidR="00AD0B7D" w:rsidRPr="009E13A9">
              <w:rPr>
                <w:rFonts w:ascii="Arial" w:hAnsi="Arial" w:cs="Arial"/>
                <w:b/>
                <w:sz w:val="22"/>
                <w:szCs w:val="22"/>
                <w:lang w:val="sk-SK"/>
              </w:rPr>
              <w:t>1</w:t>
            </w:r>
          </w:p>
          <w:p w14:paraId="0C9A807B" w14:textId="217618DA" w:rsidR="00E55A3F" w:rsidRPr="009E13A9" w:rsidRDefault="00E55A3F">
            <w:pPr>
              <w:pStyle w:val="Default"/>
              <w:jc w:val="both"/>
              <w:rPr>
                <w:rFonts w:ascii="Arial" w:hAnsi="Arial" w:cs="Arial"/>
                <w:b/>
                <w:sz w:val="22"/>
                <w:szCs w:val="22"/>
                <w:lang w:val="sk-SK"/>
              </w:rPr>
            </w:pPr>
            <w:r w:rsidRPr="009E13A9">
              <w:rPr>
                <w:sz w:val="22"/>
                <w:szCs w:val="22"/>
                <w:lang w:val="sk-SK"/>
              </w:rPr>
              <w:t xml:space="preserve">Opätovne bola podaná žiadosť na Environmentálny fond na rozšírenie verejného vodovodu na ul. </w:t>
            </w:r>
            <w:proofErr w:type="spellStart"/>
            <w:r w:rsidRPr="009E13A9">
              <w:rPr>
                <w:sz w:val="22"/>
                <w:szCs w:val="22"/>
                <w:lang w:val="sk-SK"/>
              </w:rPr>
              <w:t>Karvaša</w:t>
            </w:r>
            <w:proofErr w:type="spellEnd"/>
            <w:r w:rsidRPr="009E13A9">
              <w:rPr>
                <w:sz w:val="22"/>
                <w:szCs w:val="22"/>
                <w:lang w:val="sk-SK"/>
              </w:rPr>
              <w:t xml:space="preserve"> a </w:t>
            </w:r>
            <w:proofErr w:type="spellStart"/>
            <w:r w:rsidRPr="009E13A9">
              <w:rPr>
                <w:sz w:val="22"/>
                <w:szCs w:val="22"/>
                <w:lang w:val="sk-SK"/>
              </w:rPr>
              <w:t>Blahovca</w:t>
            </w:r>
            <w:proofErr w:type="spellEnd"/>
            <w:r w:rsidRPr="009E13A9">
              <w:rPr>
                <w:sz w:val="22"/>
                <w:szCs w:val="22"/>
                <w:lang w:val="sk-SK"/>
              </w:rPr>
              <w:t xml:space="preserve">. </w:t>
            </w:r>
            <w:r w:rsidR="00AD0B7D" w:rsidRPr="009E13A9">
              <w:rPr>
                <w:sz w:val="22"/>
                <w:szCs w:val="22"/>
                <w:lang w:val="sk-SK"/>
              </w:rPr>
              <w:t xml:space="preserve">V novembri 2021 za začala dlho očakávaná výstavba verejného vodovodu a kanalizácie v hornej časti Ulice </w:t>
            </w:r>
            <w:proofErr w:type="spellStart"/>
            <w:r w:rsidR="00AD0B7D" w:rsidRPr="009E13A9">
              <w:rPr>
                <w:sz w:val="22"/>
                <w:szCs w:val="22"/>
                <w:lang w:val="sk-SK"/>
              </w:rPr>
              <w:t>Karvaša</w:t>
            </w:r>
            <w:proofErr w:type="spellEnd"/>
            <w:r w:rsidR="00AD0B7D" w:rsidRPr="009E13A9">
              <w:rPr>
                <w:sz w:val="22"/>
                <w:szCs w:val="22"/>
                <w:lang w:val="sk-SK"/>
              </w:rPr>
              <w:t xml:space="preserve"> a </w:t>
            </w:r>
            <w:proofErr w:type="spellStart"/>
            <w:r w:rsidR="00AD0B7D" w:rsidRPr="009E13A9">
              <w:rPr>
                <w:sz w:val="22"/>
                <w:szCs w:val="22"/>
                <w:lang w:val="sk-SK"/>
              </w:rPr>
              <w:t>Blahovca</w:t>
            </w:r>
            <w:proofErr w:type="spellEnd"/>
            <w:r w:rsidR="00AD0B7D" w:rsidRPr="009E13A9">
              <w:rPr>
                <w:sz w:val="22"/>
                <w:szCs w:val="22"/>
                <w:lang w:val="sk-SK"/>
              </w:rPr>
              <w:t>, čím sa výrazne zvýši komfort bývania v danej lokalite. Mesto sa o túto investíciu uchádzalo už viac ako desaťročie, pre nedostatok zdrojov až doteraz nebola uskutočnená. Rozšírenie vodovodu sa napojí na existujúci rozvod vody v blízkosti hotela Junior. Vzhľadom na veľké prevýšenie sa pre zvýšenie tlaku v budovanom vodovode postaví automatická tlaková stanica. Celková dĺžka rozvodného potrubia je cca 685 m. Splašková kanalizácia PVC DN300 sa napojí na existujúcu kanalizáciu zhruba v rovnakom mieste ako vodovod. Dĺžka stoky je 728 m. Ukončenie stavby je plánované na október 2022.</w:t>
            </w:r>
          </w:p>
        </w:tc>
      </w:tr>
      <w:tr w:rsidR="00E55A3F" w14:paraId="3FB6D00C"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08F51F50" w14:textId="77777777" w:rsidR="00E55A3F" w:rsidRDefault="00E55A3F">
            <w:pPr>
              <w:spacing w:beforeAutospacing="1" w:afterAutospacing="1"/>
              <w:rPr>
                <w:rFonts w:ascii="Arial" w:hAnsi="Arial" w:cs="Arial"/>
                <w:b/>
                <w:bCs/>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3EBEFC88" w14:textId="77777777" w:rsidR="00E55A3F" w:rsidRDefault="00E55A3F">
            <w:pPr>
              <w:pStyle w:val="Default"/>
              <w:rPr>
                <w:rFonts w:ascii="Arial" w:hAnsi="Arial" w:cs="Arial"/>
                <w:b/>
                <w:bCs/>
                <w:sz w:val="22"/>
                <w:szCs w:val="22"/>
              </w:rPr>
            </w:pPr>
            <w:r>
              <w:rPr>
                <w:rFonts w:ascii="Arial" w:hAnsi="Arial" w:cs="Arial"/>
                <w:b/>
                <w:bCs/>
                <w:sz w:val="22"/>
                <w:szCs w:val="22"/>
              </w:rPr>
              <w:t xml:space="preserve">2.3 Politika </w:t>
            </w:r>
            <w:proofErr w:type="spellStart"/>
            <w:r>
              <w:rPr>
                <w:rFonts w:ascii="Arial" w:hAnsi="Arial" w:cs="Arial"/>
                <w:b/>
                <w:bCs/>
                <w:sz w:val="22"/>
                <w:szCs w:val="22"/>
              </w:rPr>
              <w:t>udržania</w:t>
            </w:r>
            <w:proofErr w:type="spellEnd"/>
            <w:r>
              <w:rPr>
                <w:rFonts w:ascii="Arial" w:hAnsi="Arial" w:cs="Arial"/>
                <w:b/>
                <w:bCs/>
                <w:sz w:val="22"/>
                <w:szCs w:val="22"/>
              </w:rPr>
              <w:t xml:space="preserve"> a </w:t>
            </w:r>
            <w:proofErr w:type="spellStart"/>
            <w:r>
              <w:rPr>
                <w:rFonts w:ascii="Arial" w:hAnsi="Arial" w:cs="Arial"/>
                <w:b/>
                <w:bCs/>
                <w:sz w:val="22"/>
                <w:szCs w:val="22"/>
              </w:rPr>
              <w:t>rozvoja</w:t>
            </w:r>
            <w:proofErr w:type="spellEnd"/>
            <w:r>
              <w:rPr>
                <w:rFonts w:ascii="Arial" w:hAnsi="Arial" w:cs="Arial"/>
                <w:b/>
                <w:bCs/>
                <w:sz w:val="22"/>
                <w:szCs w:val="22"/>
              </w:rPr>
              <w:t xml:space="preserve"> </w:t>
            </w:r>
            <w:proofErr w:type="spellStart"/>
            <w:r>
              <w:rPr>
                <w:rFonts w:ascii="Arial" w:hAnsi="Arial" w:cs="Arial"/>
                <w:b/>
                <w:bCs/>
                <w:sz w:val="22"/>
                <w:szCs w:val="22"/>
              </w:rPr>
              <w:t>plôch</w:t>
            </w:r>
            <w:proofErr w:type="spellEnd"/>
            <w:r>
              <w:rPr>
                <w:rFonts w:ascii="Arial" w:hAnsi="Arial" w:cs="Arial"/>
                <w:b/>
                <w:bCs/>
                <w:sz w:val="22"/>
                <w:szCs w:val="22"/>
              </w:rPr>
              <w:t xml:space="preserve"> </w:t>
            </w:r>
            <w:proofErr w:type="spellStart"/>
            <w:r>
              <w:rPr>
                <w:rFonts w:ascii="Arial" w:hAnsi="Arial" w:cs="Arial"/>
                <w:b/>
                <w:bCs/>
                <w:sz w:val="22"/>
                <w:szCs w:val="22"/>
              </w:rPr>
              <w:t>zelene</w:t>
            </w:r>
            <w:proofErr w:type="spellEnd"/>
            <w:r>
              <w:rPr>
                <w:rFonts w:ascii="Arial" w:hAnsi="Arial" w:cs="Arial"/>
                <w:b/>
                <w:bCs/>
                <w:sz w:val="22"/>
                <w:szCs w:val="22"/>
              </w:rPr>
              <w:t xml:space="preserve"> v </w:t>
            </w:r>
            <w:proofErr w:type="spellStart"/>
            <w:r>
              <w:rPr>
                <w:rFonts w:ascii="Arial" w:hAnsi="Arial" w:cs="Arial"/>
                <w:b/>
                <w:bCs/>
                <w:sz w:val="22"/>
                <w:szCs w:val="22"/>
              </w:rPr>
              <w:t>meste</w:t>
            </w:r>
            <w:proofErr w:type="spell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FEAB749" w14:textId="77777777" w:rsidR="00E55A3F" w:rsidRDefault="00E55A3F">
            <w:pPr>
              <w:pStyle w:val="Default"/>
              <w:numPr>
                <w:ilvl w:val="0"/>
                <w:numId w:val="2"/>
              </w:numPr>
              <w:ind w:left="556" w:hanging="556"/>
              <w:rPr>
                <w:rFonts w:ascii="Arial" w:hAnsi="Arial" w:cs="Arial"/>
                <w:b/>
                <w:color w:val="auto"/>
                <w:sz w:val="22"/>
                <w:szCs w:val="22"/>
                <w:lang w:val="sk-SK"/>
              </w:rPr>
            </w:pPr>
            <w:r>
              <w:rPr>
                <w:rFonts w:ascii="Arial" w:hAnsi="Arial" w:cs="Arial"/>
                <w:b/>
                <w:sz w:val="22"/>
                <w:szCs w:val="22"/>
                <w:lang w:val="sk-SK"/>
              </w:rPr>
              <w:t>Revitalizácia mestskej zelene</w:t>
            </w:r>
          </w:p>
          <w:p w14:paraId="2A86491B" w14:textId="77777777" w:rsidR="00E55A3F" w:rsidRDefault="00E55A3F">
            <w:pPr>
              <w:pStyle w:val="Default"/>
              <w:rPr>
                <w:rFonts w:ascii="Arial" w:hAnsi="Arial" w:cs="Arial"/>
                <w:b/>
                <w:color w:val="auto"/>
                <w:sz w:val="22"/>
                <w:szCs w:val="22"/>
                <w:lang w:val="sk-SK"/>
              </w:rPr>
            </w:pPr>
          </w:p>
          <w:p w14:paraId="7CAF65A0" w14:textId="64CFC5F3" w:rsidR="00E55A3F" w:rsidRDefault="00E55A3F">
            <w:pPr>
              <w:pStyle w:val="Default"/>
              <w:rPr>
                <w:rFonts w:ascii="Arial" w:hAnsi="Arial" w:cs="Arial"/>
                <w:b/>
                <w:sz w:val="22"/>
                <w:szCs w:val="22"/>
                <w:lang w:val="sk-SK"/>
              </w:rPr>
            </w:pPr>
            <w:r>
              <w:rPr>
                <w:rFonts w:ascii="Arial" w:hAnsi="Arial" w:cs="Arial"/>
                <w:b/>
                <w:sz w:val="22"/>
                <w:szCs w:val="22"/>
                <w:lang w:val="sk-SK"/>
              </w:rPr>
              <w:t>Vyhodnotenie cieľa za rok 202</w:t>
            </w:r>
            <w:r w:rsidR="00AD0B7D">
              <w:rPr>
                <w:rFonts w:ascii="Arial" w:hAnsi="Arial" w:cs="Arial"/>
                <w:b/>
                <w:sz w:val="22"/>
                <w:szCs w:val="22"/>
                <w:lang w:val="sk-SK"/>
              </w:rPr>
              <w:t>1</w:t>
            </w:r>
          </w:p>
          <w:p w14:paraId="52E6AE77" w14:textId="77777777" w:rsidR="00170E05" w:rsidRPr="00AB314C" w:rsidRDefault="00170E05" w:rsidP="00170E05">
            <w:pPr>
              <w:jc w:val="both"/>
              <w:rPr>
                <w:lang w:val="sk-SK"/>
              </w:rPr>
            </w:pPr>
            <w:r>
              <w:rPr>
                <w:sz w:val="22"/>
                <w:szCs w:val="22"/>
                <w:lang w:val="sk-SK"/>
              </w:rPr>
              <w:t>Tak ako každý rok, aj v r. 2021 sa r</w:t>
            </w:r>
            <w:r w:rsidRPr="00AB314C">
              <w:rPr>
                <w:sz w:val="22"/>
                <w:szCs w:val="22"/>
                <w:lang w:val="sk-SK"/>
              </w:rPr>
              <w:t>ealizovalo strihanie a údržba živých plotov, orezávanie stromov (</w:t>
            </w:r>
            <w:r>
              <w:rPr>
                <w:sz w:val="22"/>
                <w:szCs w:val="22"/>
                <w:lang w:val="sk-SK"/>
              </w:rPr>
              <w:t>predovšetkým pri dopravných značkách, verejnom osvetlení či „</w:t>
            </w:r>
            <w:proofErr w:type="spellStart"/>
            <w:r>
              <w:rPr>
                <w:sz w:val="22"/>
                <w:szCs w:val="22"/>
                <w:lang w:val="sk-SK"/>
              </w:rPr>
              <w:t>pochôdznej</w:t>
            </w:r>
            <w:proofErr w:type="spellEnd"/>
            <w:r>
              <w:rPr>
                <w:sz w:val="22"/>
                <w:szCs w:val="22"/>
                <w:lang w:val="sk-SK"/>
              </w:rPr>
              <w:t>“ výške</w:t>
            </w:r>
            <w:r w:rsidRPr="00AB314C">
              <w:rPr>
                <w:sz w:val="22"/>
                <w:szCs w:val="22"/>
                <w:lang w:val="sk-SK"/>
              </w:rPr>
              <w:t xml:space="preserve">), spiľovanie stromov, výsadba a zalievanie kvetov, kosenie verejných priestranstiev. Využívalo sa </w:t>
            </w:r>
            <w:proofErr w:type="spellStart"/>
            <w:r w:rsidRPr="00AB314C">
              <w:rPr>
                <w:sz w:val="22"/>
                <w:szCs w:val="22"/>
                <w:lang w:val="sk-SK"/>
              </w:rPr>
              <w:t>mulčovacie</w:t>
            </w:r>
            <w:proofErr w:type="spellEnd"/>
            <w:r w:rsidRPr="00AB314C">
              <w:rPr>
                <w:sz w:val="22"/>
                <w:szCs w:val="22"/>
                <w:lang w:val="sk-SK"/>
              </w:rPr>
              <w:t xml:space="preserve"> zariadenie</w:t>
            </w:r>
            <w:r>
              <w:rPr>
                <w:sz w:val="22"/>
                <w:szCs w:val="22"/>
                <w:lang w:val="sk-SK"/>
              </w:rPr>
              <w:t xml:space="preserve"> (ako prídavné zariadenie na traktor </w:t>
            </w:r>
            <w:proofErr w:type="spellStart"/>
            <w:r>
              <w:rPr>
                <w:sz w:val="22"/>
                <w:szCs w:val="22"/>
                <w:lang w:val="sk-SK"/>
              </w:rPr>
              <w:t>Zetor</w:t>
            </w:r>
            <w:proofErr w:type="spellEnd"/>
            <w:r>
              <w:rPr>
                <w:sz w:val="22"/>
                <w:szCs w:val="22"/>
                <w:lang w:val="sk-SK"/>
              </w:rPr>
              <w:t xml:space="preserve"> </w:t>
            </w:r>
            <w:proofErr w:type="spellStart"/>
            <w:r>
              <w:rPr>
                <w:sz w:val="22"/>
                <w:szCs w:val="22"/>
                <w:lang w:val="sk-SK"/>
              </w:rPr>
              <w:t>Forterra</w:t>
            </w:r>
            <w:proofErr w:type="spellEnd"/>
            <w:r>
              <w:rPr>
                <w:sz w:val="22"/>
                <w:szCs w:val="22"/>
                <w:lang w:val="sk-SK"/>
              </w:rPr>
              <w:t>)</w:t>
            </w:r>
            <w:r w:rsidRPr="00AB314C">
              <w:rPr>
                <w:sz w:val="22"/>
                <w:szCs w:val="22"/>
                <w:lang w:val="sk-SK"/>
              </w:rPr>
              <w:t xml:space="preserve"> na odstránenie burín z krajníc ciest. </w:t>
            </w:r>
            <w:r>
              <w:rPr>
                <w:sz w:val="22"/>
                <w:szCs w:val="22"/>
                <w:lang w:val="sk-SK"/>
              </w:rPr>
              <w:t xml:space="preserve">V letnej sezóne bola zakúpená nová kosačka </w:t>
            </w:r>
            <w:proofErr w:type="spellStart"/>
            <w:r>
              <w:rPr>
                <w:sz w:val="22"/>
                <w:szCs w:val="22"/>
                <w:lang w:val="sk-SK"/>
              </w:rPr>
              <w:t>Etesia</w:t>
            </w:r>
            <w:proofErr w:type="spellEnd"/>
            <w:r>
              <w:rPr>
                <w:sz w:val="22"/>
                <w:szCs w:val="22"/>
                <w:lang w:val="sk-SK"/>
              </w:rPr>
              <w:t xml:space="preserve"> s vysokým výkonom kosenia, dostatočnou šírkou záberu a objemným zberným košom, čím sa značne uľahčila činnosť kosenia rovných verejných priestranstiev. </w:t>
            </w:r>
            <w:r w:rsidRPr="00AB314C">
              <w:rPr>
                <w:sz w:val="22"/>
                <w:szCs w:val="22"/>
                <w:lang w:val="sk-SK"/>
              </w:rPr>
              <w:t xml:space="preserve">Z dôvodu zamedzenia vzniku skratov vzdušného elektrického vedenia na verejnom osvetlení sa vykonal </w:t>
            </w:r>
            <w:proofErr w:type="spellStart"/>
            <w:r w:rsidRPr="00AB314C">
              <w:rPr>
                <w:sz w:val="22"/>
                <w:szCs w:val="22"/>
                <w:lang w:val="sk-SK"/>
              </w:rPr>
              <w:t>orez</w:t>
            </w:r>
            <w:proofErr w:type="spellEnd"/>
            <w:r w:rsidRPr="00AB314C">
              <w:rPr>
                <w:sz w:val="22"/>
                <w:szCs w:val="22"/>
                <w:lang w:val="sk-SK"/>
              </w:rPr>
              <w:t xml:space="preserve"> stromov na ulici </w:t>
            </w:r>
            <w:r>
              <w:rPr>
                <w:sz w:val="22"/>
                <w:szCs w:val="22"/>
                <w:lang w:val="sk-SK"/>
              </w:rPr>
              <w:t>Odbojárov</w:t>
            </w:r>
            <w:r w:rsidRPr="00AB314C">
              <w:rPr>
                <w:sz w:val="22"/>
                <w:szCs w:val="22"/>
                <w:lang w:val="sk-SK"/>
              </w:rPr>
              <w:t xml:space="preserve">. V pravidelných intervaloch (každý druhý </w:t>
            </w:r>
            <w:r>
              <w:rPr>
                <w:sz w:val="22"/>
                <w:szCs w:val="22"/>
                <w:lang w:val="sk-SK"/>
              </w:rPr>
              <w:t xml:space="preserve">týždeň v mesiaci  v dňoch </w:t>
            </w:r>
            <w:r w:rsidRPr="00AB314C">
              <w:rPr>
                <w:sz w:val="22"/>
                <w:szCs w:val="22"/>
                <w:lang w:val="sk-SK"/>
              </w:rPr>
              <w:t>pondelok</w:t>
            </w:r>
            <w:r>
              <w:rPr>
                <w:sz w:val="22"/>
                <w:szCs w:val="22"/>
                <w:lang w:val="sk-SK"/>
              </w:rPr>
              <w:t xml:space="preserve"> až streda</w:t>
            </w:r>
            <w:r w:rsidRPr="00AB314C">
              <w:rPr>
                <w:sz w:val="22"/>
                <w:szCs w:val="22"/>
                <w:lang w:val="sk-SK"/>
              </w:rPr>
              <w:t xml:space="preserve">) bol vykonávaný v meste Vrútky zber bio-odpadu a jeho následné uloženie na skládku. Na chodníkoch a iných spevnených plochách bol opakovane </w:t>
            </w:r>
            <w:r w:rsidRPr="00AB314C">
              <w:rPr>
                <w:sz w:val="22"/>
                <w:szCs w:val="22"/>
                <w:lang w:val="sk-SK"/>
              </w:rPr>
              <w:lastRenderedPageBreak/>
              <w:t xml:space="preserve">zabezpečený postrek </w:t>
            </w:r>
            <w:r>
              <w:rPr>
                <w:sz w:val="22"/>
                <w:szCs w:val="22"/>
                <w:lang w:val="sk-SK"/>
              </w:rPr>
              <w:t>proti</w:t>
            </w:r>
            <w:r w:rsidRPr="00AB314C">
              <w:rPr>
                <w:sz w:val="22"/>
                <w:szCs w:val="22"/>
                <w:lang w:val="sk-SK"/>
              </w:rPr>
              <w:t xml:space="preserve"> burinám.</w:t>
            </w:r>
            <w:r>
              <w:rPr>
                <w:sz w:val="22"/>
                <w:szCs w:val="22"/>
                <w:lang w:val="sk-SK"/>
              </w:rPr>
              <w:t xml:space="preserve"> Spoluúčasť na odvoze a likvidácii konárov – brehy Turca.</w:t>
            </w:r>
          </w:p>
          <w:p w14:paraId="22C7E334" w14:textId="4D0FC9A7" w:rsidR="00E55A3F" w:rsidRDefault="00170E05">
            <w:pPr>
              <w:jc w:val="both"/>
              <w:rPr>
                <w:sz w:val="22"/>
                <w:szCs w:val="22"/>
                <w:lang w:val="sk-SK"/>
              </w:rPr>
            </w:pPr>
            <w:r w:rsidRPr="00AB314C">
              <w:rPr>
                <w:sz w:val="22"/>
                <w:szCs w:val="22"/>
                <w:lang w:val="sk-SK"/>
              </w:rPr>
              <w:t>Priebežne bola zabezpečovaná údržba kvetinových výzdob  a mobiliáru v parkoch a v centre mesta,</w:t>
            </w:r>
            <w:r>
              <w:rPr>
                <w:sz w:val="22"/>
                <w:szCs w:val="22"/>
                <w:lang w:val="sk-SK"/>
              </w:rPr>
              <w:t xml:space="preserve"> novým náterom boli ošetrené drevené časti kvetináčov. Starostlivosť bola venovaná aj</w:t>
            </w:r>
            <w:r w:rsidRPr="00AB314C">
              <w:rPr>
                <w:sz w:val="22"/>
                <w:szCs w:val="22"/>
                <w:lang w:val="sk-SK"/>
              </w:rPr>
              <w:t xml:space="preserve"> priestranstv</w:t>
            </w:r>
            <w:r>
              <w:rPr>
                <w:sz w:val="22"/>
                <w:szCs w:val="22"/>
                <w:lang w:val="sk-SK"/>
              </w:rPr>
              <w:t>ám</w:t>
            </w:r>
            <w:r w:rsidRPr="00AB314C">
              <w:rPr>
                <w:sz w:val="22"/>
                <w:szCs w:val="22"/>
                <w:lang w:val="sk-SK"/>
              </w:rPr>
              <w:t xml:space="preserve"> pamätníka </w:t>
            </w:r>
            <w:proofErr w:type="spellStart"/>
            <w:r w:rsidRPr="00AB314C">
              <w:rPr>
                <w:sz w:val="22"/>
                <w:szCs w:val="22"/>
                <w:lang w:val="sk-SK"/>
              </w:rPr>
              <w:t>Karvaša</w:t>
            </w:r>
            <w:proofErr w:type="spellEnd"/>
            <w:r w:rsidRPr="00AB314C">
              <w:rPr>
                <w:sz w:val="22"/>
                <w:szCs w:val="22"/>
                <w:lang w:val="sk-SK"/>
              </w:rPr>
              <w:t xml:space="preserve"> a</w:t>
            </w:r>
            <w:r>
              <w:rPr>
                <w:sz w:val="22"/>
                <w:szCs w:val="22"/>
                <w:lang w:val="sk-SK"/>
              </w:rPr>
              <w:t> </w:t>
            </w:r>
            <w:proofErr w:type="spellStart"/>
            <w:r w:rsidRPr="00AB314C">
              <w:rPr>
                <w:sz w:val="22"/>
                <w:szCs w:val="22"/>
                <w:lang w:val="sk-SK"/>
              </w:rPr>
              <w:t>Bláhovca</w:t>
            </w:r>
            <w:proofErr w:type="spellEnd"/>
            <w:r>
              <w:rPr>
                <w:sz w:val="22"/>
                <w:szCs w:val="22"/>
                <w:lang w:val="sk-SK"/>
              </w:rPr>
              <w:t>,</w:t>
            </w:r>
            <w:r w:rsidRPr="00AB314C">
              <w:rPr>
                <w:sz w:val="22"/>
                <w:szCs w:val="22"/>
                <w:lang w:val="sk-SK"/>
              </w:rPr>
              <w:t xml:space="preserve"> pamätníka oslobodenia.</w:t>
            </w:r>
            <w:r>
              <w:rPr>
                <w:sz w:val="22"/>
                <w:szCs w:val="22"/>
                <w:lang w:val="sk-SK"/>
              </w:rPr>
              <w:t xml:space="preserve"> Značne obnovený bol pamätník delostrelcom 1. Čsl. armádneho zboru („delo“), kde boli zároveň vymenené 2 nové informačné tabule. </w:t>
            </w:r>
            <w:r w:rsidRPr="00AB314C">
              <w:rPr>
                <w:sz w:val="22"/>
                <w:szCs w:val="22"/>
                <w:lang w:val="sk-SK"/>
              </w:rPr>
              <w:t xml:space="preserve"> Doplnené boli koše na psie </w:t>
            </w:r>
            <w:proofErr w:type="spellStart"/>
            <w:r w:rsidRPr="00AB314C">
              <w:rPr>
                <w:sz w:val="22"/>
                <w:szCs w:val="22"/>
                <w:lang w:val="sk-SK"/>
              </w:rPr>
              <w:t>exkrementy</w:t>
            </w:r>
            <w:proofErr w:type="spellEnd"/>
            <w:r w:rsidRPr="00AB314C">
              <w:rPr>
                <w:sz w:val="22"/>
                <w:szCs w:val="22"/>
                <w:lang w:val="sk-SK"/>
              </w:rPr>
              <w:t xml:space="preserve"> (</w:t>
            </w:r>
            <w:r>
              <w:rPr>
                <w:sz w:val="22"/>
                <w:szCs w:val="22"/>
                <w:lang w:val="sk-SK"/>
              </w:rPr>
              <w:t>ulica M. R. Štefánika, ulica Hájska).</w:t>
            </w:r>
          </w:p>
          <w:p w14:paraId="69641642" w14:textId="42196A08" w:rsidR="00E55A3F" w:rsidRDefault="00E55A3F">
            <w:pPr>
              <w:jc w:val="both"/>
              <w:rPr>
                <w:lang w:val="sk-SK"/>
              </w:rPr>
            </w:pPr>
          </w:p>
        </w:tc>
      </w:tr>
      <w:tr w:rsidR="00E55A3F" w14:paraId="099B1640" w14:textId="77777777" w:rsidTr="006200D4">
        <w:trPr>
          <w:trHeight w:val="1956"/>
        </w:trPr>
        <w:tc>
          <w:tcPr>
            <w:tcW w:w="1985" w:type="dxa"/>
            <w:tcBorders>
              <w:top w:val="single" w:sz="4" w:space="0" w:color="auto"/>
              <w:left w:val="single" w:sz="4" w:space="0" w:color="auto"/>
              <w:bottom w:val="single" w:sz="4" w:space="0" w:color="auto"/>
              <w:right w:val="single" w:sz="4" w:space="0" w:color="auto"/>
            </w:tcBorders>
            <w:vAlign w:val="center"/>
          </w:tcPr>
          <w:p w14:paraId="63582FAE" w14:textId="77777777" w:rsidR="00E55A3F" w:rsidRDefault="00E55A3F">
            <w:pPr>
              <w:rPr>
                <w:rFonts w:ascii="Arial" w:hAnsi="Arial" w:cs="Arial"/>
                <w:b/>
                <w:bCs/>
              </w:rPr>
            </w:pPr>
          </w:p>
        </w:tc>
        <w:tc>
          <w:tcPr>
            <w:tcW w:w="4381" w:type="dxa"/>
            <w:gridSpan w:val="2"/>
            <w:vMerge/>
            <w:tcBorders>
              <w:top w:val="single" w:sz="4" w:space="0" w:color="auto"/>
              <w:left w:val="single" w:sz="4" w:space="0" w:color="auto"/>
              <w:bottom w:val="single" w:sz="4" w:space="0" w:color="auto"/>
              <w:right w:val="single" w:sz="4" w:space="0" w:color="auto"/>
            </w:tcBorders>
            <w:vAlign w:val="center"/>
            <w:hideMark/>
          </w:tcPr>
          <w:p w14:paraId="4929FF73" w14:textId="77777777" w:rsidR="00E55A3F" w:rsidRDefault="00E55A3F">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B39C56D" w14:textId="77777777" w:rsidR="00E55A3F" w:rsidRDefault="00E55A3F">
            <w:pPr>
              <w:pStyle w:val="Default"/>
              <w:numPr>
                <w:ilvl w:val="0"/>
                <w:numId w:val="2"/>
              </w:numPr>
              <w:ind w:left="556" w:hanging="556"/>
              <w:rPr>
                <w:rFonts w:ascii="Arial" w:hAnsi="Arial" w:cs="Arial"/>
                <w:b/>
                <w:sz w:val="22"/>
                <w:szCs w:val="22"/>
                <w:lang w:val="sk-SK"/>
              </w:rPr>
            </w:pPr>
            <w:r>
              <w:rPr>
                <w:rFonts w:ascii="Arial" w:hAnsi="Arial" w:cs="Arial"/>
                <w:b/>
                <w:sz w:val="22"/>
                <w:szCs w:val="22"/>
                <w:lang w:val="sk-SK"/>
              </w:rPr>
              <w:t>Údržba cintorína a domu smútku</w:t>
            </w:r>
          </w:p>
          <w:p w14:paraId="2257E0F5" w14:textId="77777777" w:rsidR="00E55A3F" w:rsidRDefault="00E55A3F">
            <w:pPr>
              <w:pStyle w:val="Default"/>
              <w:rPr>
                <w:rFonts w:ascii="Arial" w:hAnsi="Arial" w:cs="Arial"/>
                <w:b/>
                <w:sz w:val="22"/>
                <w:szCs w:val="22"/>
                <w:lang w:val="sk-SK"/>
              </w:rPr>
            </w:pPr>
          </w:p>
          <w:p w14:paraId="205DE24F" w14:textId="42D4F77C" w:rsidR="00E55A3F" w:rsidRDefault="00E55A3F">
            <w:pPr>
              <w:pStyle w:val="Default"/>
              <w:rPr>
                <w:rFonts w:ascii="Arial" w:hAnsi="Arial" w:cs="Arial"/>
                <w:b/>
                <w:sz w:val="22"/>
                <w:szCs w:val="22"/>
                <w:lang w:val="sk-SK"/>
              </w:rPr>
            </w:pPr>
            <w:r>
              <w:rPr>
                <w:rFonts w:ascii="Arial" w:hAnsi="Arial" w:cs="Arial"/>
                <w:b/>
                <w:sz w:val="22"/>
                <w:szCs w:val="22"/>
                <w:lang w:val="sk-SK"/>
              </w:rPr>
              <w:t>Vyhodnotenie cieľa za rok 202</w:t>
            </w:r>
            <w:r w:rsidR="00605C9D">
              <w:rPr>
                <w:rFonts w:ascii="Arial" w:hAnsi="Arial" w:cs="Arial"/>
                <w:b/>
                <w:sz w:val="22"/>
                <w:szCs w:val="22"/>
                <w:lang w:val="sk-SK"/>
              </w:rPr>
              <w:t>1</w:t>
            </w:r>
          </w:p>
          <w:p w14:paraId="7C6DD38D" w14:textId="1683FDA3" w:rsidR="008E0277" w:rsidRDefault="00E55A3F" w:rsidP="008E0277">
            <w:pPr>
              <w:jc w:val="both"/>
              <w:rPr>
                <w:sz w:val="22"/>
                <w:szCs w:val="22"/>
                <w:lang w:val="sk-SK"/>
              </w:rPr>
            </w:pPr>
            <w:r>
              <w:rPr>
                <w:lang w:val="sk-SK"/>
              </w:rPr>
              <w:t xml:space="preserve"> </w:t>
            </w:r>
            <w:r>
              <w:rPr>
                <w:sz w:val="22"/>
                <w:szCs w:val="22"/>
                <w:lang w:val="sk-SK"/>
              </w:rPr>
              <w:t xml:space="preserve"> </w:t>
            </w:r>
            <w:r>
              <w:rPr>
                <w:lang w:val="sk-SK"/>
              </w:rPr>
              <w:t xml:space="preserve"> </w:t>
            </w:r>
            <w:r>
              <w:rPr>
                <w:sz w:val="22"/>
                <w:szCs w:val="22"/>
                <w:lang w:val="sk-SK"/>
              </w:rPr>
              <w:t xml:space="preserve"> </w:t>
            </w:r>
            <w:r w:rsidR="008E0277" w:rsidRPr="00DF6FD8">
              <w:rPr>
                <w:lang w:val="sk-SK"/>
              </w:rPr>
              <w:t xml:space="preserve"> </w:t>
            </w:r>
            <w:r w:rsidR="008E0277" w:rsidRPr="00DF6FD8">
              <w:rPr>
                <w:sz w:val="22"/>
                <w:szCs w:val="22"/>
                <w:lang w:val="sk-SK"/>
              </w:rPr>
              <w:t xml:space="preserve"> </w:t>
            </w:r>
            <w:r w:rsidR="008E0277" w:rsidRPr="00DF6FD8">
              <w:rPr>
                <w:lang w:val="sk-SK"/>
              </w:rPr>
              <w:t xml:space="preserve"> </w:t>
            </w:r>
            <w:r w:rsidR="008E0277" w:rsidRPr="00DF6FD8">
              <w:rPr>
                <w:sz w:val="22"/>
                <w:szCs w:val="22"/>
                <w:lang w:val="sk-SK"/>
              </w:rPr>
              <w:t xml:space="preserve"> Celoročne sa zabezpečovalo kosenie, strihanie živých plotov, opiľovanie konárov, zrezávanie stromov prekážajúcich hrobovým miestam. V sledovanom roku bola </w:t>
            </w:r>
            <w:r w:rsidR="008E0277">
              <w:rPr>
                <w:sz w:val="22"/>
                <w:szCs w:val="22"/>
                <w:lang w:val="sk-SK"/>
              </w:rPr>
              <w:t xml:space="preserve">opätovne </w:t>
            </w:r>
            <w:r w:rsidR="008E0277" w:rsidRPr="00DF6FD8">
              <w:rPr>
                <w:sz w:val="22"/>
                <w:szCs w:val="22"/>
                <w:lang w:val="sk-SK"/>
              </w:rPr>
              <w:t>vykonaná úprava spevnenia hlavných trás chodníkov na cintoríne, náter vstupn</w:t>
            </w:r>
            <w:r w:rsidR="008E0277">
              <w:rPr>
                <w:sz w:val="22"/>
                <w:szCs w:val="22"/>
                <w:lang w:val="sk-SK"/>
              </w:rPr>
              <w:t xml:space="preserve">ej </w:t>
            </w:r>
            <w:r w:rsidR="008E0277" w:rsidRPr="00DF6FD8">
              <w:rPr>
                <w:sz w:val="22"/>
                <w:szCs w:val="22"/>
                <w:lang w:val="sk-SK"/>
              </w:rPr>
              <w:t>brán</w:t>
            </w:r>
            <w:r w:rsidR="008E0277">
              <w:rPr>
                <w:sz w:val="22"/>
                <w:szCs w:val="22"/>
                <w:lang w:val="sk-SK"/>
              </w:rPr>
              <w:t xml:space="preserve">y od cesta I/18, náter lavičiek ako aj ostatná bežná údržba. </w:t>
            </w:r>
            <w:r w:rsidR="008E0277" w:rsidRPr="00511ADB">
              <w:rPr>
                <w:sz w:val="22"/>
                <w:szCs w:val="22"/>
                <w:lang w:val="sk-SK"/>
              </w:rPr>
              <w:t xml:space="preserve">Štrkom sa </w:t>
            </w:r>
            <w:r w:rsidR="008E0277">
              <w:rPr>
                <w:sz w:val="22"/>
                <w:szCs w:val="22"/>
                <w:lang w:val="sk-SK"/>
              </w:rPr>
              <w:t>do</w:t>
            </w:r>
            <w:r w:rsidR="008E0277" w:rsidRPr="00511ADB">
              <w:rPr>
                <w:sz w:val="22"/>
                <w:szCs w:val="22"/>
                <w:lang w:val="sk-SK"/>
              </w:rPr>
              <w:t>sypali hlavné pešie trasy</w:t>
            </w:r>
            <w:r w:rsidR="008E0277">
              <w:rPr>
                <w:sz w:val="22"/>
                <w:szCs w:val="22"/>
                <w:lang w:val="sk-SK"/>
              </w:rPr>
              <w:t xml:space="preserve">. </w:t>
            </w:r>
            <w:r w:rsidR="008E0277" w:rsidRPr="00511ADB">
              <w:rPr>
                <w:sz w:val="22"/>
                <w:szCs w:val="22"/>
                <w:lang w:val="sk-SK"/>
              </w:rPr>
              <w:t xml:space="preserve"> </w:t>
            </w:r>
            <w:r w:rsidR="008E0277" w:rsidRPr="00DF6FD8">
              <w:rPr>
                <w:sz w:val="22"/>
                <w:szCs w:val="22"/>
                <w:lang w:val="sk-SK"/>
              </w:rPr>
              <w:t xml:space="preserve">Zároveň sa pracovníci oddelenia komunálnych služieb </w:t>
            </w:r>
            <w:r w:rsidR="008E0277">
              <w:rPr>
                <w:sz w:val="22"/>
                <w:szCs w:val="22"/>
                <w:lang w:val="sk-SK"/>
              </w:rPr>
              <w:t xml:space="preserve">ako aj správy cintorína </w:t>
            </w:r>
            <w:r w:rsidR="008E0277" w:rsidRPr="00DF6FD8">
              <w:rPr>
                <w:sz w:val="22"/>
                <w:szCs w:val="22"/>
                <w:lang w:val="sk-SK"/>
              </w:rPr>
              <w:t>zamerali na vyhrabanie cintorína od lístia a jeho celkovú očistu.</w:t>
            </w:r>
          </w:p>
          <w:p w14:paraId="60A62590" w14:textId="77777777" w:rsidR="008E0277" w:rsidRDefault="008E0277" w:rsidP="008E0277">
            <w:pPr>
              <w:jc w:val="both"/>
              <w:rPr>
                <w:sz w:val="22"/>
                <w:szCs w:val="22"/>
                <w:lang w:val="sk-SK"/>
              </w:rPr>
            </w:pPr>
          </w:p>
          <w:p w14:paraId="107380EE" w14:textId="77777777" w:rsidR="008E0277" w:rsidRPr="00B37427" w:rsidRDefault="008E0277" w:rsidP="008E0277">
            <w:pPr>
              <w:pStyle w:val="Default"/>
              <w:numPr>
                <w:ilvl w:val="0"/>
                <w:numId w:val="20"/>
              </w:numPr>
              <w:ind w:left="556" w:hanging="426"/>
              <w:jc w:val="both"/>
              <w:rPr>
                <w:rFonts w:ascii="Arial" w:hAnsi="Arial" w:cs="Arial"/>
                <w:b/>
                <w:color w:val="auto"/>
                <w:sz w:val="22"/>
                <w:szCs w:val="22"/>
                <w:lang w:val="sk-SK"/>
              </w:rPr>
            </w:pPr>
            <w:r w:rsidRPr="00B37427">
              <w:rPr>
                <w:rFonts w:ascii="Arial" w:hAnsi="Arial" w:cs="Arial"/>
                <w:b/>
                <w:color w:val="auto"/>
                <w:sz w:val="22"/>
                <w:szCs w:val="22"/>
                <w:lang w:val="sk-SK"/>
              </w:rPr>
              <w:t>Verejné priestranstvá</w:t>
            </w:r>
          </w:p>
          <w:p w14:paraId="3A25E2CF" w14:textId="77777777" w:rsidR="008E0277" w:rsidRPr="00B37427" w:rsidRDefault="008E0277" w:rsidP="008E0277">
            <w:pPr>
              <w:pStyle w:val="Default"/>
              <w:jc w:val="both"/>
              <w:rPr>
                <w:rFonts w:ascii="Arial" w:hAnsi="Arial" w:cs="Arial"/>
                <w:b/>
                <w:color w:val="auto"/>
                <w:sz w:val="22"/>
                <w:szCs w:val="22"/>
                <w:lang w:val="sk-SK"/>
              </w:rPr>
            </w:pPr>
          </w:p>
          <w:p w14:paraId="5A7AE974" w14:textId="77777777" w:rsidR="008E0277" w:rsidRPr="00B37427" w:rsidRDefault="008E0277" w:rsidP="008E0277">
            <w:pPr>
              <w:pStyle w:val="Default"/>
              <w:rPr>
                <w:rFonts w:ascii="Arial" w:hAnsi="Arial" w:cs="Arial"/>
                <w:b/>
                <w:color w:val="auto"/>
                <w:sz w:val="22"/>
                <w:szCs w:val="22"/>
                <w:lang w:val="sk-SK"/>
              </w:rPr>
            </w:pPr>
            <w:r w:rsidRPr="00B37427">
              <w:rPr>
                <w:rFonts w:ascii="Arial" w:hAnsi="Arial" w:cs="Arial"/>
                <w:b/>
                <w:color w:val="auto"/>
                <w:sz w:val="22"/>
                <w:szCs w:val="22"/>
                <w:lang w:val="sk-SK"/>
              </w:rPr>
              <w:t>Vyhodnotenie cieľa za rok 202</w:t>
            </w:r>
            <w:r>
              <w:rPr>
                <w:rFonts w:ascii="Arial" w:hAnsi="Arial" w:cs="Arial"/>
                <w:b/>
                <w:color w:val="auto"/>
                <w:sz w:val="22"/>
                <w:szCs w:val="22"/>
                <w:lang w:val="sk-SK"/>
              </w:rPr>
              <w:t>1</w:t>
            </w:r>
          </w:p>
          <w:p w14:paraId="385AE135" w14:textId="77777777" w:rsidR="008E0277" w:rsidRDefault="008E0277" w:rsidP="008E0277">
            <w:pPr>
              <w:pStyle w:val="Default"/>
              <w:jc w:val="both"/>
              <w:rPr>
                <w:color w:val="auto"/>
                <w:sz w:val="22"/>
                <w:szCs w:val="22"/>
                <w:lang w:val="sk-SK"/>
              </w:rPr>
            </w:pPr>
            <w:r w:rsidRPr="00B37427">
              <w:rPr>
                <w:color w:val="auto"/>
                <w:sz w:val="22"/>
                <w:szCs w:val="22"/>
                <w:lang w:val="sk-SK"/>
              </w:rPr>
              <w:t>V roku 202</w:t>
            </w:r>
            <w:r>
              <w:rPr>
                <w:color w:val="auto"/>
                <w:sz w:val="22"/>
                <w:szCs w:val="22"/>
                <w:lang w:val="sk-SK"/>
              </w:rPr>
              <w:t>1</w:t>
            </w:r>
            <w:r w:rsidRPr="00B37427">
              <w:rPr>
                <w:color w:val="auto"/>
                <w:sz w:val="22"/>
                <w:szCs w:val="22"/>
                <w:lang w:val="sk-SK"/>
              </w:rPr>
              <w:t xml:space="preserve"> vykonali zamestnanci oddelenia komunálnych služieb ochranný náter </w:t>
            </w:r>
            <w:r>
              <w:rPr>
                <w:color w:val="auto"/>
                <w:sz w:val="22"/>
                <w:szCs w:val="22"/>
                <w:lang w:val="sk-SK"/>
              </w:rPr>
              <w:t xml:space="preserve">ďalších </w:t>
            </w:r>
            <w:r w:rsidRPr="00B37427">
              <w:rPr>
                <w:color w:val="auto"/>
                <w:sz w:val="22"/>
                <w:szCs w:val="22"/>
                <w:lang w:val="sk-SK"/>
              </w:rPr>
              <w:t xml:space="preserve">poškodených oceľových stĺpov verejného osvetlenia za účelom eliminácie ich korózie. Na ulici Nábrežná </w:t>
            </w:r>
            <w:r>
              <w:rPr>
                <w:color w:val="auto"/>
                <w:sz w:val="22"/>
                <w:szCs w:val="22"/>
                <w:lang w:val="sk-SK"/>
              </w:rPr>
              <w:t xml:space="preserve">1 – 15  a ulici Švermova 1 – 5 </w:t>
            </w:r>
            <w:r w:rsidRPr="00B37427">
              <w:rPr>
                <w:color w:val="auto"/>
                <w:sz w:val="22"/>
                <w:szCs w:val="22"/>
                <w:lang w:val="sk-SK"/>
              </w:rPr>
              <w:t xml:space="preserve"> bol</w:t>
            </w:r>
            <w:r>
              <w:rPr>
                <w:color w:val="auto"/>
                <w:sz w:val="22"/>
                <w:szCs w:val="22"/>
                <w:lang w:val="sk-SK"/>
              </w:rPr>
              <w:t>o</w:t>
            </w:r>
            <w:r w:rsidRPr="00B37427">
              <w:rPr>
                <w:color w:val="auto"/>
                <w:sz w:val="22"/>
                <w:szCs w:val="22"/>
                <w:lang w:val="sk-SK"/>
              </w:rPr>
              <w:t xml:space="preserve"> osaden</w:t>
            </w:r>
            <w:r>
              <w:rPr>
                <w:color w:val="auto"/>
                <w:sz w:val="22"/>
                <w:szCs w:val="22"/>
                <w:lang w:val="sk-SK"/>
              </w:rPr>
              <w:t>ých 21</w:t>
            </w:r>
            <w:r w:rsidRPr="00B37427">
              <w:rPr>
                <w:color w:val="auto"/>
                <w:sz w:val="22"/>
                <w:szCs w:val="22"/>
                <w:lang w:val="sk-SK"/>
              </w:rPr>
              <w:t xml:space="preserve"> nov</w:t>
            </w:r>
            <w:r>
              <w:rPr>
                <w:color w:val="auto"/>
                <w:sz w:val="22"/>
                <w:szCs w:val="22"/>
                <w:lang w:val="sk-SK"/>
              </w:rPr>
              <w:t>ých</w:t>
            </w:r>
            <w:r w:rsidRPr="00B37427">
              <w:rPr>
                <w:color w:val="auto"/>
                <w:sz w:val="22"/>
                <w:szCs w:val="22"/>
                <w:lang w:val="sk-SK"/>
              </w:rPr>
              <w:t xml:space="preserve"> LED svietid</w:t>
            </w:r>
            <w:r>
              <w:rPr>
                <w:color w:val="auto"/>
                <w:sz w:val="22"/>
                <w:szCs w:val="22"/>
                <w:lang w:val="sk-SK"/>
              </w:rPr>
              <w:t>ie</w:t>
            </w:r>
            <w:r w:rsidRPr="00B37427">
              <w:rPr>
                <w:color w:val="auto"/>
                <w:sz w:val="22"/>
                <w:szCs w:val="22"/>
                <w:lang w:val="sk-SK"/>
              </w:rPr>
              <w:t>l verejného osvetlenia, ktoré zabezpeč</w:t>
            </w:r>
            <w:r>
              <w:rPr>
                <w:color w:val="auto"/>
                <w:sz w:val="22"/>
                <w:szCs w:val="22"/>
                <w:lang w:val="sk-SK"/>
              </w:rPr>
              <w:t>í</w:t>
            </w:r>
            <w:r w:rsidRPr="00B37427">
              <w:rPr>
                <w:color w:val="auto"/>
                <w:sz w:val="22"/>
                <w:szCs w:val="22"/>
                <w:lang w:val="sk-SK"/>
              </w:rPr>
              <w:t xml:space="preserve"> vyššiu bezpečnosť obyvateľov</w:t>
            </w:r>
            <w:r>
              <w:rPr>
                <w:color w:val="auto"/>
                <w:sz w:val="22"/>
                <w:szCs w:val="22"/>
                <w:lang w:val="sk-SK"/>
              </w:rPr>
              <w:t xml:space="preserve"> ako aj šetrenie finančných zdrojov na elektrickú energiu</w:t>
            </w:r>
            <w:r w:rsidRPr="00B37427">
              <w:rPr>
                <w:color w:val="auto"/>
                <w:sz w:val="22"/>
                <w:szCs w:val="22"/>
                <w:lang w:val="sk-SK"/>
              </w:rPr>
              <w:t xml:space="preserve">. </w:t>
            </w:r>
            <w:r>
              <w:rPr>
                <w:color w:val="auto"/>
                <w:sz w:val="22"/>
                <w:szCs w:val="22"/>
                <w:lang w:val="sk-SK"/>
              </w:rPr>
              <w:t>Obnovovacím</w:t>
            </w:r>
            <w:r w:rsidRPr="00B37427">
              <w:rPr>
                <w:color w:val="auto"/>
                <w:sz w:val="22"/>
                <w:szCs w:val="22"/>
                <w:lang w:val="sk-SK"/>
              </w:rPr>
              <w:t xml:space="preserve"> nástrekom bolo </w:t>
            </w:r>
            <w:r>
              <w:rPr>
                <w:color w:val="auto"/>
                <w:sz w:val="22"/>
                <w:szCs w:val="22"/>
                <w:lang w:val="sk-SK"/>
              </w:rPr>
              <w:t>ošetrené</w:t>
            </w:r>
            <w:r w:rsidRPr="00B37427">
              <w:rPr>
                <w:color w:val="auto"/>
                <w:sz w:val="22"/>
                <w:szCs w:val="22"/>
                <w:lang w:val="sk-SK"/>
              </w:rPr>
              <w:t xml:space="preserve"> vodorovné dopravné značenie v meste (priechody pre chodcov, </w:t>
            </w:r>
            <w:r>
              <w:rPr>
                <w:color w:val="auto"/>
                <w:sz w:val="22"/>
                <w:szCs w:val="22"/>
                <w:lang w:val="sk-SK"/>
              </w:rPr>
              <w:t xml:space="preserve">„zebry“, vyhradené </w:t>
            </w:r>
            <w:r w:rsidRPr="00B37427">
              <w:rPr>
                <w:color w:val="auto"/>
                <w:sz w:val="22"/>
                <w:szCs w:val="22"/>
                <w:lang w:val="sk-SK"/>
              </w:rPr>
              <w:t xml:space="preserve">parkovacie miesta...), </w:t>
            </w:r>
            <w:r>
              <w:rPr>
                <w:color w:val="auto"/>
                <w:sz w:val="22"/>
                <w:szCs w:val="22"/>
                <w:lang w:val="sk-SK"/>
              </w:rPr>
              <w:t xml:space="preserve">na jar boli </w:t>
            </w:r>
            <w:r w:rsidRPr="00B37427">
              <w:rPr>
                <w:color w:val="auto"/>
                <w:sz w:val="22"/>
                <w:szCs w:val="22"/>
                <w:lang w:val="sk-SK"/>
              </w:rPr>
              <w:t>vyčistené kanálové vpuste vrátane doplnenia</w:t>
            </w:r>
            <w:r>
              <w:rPr>
                <w:color w:val="auto"/>
                <w:sz w:val="22"/>
                <w:szCs w:val="22"/>
                <w:lang w:val="sk-SK"/>
              </w:rPr>
              <w:t xml:space="preserve"> </w:t>
            </w:r>
            <w:r w:rsidRPr="00B37427">
              <w:rPr>
                <w:color w:val="auto"/>
                <w:sz w:val="22"/>
                <w:szCs w:val="22"/>
                <w:lang w:val="sk-SK"/>
              </w:rPr>
              <w:t xml:space="preserve"> chýbajúcich </w:t>
            </w:r>
            <w:r>
              <w:rPr>
                <w:color w:val="auto"/>
                <w:sz w:val="22"/>
                <w:szCs w:val="22"/>
                <w:lang w:val="sk-SK"/>
              </w:rPr>
              <w:t xml:space="preserve">a výmeny poškodených </w:t>
            </w:r>
            <w:r w:rsidRPr="00B37427">
              <w:rPr>
                <w:color w:val="auto"/>
                <w:sz w:val="22"/>
                <w:szCs w:val="22"/>
                <w:lang w:val="sk-SK"/>
              </w:rPr>
              <w:t>bahenných košov, umiestnenie veľkokapacitných kontajnerov v rámci jarnej a jesennej očisty mesta, náter drevených častí lavičiek.</w:t>
            </w:r>
            <w:r>
              <w:rPr>
                <w:color w:val="auto"/>
                <w:sz w:val="22"/>
                <w:szCs w:val="22"/>
                <w:lang w:val="sk-SK"/>
              </w:rPr>
              <w:t xml:space="preserve"> Zakúpené boli nové malé smetné koše, ktoré postupne nahrádzajú staré a poškodené (predovšetkým na zastávkach). </w:t>
            </w:r>
            <w:r w:rsidRPr="00B37427">
              <w:rPr>
                <w:color w:val="auto"/>
                <w:sz w:val="22"/>
                <w:szCs w:val="22"/>
                <w:lang w:val="sk-SK"/>
              </w:rPr>
              <w:t xml:space="preserve">Počas celého roka je pre občanov mesta k dispozícii zberné miesto (za budovou mestského úradu), ktoré </w:t>
            </w:r>
            <w:r w:rsidRPr="00B37427">
              <w:rPr>
                <w:color w:val="auto"/>
                <w:sz w:val="22"/>
                <w:szCs w:val="22"/>
                <w:lang w:val="sk-SK"/>
              </w:rPr>
              <w:lastRenderedPageBreak/>
              <w:t xml:space="preserve">poskytuje možnosť dovozu odpadu (papier, </w:t>
            </w:r>
            <w:proofErr w:type="spellStart"/>
            <w:r w:rsidRPr="00B37427">
              <w:rPr>
                <w:color w:val="auto"/>
                <w:sz w:val="22"/>
                <w:szCs w:val="22"/>
                <w:lang w:val="sk-SK"/>
              </w:rPr>
              <w:t>elektroodpad</w:t>
            </w:r>
            <w:proofErr w:type="spellEnd"/>
            <w:r w:rsidRPr="00B37427">
              <w:rPr>
                <w:color w:val="auto"/>
                <w:sz w:val="22"/>
                <w:szCs w:val="22"/>
                <w:lang w:val="sk-SK"/>
              </w:rPr>
              <w:t>, drevo, nebezpečný či objemový odpad...)</w:t>
            </w:r>
            <w:r>
              <w:rPr>
                <w:color w:val="auto"/>
                <w:sz w:val="22"/>
                <w:szCs w:val="22"/>
                <w:lang w:val="sk-SK"/>
              </w:rPr>
              <w:t xml:space="preserve"> a to vrátane sobôt (v čase medzi 7.30 – 11.30 hod.)</w:t>
            </w:r>
            <w:r w:rsidRPr="00B37427">
              <w:rPr>
                <w:color w:val="auto"/>
                <w:sz w:val="22"/>
                <w:szCs w:val="22"/>
                <w:lang w:val="sk-SK"/>
              </w:rPr>
              <w:t xml:space="preserve">. </w:t>
            </w:r>
          </w:p>
          <w:p w14:paraId="117E6E78" w14:textId="77777777" w:rsidR="008E0277" w:rsidRDefault="008E0277" w:rsidP="008E0277">
            <w:pPr>
              <w:pStyle w:val="Default"/>
              <w:jc w:val="both"/>
              <w:rPr>
                <w:color w:val="auto"/>
                <w:sz w:val="22"/>
                <w:szCs w:val="22"/>
                <w:lang w:val="sk-SK"/>
              </w:rPr>
            </w:pPr>
            <w:r w:rsidRPr="00B37427">
              <w:rPr>
                <w:color w:val="auto"/>
                <w:sz w:val="22"/>
                <w:szCs w:val="22"/>
                <w:lang w:val="sk-SK"/>
              </w:rPr>
              <w:t>Realizovaná bola zimná údržba ciest a chodníkov, vrátane následného odstránenia posypového materiálu</w:t>
            </w:r>
            <w:r>
              <w:rPr>
                <w:color w:val="auto"/>
                <w:sz w:val="22"/>
                <w:szCs w:val="22"/>
                <w:lang w:val="sk-SK"/>
              </w:rPr>
              <w:t xml:space="preserve"> v jarnom období. Zakúpené boli 2 nové žlté nádoby na posyp štrku v rámci zimnej údržby, ako aj zriadená </w:t>
            </w:r>
            <w:proofErr w:type="spellStart"/>
            <w:r>
              <w:rPr>
                <w:color w:val="auto"/>
                <w:sz w:val="22"/>
                <w:szCs w:val="22"/>
                <w:lang w:val="sk-SK"/>
              </w:rPr>
              <w:t>meteostanica</w:t>
            </w:r>
            <w:proofErr w:type="spellEnd"/>
            <w:r>
              <w:rPr>
                <w:color w:val="auto"/>
                <w:sz w:val="22"/>
                <w:szCs w:val="22"/>
                <w:lang w:val="sk-SK"/>
              </w:rPr>
              <w:t xml:space="preserve"> s kamerovým systémom na konečnej zastávke ulica </w:t>
            </w:r>
            <w:proofErr w:type="spellStart"/>
            <w:r>
              <w:rPr>
                <w:color w:val="auto"/>
                <w:sz w:val="22"/>
                <w:szCs w:val="22"/>
                <w:lang w:val="sk-SK"/>
              </w:rPr>
              <w:t>Karvaša</w:t>
            </w:r>
            <w:proofErr w:type="spellEnd"/>
            <w:r>
              <w:rPr>
                <w:color w:val="auto"/>
                <w:sz w:val="22"/>
                <w:szCs w:val="22"/>
                <w:lang w:val="sk-SK"/>
              </w:rPr>
              <w:t xml:space="preserve"> a </w:t>
            </w:r>
            <w:proofErr w:type="spellStart"/>
            <w:r>
              <w:rPr>
                <w:color w:val="auto"/>
                <w:sz w:val="22"/>
                <w:szCs w:val="22"/>
                <w:lang w:val="sk-SK"/>
              </w:rPr>
              <w:t>Bláhovca</w:t>
            </w:r>
            <w:proofErr w:type="spellEnd"/>
            <w:r>
              <w:rPr>
                <w:color w:val="auto"/>
                <w:sz w:val="22"/>
                <w:szCs w:val="22"/>
                <w:lang w:val="sk-SK"/>
              </w:rPr>
              <w:t>.</w:t>
            </w:r>
          </w:p>
          <w:p w14:paraId="3A60BE9F" w14:textId="77777777" w:rsidR="008E0277" w:rsidRDefault="008E0277" w:rsidP="008E0277">
            <w:pPr>
              <w:pStyle w:val="Default"/>
              <w:jc w:val="both"/>
              <w:rPr>
                <w:color w:val="auto"/>
                <w:sz w:val="22"/>
                <w:szCs w:val="22"/>
                <w:lang w:val="sk-SK"/>
              </w:rPr>
            </w:pPr>
            <w:r>
              <w:rPr>
                <w:color w:val="auto"/>
                <w:sz w:val="22"/>
                <w:szCs w:val="22"/>
                <w:lang w:val="sk-SK"/>
              </w:rPr>
              <w:t>Na ulici Dielenská Kružná I bol namontovaný nový spomaľovací prah („</w:t>
            </w:r>
            <w:proofErr w:type="spellStart"/>
            <w:r>
              <w:rPr>
                <w:color w:val="auto"/>
                <w:sz w:val="22"/>
                <w:szCs w:val="22"/>
                <w:lang w:val="sk-SK"/>
              </w:rPr>
              <w:t>retardér</w:t>
            </w:r>
            <w:proofErr w:type="spellEnd"/>
            <w:r>
              <w:rPr>
                <w:color w:val="auto"/>
                <w:sz w:val="22"/>
                <w:szCs w:val="22"/>
                <w:lang w:val="sk-SK"/>
              </w:rPr>
              <w:t>), ako aj nové dopravné zrkadlo za účelom zvýšenia bezpečnosti na tejto komunikácii.</w:t>
            </w:r>
          </w:p>
          <w:p w14:paraId="2C7DA91D" w14:textId="77777777" w:rsidR="008E0277" w:rsidRDefault="008E0277" w:rsidP="008E0277">
            <w:pPr>
              <w:pStyle w:val="Default"/>
              <w:jc w:val="both"/>
              <w:rPr>
                <w:color w:val="auto"/>
                <w:sz w:val="22"/>
                <w:szCs w:val="22"/>
                <w:lang w:val="sk-SK"/>
              </w:rPr>
            </w:pPr>
            <w:r>
              <w:rPr>
                <w:color w:val="auto"/>
                <w:sz w:val="22"/>
                <w:szCs w:val="22"/>
                <w:lang w:val="sk-SK"/>
              </w:rPr>
              <w:t xml:space="preserve">Na budove bývalej kotolne (ulica J. Kalinčiaka) a materskej škole (ulica </w:t>
            </w:r>
            <w:proofErr w:type="spellStart"/>
            <w:r>
              <w:rPr>
                <w:color w:val="auto"/>
                <w:sz w:val="22"/>
                <w:szCs w:val="22"/>
                <w:lang w:val="sk-SK"/>
              </w:rPr>
              <w:t>Sv</w:t>
            </w:r>
            <w:proofErr w:type="spellEnd"/>
            <w:r>
              <w:rPr>
                <w:color w:val="auto"/>
                <w:sz w:val="22"/>
                <w:szCs w:val="22"/>
                <w:lang w:val="sk-SK"/>
              </w:rPr>
              <w:t xml:space="preserve"> . Cyrila a Metoda) obnova strešného plášťa.</w:t>
            </w:r>
          </w:p>
          <w:p w14:paraId="15F5967E" w14:textId="02182311" w:rsidR="00E55A3F" w:rsidRPr="008E0277" w:rsidRDefault="008E0277" w:rsidP="008E0277">
            <w:pPr>
              <w:pStyle w:val="Default"/>
              <w:jc w:val="both"/>
              <w:rPr>
                <w:color w:val="auto"/>
                <w:sz w:val="22"/>
                <w:szCs w:val="22"/>
                <w:lang w:val="sk-SK"/>
              </w:rPr>
            </w:pPr>
            <w:r>
              <w:rPr>
                <w:color w:val="auto"/>
                <w:sz w:val="22"/>
                <w:szCs w:val="22"/>
                <w:lang w:val="sk-SK"/>
              </w:rPr>
              <w:t xml:space="preserve">Rozšírenie parkovacích plôch na ulici M. R. Štefánika (2 miesta), spevnenie prebehne na jar. r. 2022, Spevnenie plochy na ulici Turcova – </w:t>
            </w:r>
            <w:proofErr w:type="spellStart"/>
            <w:r>
              <w:rPr>
                <w:color w:val="auto"/>
                <w:sz w:val="22"/>
                <w:szCs w:val="22"/>
                <w:lang w:val="sk-SK"/>
              </w:rPr>
              <w:t>kameňodrva</w:t>
            </w:r>
            <w:proofErr w:type="spellEnd"/>
            <w:r>
              <w:rPr>
                <w:color w:val="auto"/>
                <w:sz w:val="22"/>
                <w:szCs w:val="22"/>
                <w:lang w:val="sk-SK"/>
              </w:rPr>
              <w:t xml:space="preserve"> frakcia 16/32.</w:t>
            </w:r>
          </w:p>
        </w:tc>
      </w:tr>
      <w:tr w:rsidR="00E55A3F" w14:paraId="12029EB2" w14:textId="77777777" w:rsidTr="006200D4">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14:paraId="1DB14AC0" w14:textId="77777777" w:rsidR="00E55A3F" w:rsidRDefault="00E55A3F">
            <w:pPr>
              <w:pStyle w:val="Default"/>
              <w:spacing w:line="360" w:lineRule="auto"/>
              <w:rPr>
                <w:rFonts w:ascii="Arial" w:hAnsi="Arial" w:cs="Arial"/>
                <w:b/>
                <w:bCs/>
                <w:sz w:val="22"/>
                <w:szCs w:val="22"/>
              </w:rPr>
            </w:pPr>
            <w:r>
              <w:rPr>
                <w:rFonts w:ascii="Arial" w:hAnsi="Arial" w:cs="Arial"/>
                <w:b/>
                <w:bCs/>
                <w:sz w:val="22"/>
                <w:szCs w:val="22"/>
              </w:rPr>
              <w:lastRenderedPageBreak/>
              <w:t>3. KVALITNÉ A DOSTUPNÉ SLUŽBY VEREJNOSTI</w:t>
            </w:r>
          </w:p>
          <w:p w14:paraId="358D75C0" w14:textId="77777777" w:rsidR="00E55A3F" w:rsidRDefault="00E55A3F">
            <w:pPr>
              <w:spacing w:line="360" w:lineRule="auto"/>
              <w:rPr>
                <w:rFonts w:ascii="Arial" w:hAnsi="Arial" w:cs="Arial"/>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1683"/>
            </w:tblGrid>
            <w:tr w:rsidR="00E55A3F" w14:paraId="19124653" w14:textId="77777777">
              <w:trPr>
                <w:trHeight w:val="2880"/>
              </w:trPr>
              <w:tc>
                <w:tcPr>
                  <w:tcW w:w="1683" w:type="dxa"/>
                </w:tcPr>
                <w:p w14:paraId="0EEB23F7" w14:textId="77777777" w:rsidR="00E55A3F" w:rsidRDefault="00E55A3F">
                  <w:pPr>
                    <w:autoSpaceDE w:val="0"/>
                    <w:autoSpaceDN w:val="0"/>
                    <w:adjustRightInd w:val="0"/>
                    <w:rPr>
                      <w:rFonts w:ascii="Arial" w:hAnsi="Arial" w:cs="Arial"/>
                      <w:color w:val="000000"/>
                      <w:lang w:eastAsia="en-US"/>
                    </w:rPr>
                  </w:pPr>
                  <w:r>
                    <w:rPr>
                      <w:rFonts w:ascii="Arial" w:hAnsi="Arial" w:cs="Arial"/>
                      <w:b/>
                      <w:bCs/>
                      <w:color w:val="000000"/>
                      <w:lang w:eastAsia="en-US"/>
                    </w:rPr>
                    <w:t xml:space="preserve">3.1 </w:t>
                  </w:r>
                  <w:proofErr w:type="spellStart"/>
                  <w:r>
                    <w:rPr>
                      <w:rFonts w:ascii="Arial" w:hAnsi="Arial" w:cs="Arial"/>
                      <w:b/>
                      <w:bCs/>
                      <w:color w:val="000000"/>
                      <w:lang w:eastAsia="en-US"/>
                    </w:rPr>
                    <w:t>Ľahší</w:t>
                  </w:r>
                  <w:proofErr w:type="spellEnd"/>
                  <w:r>
                    <w:rPr>
                      <w:rFonts w:ascii="Arial" w:hAnsi="Arial" w:cs="Arial"/>
                      <w:b/>
                      <w:bCs/>
                      <w:color w:val="000000"/>
                      <w:lang w:eastAsia="en-US"/>
                    </w:rPr>
                    <w:t xml:space="preserve"> </w:t>
                  </w:r>
                  <w:proofErr w:type="spellStart"/>
                  <w:r>
                    <w:rPr>
                      <w:rFonts w:ascii="Arial" w:hAnsi="Arial" w:cs="Arial"/>
                      <w:b/>
                      <w:bCs/>
                      <w:color w:val="000000"/>
                      <w:lang w:eastAsia="en-US"/>
                    </w:rPr>
                    <w:t>prístup</w:t>
                  </w:r>
                  <w:proofErr w:type="spellEnd"/>
                  <w:r>
                    <w:rPr>
                      <w:rFonts w:ascii="Arial" w:hAnsi="Arial" w:cs="Arial"/>
                      <w:b/>
                      <w:bCs/>
                      <w:color w:val="000000"/>
                      <w:lang w:eastAsia="en-US"/>
                    </w:rPr>
                    <w:t xml:space="preserve"> k </w:t>
                  </w:r>
                  <w:proofErr w:type="spellStart"/>
                  <w:r>
                    <w:rPr>
                      <w:rFonts w:ascii="Arial" w:hAnsi="Arial" w:cs="Arial"/>
                      <w:b/>
                      <w:bCs/>
                      <w:color w:val="000000"/>
                      <w:lang w:eastAsia="en-US"/>
                    </w:rPr>
                    <w:t>efektívnym</w:t>
                  </w:r>
                  <w:proofErr w:type="spellEnd"/>
                  <w:r>
                    <w:rPr>
                      <w:rFonts w:ascii="Arial" w:hAnsi="Arial" w:cs="Arial"/>
                      <w:b/>
                      <w:bCs/>
                      <w:color w:val="000000"/>
                      <w:lang w:eastAsia="en-US"/>
                    </w:rPr>
                    <w:t xml:space="preserve"> a </w:t>
                  </w:r>
                  <w:proofErr w:type="spellStart"/>
                  <w:r>
                    <w:rPr>
                      <w:rFonts w:ascii="Arial" w:hAnsi="Arial" w:cs="Arial"/>
                      <w:b/>
                      <w:bCs/>
                      <w:color w:val="000000"/>
                      <w:lang w:eastAsia="en-US"/>
                    </w:rPr>
                    <w:t>kvalitnejším</w:t>
                  </w:r>
                  <w:proofErr w:type="spellEnd"/>
                  <w:r>
                    <w:rPr>
                      <w:rFonts w:ascii="Arial" w:hAnsi="Arial" w:cs="Arial"/>
                      <w:b/>
                      <w:bCs/>
                      <w:color w:val="000000"/>
                      <w:lang w:eastAsia="en-US"/>
                    </w:rPr>
                    <w:t xml:space="preserve"> </w:t>
                  </w:r>
                  <w:proofErr w:type="spellStart"/>
                  <w:r>
                    <w:rPr>
                      <w:rFonts w:ascii="Arial" w:hAnsi="Arial" w:cs="Arial"/>
                      <w:b/>
                      <w:bCs/>
                      <w:color w:val="000000"/>
                      <w:lang w:eastAsia="en-US"/>
                    </w:rPr>
                    <w:t>verejným</w:t>
                  </w:r>
                  <w:proofErr w:type="spellEnd"/>
                  <w:r>
                    <w:rPr>
                      <w:rFonts w:ascii="Arial" w:hAnsi="Arial" w:cs="Arial"/>
                      <w:b/>
                      <w:bCs/>
                      <w:color w:val="000000"/>
                      <w:lang w:eastAsia="en-US"/>
                    </w:rPr>
                    <w:t xml:space="preserve"> službám</w:t>
                  </w:r>
                </w:p>
                <w:p w14:paraId="6DCF6CB5" w14:textId="77777777" w:rsidR="00E55A3F" w:rsidRDefault="00E55A3F">
                  <w:pPr>
                    <w:autoSpaceDE w:val="0"/>
                    <w:autoSpaceDN w:val="0"/>
                    <w:adjustRightInd w:val="0"/>
                    <w:rPr>
                      <w:rFonts w:ascii="Arial" w:hAnsi="Arial" w:cs="Arial"/>
                      <w:color w:val="000000"/>
                      <w:lang w:eastAsia="en-US"/>
                    </w:rPr>
                  </w:pPr>
                  <w:r>
                    <w:rPr>
                      <w:rFonts w:ascii="Arial" w:hAnsi="Arial" w:cs="Arial"/>
                      <w:color w:val="000000"/>
                      <w:lang w:eastAsia="en-US"/>
                    </w:rPr>
                    <w:t>.</w:t>
                  </w:r>
                </w:p>
                <w:p w14:paraId="498A3B83" w14:textId="77777777" w:rsidR="00E55A3F" w:rsidRDefault="00E55A3F">
                  <w:pPr>
                    <w:autoSpaceDE w:val="0"/>
                    <w:autoSpaceDN w:val="0"/>
                    <w:adjustRightInd w:val="0"/>
                    <w:rPr>
                      <w:rFonts w:ascii="Arial" w:hAnsi="Arial" w:cs="Arial"/>
                      <w:lang w:eastAsia="en-US"/>
                    </w:rPr>
                  </w:pPr>
                </w:p>
                <w:p w14:paraId="5719EFD3" w14:textId="77777777" w:rsidR="00E55A3F" w:rsidRDefault="00E55A3F">
                  <w:pPr>
                    <w:autoSpaceDE w:val="0"/>
                    <w:autoSpaceDN w:val="0"/>
                    <w:adjustRightInd w:val="0"/>
                    <w:rPr>
                      <w:rFonts w:ascii="Arial" w:hAnsi="Arial" w:cs="Arial"/>
                      <w:color w:val="000000"/>
                      <w:lang w:eastAsia="en-US"/>
                    </w:rPr>
                  </w:pPr>
                </w:p>
              </w:tc>
            </w:tr>
          </w:tbl>
          <w:p w14:paraId="6D209B5E" w14:textId="77777777" w:rsidR="00E55A3F" w:rsidRDefault="00E55A3F">
            <w:pPr>
              <w:spacing w:beforeAutospacing="1" w:afterAutospacing="1"/>
              <w:rPr>
                <w:rFonts w:asciiTheme="minorHAnsi" w:eastAsiaTheme="minorHAnsi" w:hAnsiTheme="minorHAnsi" w:cstheme="minorBidi"/>
                <w:sz w:val="22"/>
                <w:szCs w:val="22"/>
                <w:lang w:val="sk-SK"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6F54E5A" w14:textId="77777777" w:rsidR="00E55A3F" w:rsidRDefault="00E55A3F">
            <w:pPr>
              <w:pStyle w:val="Default"/>
              <w:rPr>
                <w:rFonts w:ascii="Arial" w:hAnsi="Arial" w:cs="Arial"/>
                <w:b/>
                <w:bCs/>
                <w:sz w:val="22"/>
                <w:szCs w:val="22"/>
              </w:rPr>
            </w:pPr>
            <w:r>
              <w:rPr>
                <w:rFonts w:ascii="Arial" w:hAnsi="Arial" w:cs="Arial"/>
                <w:b/>
                <w:sz w:val="22"/>
                <w:szCs w:val="22"/>
                <w:lang w:eastAsia="en-US"/>
              </w:rPr>
              <w:t xml:space="preserve">3.1.1 </w:t>
            </w:r>
            <w:proofErr w:type="spellStart"/>
            <w:r>
              <w:rPr>
                <w:rFonts w:ascii="Arial" w:hAnsi="Arial" w:cs="Arial"/>
                <w:b/>
                <w:sz w:val="22"/>
                <w:szCs w:val="22"/>
                <w:lang w:eastAsia="en-US"/>
              </w:rPr>
              <w:t>Investovanie</w:t>
            </w:r>
            <w:proofErr w:type="spellEnd"/>
            <w:r>
              <w:rPr>
                <w:rFonts w:ascii="Arial" w:hAnsi="Arial" w:cs="Arial"/>
                <w:b/>
                <w:sz w:val="22"/>
                <w:szCs w:val="22"/>
                <w:lang w:eastAsia="en-US"/>
              </w:rPr>
              <w:t xml:space="preserve"> do </w:t>
            </w:r>
            <w:proofErr w:type="spellStart"/>
            <w:r>
              <w:rPr>
                <w:rFonts w:ascii="Arial" w:hAnsi="Arial" w:cs="Arial"/>
                <w:b/>
                <w:sz w:val="22"/>
                <w:szCs w:val="22"/>
                <w:lang w:eastAsia="en-US"/>
              </w:rPr>
              <w:t>sociálnej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infraštruktúry</w:t>
            </w:r>
            <w:proofErr w:type="spellEnd"/>
            <w:r>
              <w:rPr>
                <w:rFonts w:ascii="Arial" w:hAnsi="Arial" w:cs="Arial"/>
                <w:b/>
                <w:sz w:val="22"/>
                <w:szCs w:val="22"/>
                <w:lang w:eastAsia="en-US"/>
              </w:rPr>
              <w:t xml:space="preserve"> a </w:t>
            </w:r>
            <w:proofErr w:type="spellStart"/>
            <w:r>
              <w:rPr>
                <w:rFonts w:ascii="Arial" w:hAnsi="Arial" w:cs="Arial"/>
                <w:b/>
                <w:sz w:val="22"/>
                <w:szCs w:val="22"/>
                <w:lang w:eastAsia="en-US"/>
              </w:rPr>
              <w:t>bývania</w:t>
            </w:r>
            <w:proofErr w:type="spellEnd"/>
            <w:r>
              <w:rPr>
                <w:rFonts w:ascii="Arial" w:hAnsi="Arial" w:cs="Arial"/>
                <w:b/>
                <w:sz w:val="22"/>
                <w:szCs w:val="22"/>
                <w:lang w:eastAsia="en-US"/>
              </w:rPr>
              <w:t xml:space="preserve">. Obnova </w:t>
            </w:r>
            <w:proofErr w:type="spellStart"/>
            <w:r>
              <w:rPr>
                <w:rFonts w:ascii="Arial" w:hAnsi="Arial" w:cs="Arial"/>
                <w:b/>
                <w:sz w:val="22"/>
                <w:szCs w:val="22"/>
                <w:lang w:eastAsia="en-US"/>
              </w:rPr>
              <w:t>vodovodnej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siete</w:t>
            </w:r>
            <w:proofErr w:type="spell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BCB8712" w14:textId="77777777" w:rsidR="00E55A3F" w:rsidRDefault="00E55A3F">
            <w:pPr>
              <w:pStyle w:val="Default"/>
              <w:numPr>
                <w:ilvl w:val="0"/>
                <w:numId w:val="9"/>
              </w:numPr>
              <w:ind w:left="556" w:hanging="426"/>
              <w:jc w:val="both"/>
              <w:rPr>
                <w:rFonts w:ascii="Arial" w:hAnsi="Arial" w:cs="Arial"/>
                <w:b/>
                <w:sz w:val="22"/>
                <w:szCs w:val="22"/>
                <w:lang w:val="sk-SK"/>
              </w:rPr>
            </w:pPr>
            <w:r>
              <w:rPr>
                <w:rFonts w:ascii="Arial" w:hAnsi="Arial" w:cs="Arial"/>
                <w:b/>
                <w:sz w:val="22"/>
                <w:szCs w:val="22"/>
                <w:lang w:val="sk-SK"/>
              </w:rPr>
              <w:t>Výstavba bytov nižšieho štandardu</w:t>
            </w:r>
          </w:p>
          <w:p w14:paraId="2A09961B" w14:textId="77777777" w:rsidR="00E55A3F" w:rsidRDefault="00E55A3F">
            <w:pPr>
              <w:jc w:val="both"/>
              <w:rPr>
                <w:rFonts w:ascii="Arial" w:hAnsi="Arial" w:cs="Arial"/>
                <w:b/>
                <w:lang w:val="sk-SK"/>
              </w:rPr>
            </w:pPr>
          </w:p>
          <w:p w14:paraId="4CD0581C" w14:textId="48D3DF52" w:rsidR="00E55A3F" w:rsidRDefault="00E55A3F">
            <w:pPr>
              <w:jc w:val="both"/>
              <w:rPr>
                <w:lang w:val="sk-SK"/>
              </w:rPr>
            </w:pPr>
            <w:r>
              <w:rPr>
                <w:rFonts w:ascii="Arial" w:hAnsi="Arial" w:cs="Arial"/>
                <w:b/>
                <w:sz w:val="22"/>
                <w:szCs w:val="22"/>
                <w:lang w:val="sk-SK"/>
              </w:rPr>
              <w:t>Vyhodnotenie cieľa za rok 202</w:t>
            </w:r>
            <w:r w:rsidR="008E0277">
              <w:rPr>
                <w:rFonts w:ascii="Arial" w:hAnsi="Arial" w:cs="Arial"/>
                <w:b/>
                <w:sz w:val="22"/>
                <w:szCs w:val="22"/>
                <w:lang w:val="sk-SK"/>
              </w:rPr>
              <w:t>1</w:t>
            </w:r>
          </w:p>
          <w:p w14:paraId="27B648E0" w14:textId="4ED044BD" w:rsidR="001E2254" w:rsidRDefault="008C3597" w:rsidP="001E2254">
            <w:pPr>
              <w:jc w:val="both"/>
              <w:rPr>
                <w:lang w:val="sk-SK"/>
              </w:rPr>
            </w:pPr>
            <w:r>
              <w:rPr>
                <w:sz w:val="22"/>
                <w:szCs w:val="22"/>
                <w:lang w:val="sk-SK"/>
              </w:rPr>
              <w:t>V</w:t>
            </w:r>
            <w:r w:rsidR="001E2254">
              <w:rPr>
                <w:sz w:val="22"/>
                <w:szCs w:val="22"/>
                <w:lang w:val="sk-SK"/>
              </w:rPr>
              <w:t>ýzva z OP Ľudské zdroje umožňovala samosprávam uchádzať sa o zdroje na výstavbu nájomných bytov v rámci projektov tzv. prestupného bývania. Vzhľadom k skutočnosti, že obyvatelia Vrútok v r. 2019 formou petície požadovali, aby Mesto Vrútky nerealizovalo projekt komunitného centra ani nepripravovalo projekt prestupného bývania, MsÚ k príprave žiadosti o NFP nepristúpil.   (viac v popise aktivít k </w:t>
            </w:r>
            <w:proofErr w:type="spellStart"/>
            <w:r w:rsidR="001E2254">
              <w:rPr>
                <w:sz w:val="22"/>
                <w:szCs w:val="22"/>
                <w:lang w:val="sk-SK"/>
              </w:rPr>
              <w:t>podopatreniu</w:t>
            </w:r>
            <w:proofErr w:type="spellEnd"/>
            <w:r w:rsidR="001E2254">
              <w:rPr>
                <w:sz w:val="22"/>
                <w:szCs w:val="22"/>
                <w:lang w:val="sk-SK"/>
              </w:rPr>
              <w:t xml:space="preserve"> 1.2.3). </w:t>
            </w:r>
          </w:p>
          <w:p w14:paraId="1716814F" w14:textId="77777777" w:rsidR="001E2254" w:rsidRDefault="001E2254" w:rsidP="001E2254">
            <w:pPr>
              <w:jc w:val="both"/>
              <w:rPr>
                <w:sz w:val="22"/>
                <w:szCs w:val="22"/>
                <w:lang w:val="sk-SK"/>
              </w:rPr>
            </w:pPr>
            <w:r>
              <w:rPr>
                <w:sz w:val="22"/>
                <w:szCs w:val="22"/>
                <w:lang w:val="sk-SK"/>
              </w:rPr>
              <w:t>Zverejnená bola tiež výzva na rekonštrukciu a výstavbu dopravnej infraštruktúry (cesty a chodníky) v lokalitách s prítomnosťou MRK, do ktorej sa Mesto Vrútky zapojilo v r. 2019 s projektom zameraným na rekonštrukciu miestnych komunikácií na Ul. Sv. Cyrila a Metoda a Mierová vrátane výstavby a rekonštrukcie chodníkov a spevnených plôch v ich bezprostrednej blízkosti. Žiadosť o NFP bola predložená na Ministerstvo vnútra ako SO/RO pre OP Ľudské zdroje, koncom roka 2019,  doplnená v rámci formálnej kontroly v r. 2020, a schválená v roku 2021. K realizácii projektu sa pristúpi na jar 2022.</w:t>
            </w:r>
          </w:p>
          <w:p w14:paraId="3F82A50C" w14:textId="099EAF43" w:rsidR="00E55A3F" w:rsidRDefault="00E55A3F">
            <w:pPr>
              <w:jc w:val="both"/>
              <w:rPr>
                <w:lang w:val="sk-SK"/>
              </w:rPr>
            </w:pPr>
          </w:p>
        </w:tc>
      </w:tr>
      <w:tr w:rsidR="00E55A3F" w14:paraId="05560318"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098EC445"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450C47FC" w14:textId="77777777" w:rsidR="00E55A3F" w:rsidRDefault="00E55A3F">
            <w:pPr>
              <w:spacing w:beforeAutospacing="1" w:afterAutospacing="1"/>
              <w:rPr>
                <w:rFonts w:asciiTheme="minorHAnsi" w:eastAsiaTheme="minorHAnsi" w:hAnsiTheme="minorHAnsi" w:cstheme="minorBidi"/>
                <w:sz w:val="22"/>
                <w:szCs w:val="22"/>
                <w:lang w:val="sk-SK"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3325BE0" w14:textId="77777777" w:rsidR="00E55A3F" w:rsidRDefault="00E55A3F">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 xml:space="preserve">3.1.2 </w:t>
            </w:r>
            <w:proofErr w:type="spellStart"/>
            <w:r>
              <w:rPr>
                <w:rFonts w:ascii="Arial" w:hAnsi="Arial" w:cs="Arial"/>
                <w:b/>
                <w:color w:val="000000"/>
                <w:sz w:val="22"/>
                <w:szCs w:val="22"/>
                <w:lang w:eastAsia="en-US"/>
              </w:rPr>
              <w:t>Investovanie</w:t>
            </w:r>
            <w:proofErr w:type="spellEnd"/>
            <w:r>
              <w:rPr>
                <w:rFonts w:ascii="Arial" w:hAnsi="Arial" w:cs="Arial"/>
                <w:b/>
                <w:color w:val="000000"/>
                <w:sz w:val="22"/>
                <w:szCs w:val="22"/>
                <w:lang w:eastAsia="en-US"/>
              </w:rPr>
              <w:t xml:space="preserve"> do </w:t>
            </w:r>
            <w:proofErr w:type="spellStart"/>
            <w:r>
              <w:rPr>
                <w:rFonts w:ascii="Arial" w:hAnsi="Arial" w:cs="Arial"/>
                <w:b/>
                <w:color w:val="000000"/>
                <w:sz w:val="22"/>
                <w:szCs w:val="22"/>
                <w:lang w:eastAsia="en-US"/>
              </w:rPr>
              <w:t>školskej</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infraštruktúry</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predprimárne</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lastRenderedPageBreak/>
              <w:t>vzdelávanie</w:t>
            </w:r>
            <w:proofErr w:type="spellEnd"/>
            <w:r>
              <w:rPr>
                <w:rFonts w:ascii="Arial" w:hAnsi="Arial" w:cs="Arial"/>
                <w:b/>
                <w:color w:val="000000"/>
                <w:sz w:val="22"/>
                <w:szCs w:val="22"/>
                <w:lang w:eastAsia="en-US"/>
              </w:rPr>
              <w:t>, základné školy</w:t>
            </w:r>
          </w:p>
          <w:p w14:paraId="3DFB653C" w14:textId="77777777" w:rsidR="00E55A3F" w:rsidRDefault="00E55A3F">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06785DD" w14:textId="77777777" w:rsidR="00E55A3F" w:rsidRDefault="00E55A3F">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lastRenderedPageBreak/>
              <w:t xml:space="preserve">Stavebné úpravy a rekonštrukcia budov pre potreby materských a základných škôl,  </w:t>
            </w:r>
          </w:p>
          <w:p w14:paraId="4E8762AD" w14:textId="77777777" w:rsidR="00E55A3F" w:rsidRDefault="00E55A3F">
            <w:pPr>
              <w:pStyle w:val="Default"/>
              <w:ind w:left="130"/>
              <w:rPr>
                <w:rFonts w:ascii="Arial" w:hAnsi="Arial" w:cs="Arial"/>
                <w:b/>
                <w:sz w:val="22"/>
                <w:szCs w:val="22"/>
                <w:lang w:val="sk-SK"/>
              </w:rPr>
            </w:pPr>
          </w:p>
          <w:p w14:paraId="3AE15633" w14:textId="1689E231"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1E2254">
              <w:rPr>
                <w:rFonts w:ascii="Arial" w:hAnsi="Arial" w:cs="Arial"/>
                <w:b/>
                <w:sz w:val="22"/>
                <w:szCs w:val="22"/>
                <w:lang w:val="sk-SK"/>
              </w:rPr>
              <w:t>1</w:t>
            </w:r>
          </w:p>
          <w:p w14:paraId="77BCA0B2" w14:textId="77777777" w:rsidR="001E2254" w:rsidRDefault="001E2254" w:rsidP="001E2254">
            <w:pPr>
              <w:pStyle w:val="Default"/>
              <w:numPr>
                <w:ilvl w:val="0"/>
                <w:numId w:val="21"/>
              </w:numPr>
              <w:jc w:val="both"/>
              <w:rPr>
                <w:sz w:val="22"/>
                <w:szCs w:val="22"/>
                <w:lang w:val="sk-SK"/>
              </w:rPr>
            </w:pPr>
            <w:r>
              <w:rPr>
                <w:sz w:val="22"/>
                <w:szCs w:val="22"/>
                <w:lang w:val="sk-SK"/>
              </w:rPr>
              <w:t xml:space="preserve">ŠJ pri MŠ Franc. partizánov – nákup umývačky riadu - 1 378,20 eur. </w:t>
            </w:r>
          </w:p>
          <w:p w14:paraId="1A6DCD2B" w14:textId="77777777" w:rsidR="001E2254" w:rsidRDefault="001E2254" w:rsidP="001E2254">
            <w:pPr>
              <w:pStyle w:val="Default"/>
              <w:numPr>
                <w:ilvl w:val="0"/>
                <w:numId w:val="21"/>
              </w:numPr>
              <w:jc w:val="both"/>
              <w:rPr>
                <w:sz w:val="22"/>
                <w:szCs w:val="22"/>
                <w:lang w:val="sk-SK"/>
              </w:rPr>
            </w:pPr>
            <w:r>
              <w:rPr>
                <w:sz w:val="22"/>
                <w:szCs w:val="22"/>
                <w:lang w:val="sk-SK"/>
              </w:rPr>
              <w:lastRenderedPageBreak/>
              <w:t>MŠ Franc. partizánov – nákup elektrického klavíra – 599,- eur</w:t>
            </w:r>
          </w:p>
          <w:p w14:paraId="0164B1E2" w14:textId="77777777" w:rsidR="001E2254" w:rsidRDefault="001E2254" w:rsidP="001E2254">
            <w:pPr>
              <w:pStyle w:val="Default"/>
              <w:numPr>
                <w:ilvl w:val="0"/>
                <w:numId w:val="21"/>
              </w:numPr>
              <w:jc w:val="both"/>
              <w:rPr>
                <w:sz w:val="22"/>
                <w:szCs w:val="22"/>
                <w:lang w:val="sk-SK"/>
              </w:rPr>
            </w:pPr>
            <w:r>
              <w:rPr>
                <w:sz w:val="22"/>
                <w:szCs w:val="22"/>
                <w:lang w:val="sk-SK"/>
              </w:rPr>
              <w:t xml:space="preserve">MŠ sv. Cyrila a Metoda – výmena PVC na schodoch v interiéri MŠ - 1 020,05 eur. </w:t>
            </w:r>
          </w:p>
          <w:p w14:paraId="0F08D49D" w14:textId="77777777" w:rsidR="001E2254" w:rsidRDefault="001E2254" w:rsidP="001E2254">
            <w:pPr>
              <w:pStyle w:val="Default"/>
              <w:numPr>
                <w:ilvl w:val="0"/>
                <w:numId w:val="21"/>
              </w:numPr>
              <w:jc w:val="both"/>
              <w:rPr>
                <w:sz w:val="22"/>
                <w:szCs w:val="22"/>
                <w:lang w:val="sk-SK"/>
              </w:rPr>
            </w:pPr>
            <w:r>
              <w:rPr>
                <w:sz w:val="22"/>
                <w:szCs w:val="22"/>
                <w:lang w:val="sk-SK"/>
              </w:rPr>
              <w:t>ŠJ pri MŠ sv. Cyrila a Metoda – nákup plynovej panvy, kapacita 50 litrov - 3 100,68 eur.</w:t>
            </w:r>
          </w:p>
          <w:p w14:paraId="60D156A3" w14:textId="77777777" w:rsidR="001E2254" w:rsidRDefault="001E2254" w:rsidP="001E2254">
            <w:pPr>
              <w:pStyle w:val="Default"/>
              <w:numPr>
                <w:ilvl w:val="0"/>
                <w:numId w:val="21"/>
              </w:numPr>
              <w:jc w:val="both"/>
              <w:rPr>
                <w:sz w:val="22"/>
                <w:szCs w:val="22"/>
                <w:lang w:val="sk-SK"/>
              </w:rPr>
            </w:pPr>
            <w:r>
              <w:rPr>
                <w:sz w:val="22"/>
                <w:szCs w:val="22"/>
                <w:lang w:val="sk-SK"/>
              </w:rPr>
              <w:t>ŠJ pri MŠ sv. Cyrila a Metoda – nákup umývačky riadu s príslušenstvom, pracovný stôl s drezom a sprchou -  2788,02 eur.</w:t>
            </w:r>
          </w:p>
          <w:p w14:paraId="59F59B1E" w14:textId="77777777" w:rsidR="001E2254" w:rsidRDefault="001E2254" w:rsidP="001E2254">
            <w:pPr>
              <w:pStyle w:val="Default"/>
              <w:numPr>
                <w:ilvl w:val="0"/>
                <w:numId w:val="21"/>
              </w:numPr>
              <w:jc w:val="both"/>
              <w:rPr>
                <w:sz w:val="22"/>
                <w:szCs w:val="22"/>
                <w:lang w:val="sk-SK"/>
              </w:rPr>
            </w:pPr>
            <w:r>
              <w:rPr>
                <w:sz w:val="22"/>
                <w:szCs w:val="22"/>
                <w:lang w:val="sk-SK"/>
              </w:rPr>
              <w:t>MŠ Nábrežná – oprava podlahovej krytiny v dvoch triedach a dvoch spálňach – 8 139,60 eur.</w:t>
            </w:r>
          </w:p>
          <w:p w14:paraId="3E4CC5A2" w14:textId="77777777" w:rsidR="001E2254" w:rsidRDefault="001E2254" w:rsidP="001E2254">
            <w:pPr>
              <w:pStyle w:val="Default"/>
              <w:numPr>
                <w:ilvl w:val="0"/>
                <w:numId w:val="21"/>
              </w:numPr>
              <w:jc w:val="both"/>
              <w:rPr>
                <w:i/>
                <w:iCs/>
                <w:color w:val="auto"/>
                <w:sz w:val="22"/>
                <w:szCs w:val="22"/>
                <w:u w:val="single"/>
                <w:lang w:val="sk-SK"/>
              </w:rPr>
            </w:pPr>
            <w:r>
              <w:rPr>
                <w:sz w:val="22"/>
                <w:szCs w:val="22"/>
                <w:lang w:val="sk-SK"/>
              </w:rPr>
              <w:t xml:space="preserve">MŠ Nábrežná – vybudovanie dreveného altánku  na školskom dvore - 4 000,- eur. </w:t>
            </w:r>
          </w:p>
          <w:p w14:paraId="2246BBBC" w14:textId="338CB651" w:rsidR="001E2254" w:rsidRDefault="001E2254" w:rsidP="001E2254">
            <w:pPr>
              <w:pStyle w:val="Default"/>
              <w:numPr>
                <w:ilvl w:val="0"/>
                <w:numId w:val="21"/>
              </w:numPr>
              <w:jc w:val="both"/>
              <w:rPr>
                <w:color w:val="auto"/>
                <w:sz w:val="22"/>
                <w:szCs w:val="22"/>
                <w:lang w:val="sk-SK"/>
              </w:rPr>
            </w:pPr>
            <w:r>
              <w:rPr>
                <w:color w:val="auto"/>
                <w:sz w:val="22"/>
                <w:szCs w:val="22"/>
                <w:lang w:val="sk-SK"/>
              </w:rPr>
              <w:t>v organizačnej zložke MŠ Spojenej školy bolo zrekonštruované III. oddelenie trieda, spálňa, </w:t>
            </w:r>
            <w:proofErr w:type="spellStart"/>
            <w:r>
              <w:rPr>
                <w:color w:val="auto"/>
                <w:sz w:val="22"/>
                <w:szCs w:val="22"/>
                <w:lang w:val="sk-SK"/>
              </w:rPr>
              <w:t>umyvárka</w:t>
            </w:r>
            <w:proofErr w:type="spellEnd"/>
            <w:r>
              <w:rPr>
                <w:color w:val="auto"/>
                <w:sz w:val="22"/>
                <w:szCs w:val="22"/>
                <w:lang w:val="sk-SK"/>
              </w:rPr>
              <w:t xml:space="preserve"> a schodisko - podlahy, </w:t>
            </w:r>
            <w:proofErr w:type="spellStart"/>
            <w:r>
              <w:rPr>
                <w:color w:val="auto"/>
                <w:sz w:val="22"/>
                <w:szCs w:val="22"/>
                <w:lang w:val="sk-SK"/>
              </w:rPr>
              <w:t>sanita</w:t>
            </w:r>
            <w:proofErr w:type="spellEnd"/>
            <w:r>
              <w:rPr>
                <w:color w:val="auto"/>
                <w:sz w:val="22"/>
                <w:szCs w:val="22"/>
                <w:lang w:val="sk-SK"/>
              </w:rPr>
              <w:t>, chodby, vymaľovanie – 19 919,46 eur.</w:t>
            </w:r>
          </w:p>
          <w:p w14:paraId="383B06F6" w14:textId="42A851FA" w:rsidR="00726862" w:rsidRDefault="00726862" w:rsidP="001E2254">
            <w:pPr>
              <w:pStyle w:val="Default"/>
              <w:numPr>
                <w:ilvl w:val="0"/>
                <w:numId w:val="21"/>
              </w:numPr>
              <w:jc w:val="both"/>
              <w:rPr>
                <w:color w:val="auto"/>
                <w:sz w:val="22"/>
                <w:szCs w:val="22"/>
                <w:lang w:val="sk-SK"/>
              </w:rPr>
            </w:pPr>
            <w:r>
              <w:rPr>
                <w:color w:val="auto"/>
                <w:sz w:val="22"/>
                <w:szCs w:val="22"/>
                <w:lang w:val="sk-SK"/>
              </w:rPr>
              <w:t>Oplotenie ZŠ H. Zelinovej a Spojenej školy v sume 4 232,- Eur</w:t>
            </w:r>
          </w:p>
          <w:p w14:paraId="0E9CD3A5" w14:textId="77777777" w:rsidR="001E2254" w:rsidRDefault="001E2254" w:rsidP="001E2254">
            <w:pPr>
              <w:pStyle w:val="Default"/>
              <w:jc w:val="both"/>
              <w:rPr>
                <w:color w:val="auto"/>
                <w:sz w:val="22"/>
                <w:szCs w:val="22"/>
                <w:lang w:val="sk-SK"/>
              </w:rPr>
            </w:pPr>
          </w:p>
          <w:p w14:paraId="31702B32" w14:textId="77777777" w:rsidR="001E2254" w:rsidRDefault="001E2254" w:rsidP="001E2254">
            <w:pPr>
              <w:pStyle w:val="Default"/>
              <w:jc w:val="both"/>
              <w:rPr>
                <w:color w:val="auto"/>
                <w:sz w:val="22"/>
                <w:szCs w:val="22"/>
                <w:lang w:val="sk-SK"/>
              </w:rPr>
            </w:pPr>
            <w:r w:rsidRPr="00571B2F">
              <w:rPr>
                <w:color w:val="auto"/>
                <w:sz w:val="22"/>
                <w:szCs w:val="22"/>
                <w:lang w:val="sk-SK"/>
              </w:rPr>
              <w:t>Spracovanie projektu a predloženie žiadosti o nenávratný finančný príspevok na vypracovanie energetických auditov a prípravu projektu garantovanej energetickej služby v meste Vrútky s názvom „Rozvoj energetických služieb v meste Vrútky“ v rámci aktuálnej výzvy z OP Kvalita životného prostredia – zameraného na vytvorenie podmienok na rekonštrukciu a modernizáciu objektov ZŠ Hany Zelinovej s cieľom zníženia ich energetickej náročnosti.</w:t>
            </w:r>
          </w:p>
          <w:p w14:paraId="7A03F835" w14:textId="42B73337" w:rsidR="00E55A3F" w:rsidRDefault="00E55A3F">
            <w:pPr>
              <w:pStyle w:val="Default"/>
              <w:ind w:left="911"/>
              <w:jc w:val="both"/>
              <w:rPr>
                <w:color w:val="auto"/>
                <w:sz w:val="22"/>
                <w:szCs w:val="22"/>
                <w:lang w:val="sk-SK"/>
              </w:rPr>
            </w:pPr>
          </w:p>
        </w:tc>
      </w:tr>
      <w:tr w:rsidR="00E55A3F" w14:paraId="67ACC395" w14:textId="77777777" w:rsidTr="006200D4">
        <w:trPr>
          <w:trHeight w:val="84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FC1613F"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48BC8A33" w14:textId="77777777" w:rsidR="00E55A3F" w:rsidRDefault="00E55A3F">
            <w:pPr>
              <w:spacing w:beforeAutospacing="1" w:afterAutospacing="1"/>
              <w:rPr>
                <w:rFonts w:asciiTheme="minorHAnsi" w:eastAsiaTheme="minorHAnsi" w:hAnsiTheme="minorHAnsi" w:cstheme="minorBidi"/>
                <w:sz w:val="22"/>
                <w:szCs w:val="22"/>
                <w:lang w:val="sk-SK"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0E97FA" w14:textId="77777777" w:rsidR="00E55A3F" w:rsidRDefault="00E55A3F">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EE9164E" w14:textId="77777777" w:rsidR="00E55A3F" w:rsidRDefault="00E55A3F">
            <w:pPr>
              <w:pStyle w:val="Default"/>
              <w:rPr>
                <w:ins w:id="6" w:author="primator" w:date="2020-01-23T19:06:00Z"/>
                <w:rFonts w:ascii="Arial" w:hAnsi="Arial" w:cs="Arial"/>
                <w:b/>
                <w:sz w:val="22"/>
                <w:szCs w:val="22"/>
                <w:lang w:val="sk-SK"/>
              </w:rPr>
            </w:pPr>
            <w:r>
              <w:rPr>
                <w:rFonts w:ascii="Arial" w:hAnsi="Arial" w:cs="Arial"/>
                <w:b/>
                <w:sz w:val="22"/>
                <w:szCs w:val="22"/>
                <w:lang w:val="sk-SK"/>
              </w:rPr>
              <w:t>Dobudovanie/úprava športovísk pre deti/študentov, školských jedální, školských kuchýň, ubytovacích zariadení, bezbariérových prístupov</w:t>
            </w:r>
          </w:p>
          <w:p w14:paraId="0F0988ED" w14:textId="77777777" w:rsidR="00E55A3F" w:rsidRDefault="00E55A3F">
            <w:pPr>
              <w:pStyle w:val="Default"/>
              <w:ind w:left="556"/>
              <w:rPr>
                <w:ins w:id="7" w:author="primator" w:date="2020-01-23T19:06:00Z"/>
                <w:rFonts w:ascii="Arial" w:hAnsi="Arial" w:cs="Arial"/>
                <w:b/>
                <w:sz w:val="22"/>
                <w:szCs w:val="22"/>
                <w:lang w:val="sk-SK"/>
              </w:rPr>
            </w:pPr>
          </w:p>
          <w:p w14:paraId="7BD6B6B9" w14:textId="1395432D"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1E2254">
              <w:rPr>
                <w:rFonts w:ascii="Arial" w:hAnsi="Arial" w:cs="Arial"/>
                <w:b/>
                <w:sz w:val="22"/>
                <w:szCs w:val="22"/>
                <w:lang w:val="sk-SK"/>
              </w:rPr>
              <w:t>1</w:t>
            </w:r>
          </w:p>
          <w:p w14:paraId="67CCE8BB" w14:textId="77777777" w:rsidR="00CB375A" w:rsidRPr="00CB375A" w:rsidRDefault="00CB375A" w:rsidP="00CB375A">
            <w:pPr>
              <w:pStyle w:val="Odsekzoznamu"/>
              <w:numPr>
                <w:ilvl w:val="0"/>
                <w:numId w:val="22"/>
              </w:numPr>
              <w:jc w:val="both"/>
              <w:rPr>
                <w:sz w:val="22"/>
                <w:szCs w:val="22"/>
                <w:lang w:val="sk-SK"/>
              </w:rPr>
            </w:pPr>
            <w:r w:rsidRPr="00CB375A">
              <w:rPr>
                <w:sz w:val="22"/>
                <w:szCs w:val="22"/>
                <w:lang w:val="sk-SK"/>
              </w:rPr>
              <w:t xml:space="preserve">V spolupráci s mestom Martin bola v r. 2021 otvorená cyklotrasa, ktorá nadväzuje na </w:t>
            </w:r>
            <w:proofErr w:type="spellStart"/>
            <w:r w:rsidRPr="00CB375A">
              <w:rPr>
                <w:sz w:val="22"/>
                <w:szCs w:val="22"/>
                <w:lang w:val="sk-SK"/>
              </w:rPr>
              <w:t>workoutové</w:t>
            </w:r>
            <w:proofErr w:type="spellEnd"/>
            <w:r w:rsidRPr="00CB375A">
              <w:rPr>
                <w:sz w:val="22"/>
                <w:szCs w:val="22"/>
                <w:lang w:val="sk-SK"/>
              </w:rPr>
              <w:t xml:space="preserve"> ihrisko s odpočinkovou zónou, nabíjacou a servisnou stanicou pre bicykle a </w:t>
            </w:r>
            <w:proofErr w:type="spellStart"/>
            <w:r w:rsidRPr="00CB375A">
              <w:rPr>
                <w:sz w:val="22"/>
                <w:szCs w:val="22"/>
                <w:lang w:val="sk-SK"/>
              </w:rPr>
              <w:t>elektrobicykle</w:t>
            </w:r>
            <w:proofErr w:type="spellEnd"/>
            <w:r w:rsidRPr="00CB375A">
              <w:rPr>
                <w:sz w:val="22"/>
                <w:szCs w:val="22"/>
                <w:lang w:val="sk-SK"/>
              </w:rPr>
              <w:t xml:space="preserve"> pri mestskom úrade.</w:t>
            </w:r>
          </w:p>
          <w:p w14:paraId="3B09394E" w14:textId="77777777" w:rsidR="00CB375A" w:rsidRPr="00CB375A" w:rsidRDefault="00CB375A" w:rsidP="00CB375A">
            <w:pPr>
              <w:pStyle w:val="Odsekzoznamu"/>
              <w:numPr>
                <w:ilvl w:val="0"/>
                <w:numId w:val="22"/>
              </w:numPr>
              <w:jc w:val="both"/>
              <w:rPr>
                <w:sz w:val="22"/>
                <w:szCs w:val="22"/>
                <w:lang w:val="sk-SK"/>
              </w:rPr>
            </w:pPr>
            <w:r w:rsidRPr="00CB375A">
              <w:rPr>
                <w:sz w:val="22"/>
                <w:szCs w:val="22"/>
                <w:lang w:val="sk-SK"/>
              </w:rPr>
              <w:t>Obnova strešného plášťa technickej budovy – areál mestského kúpaliska</w:t>
            </w:r>
          </w:p>
          <w:p w14:paraId="603EE465" w14:textId="77777777" w:rsidR="00CB375A" w:rsidRDefault="00CB375A">
            <w:pPr>
              <w:pStyle w:val="Default"/>
              <w:ind w:left="130"/>
              <w:rPr>
                <w:rFonts w:ascii="Arial" w:hAnsi="Arial" w:cs="Arial"/>
                <w:b/>
                <w:sz w:val="22"/>
                <w:szCs w:val="22"/>
                <w:lang w:val="sk-SK"/>
              </w:rPr>
            </w:pPr>
          </w:p>
          <w:p w14:paraId="070DF97F" w14:textId="77777777" w:rsidR="00E55A3F" w:rsidRDefault="00E55A3F">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t>Budovanie detských ihrísk</w:t>
            </w:r>
          </w:p>
          <w:p w14:paraId="3E292047" w14:textId="77777777" w:rsidR="00E55A3F" w:rsidRDefault="00E55A3F">
            <w:pPr>
              <w:pStyle w:val="Default"/>
              <w:ind w:left="130"/>
              <w:rPr>
                <w:rFonts w:ascii="Arial" w:hAnsi="Arial" w:cs="Arial"/>
                <w:b/>
                <w:sz w:val="22"/>
                <w:szCs w:val="22"/>
                <w:lang w:val="sk-SK"/>
              </w:rPr>
            </w:pPr>
          </w:p>
          <w:p w14:paraId="0F91E91F" w14:textId="047A26A4" w:rsidR="001E2254" w:rsidRDefault="00E55A3F" w:rsidP="001E2254">
            <w:pPr>
              <w:pStyle w:val="Default"/>
              <w:ind w:left="130"/>
              <w:jc w:val="both"/>
              <w:rPr>
                <w:rFonts w:ascii="Arial" w:hAnsi="Arial" w:cs="Arial"/>
                <w:b/>
                <w:sz w:val="22"/>
                <w:szCs w:val="22"/>
                <w:lang w:val="sk-SK"/>
              </w:rPr>
            </w:pPr>
            <w:r>
              <w:rPr>
                <w:rFonts w:ascii="Arial" w:hAnsi="Arial" w:cs="Arial"/>
                <w:b/>
                <w:sz w:val="22"/>
                <w:szCs w:val="22"/>
                <w:lang w:val="sk-SK"/>
              </w:rPr>
              <w:t>Vyhodnotenie cieľa za rok 202</w:t>
            </w:r>
            <w:r w:rsidR="001E2254">
              <w:rPr>
                <w:rFonts w:ascii="Arial" w:hAnsi="Arial" w:cs="Arial"/>
                <w:b/>
                <w:sz w:val="22"/>
                <w:szCs w:val="22"/>
                <w:lang w:val="sk-SK"/>
              </w:rPr>
              <w:t>1</w:t>
            </w:r>
          </w:p>
          <w:p w14:paraId="6BA8F75E" w14:textId="77777777" w:rsidR="001E2254" w:rsidRDefault="001E2254" w:rsidP="001E2254">
            <w:pPr>
              <w:jc w:val="both"/>
              <w:rPr>
                <w:sz w:val="22"/>
                <w:szCs w:val="22"/>
                <w:lang w:val="sk-SK"/>
              </w:rPr>
            </w:pPr>
            <w:r>
              <w:rPr>
                <w:sz w:val="22"/>
                <w:szCs w:val="22"/>
                <w:lang w:val="sk-SK"/>
              </w:rPr>
              <w:lastRenderedPageBreak/>
              <w:t xml:space="preserve">V roku 2021 bolo výraznou mierou obnovené detské ihrisko v časti Mexiko, kde boli doplnené nové hracie prvky  - pružinové hojdačky, vežová zostava so šmýkačkou a pieskovou dopadovou plochou, nový kolotoč, úprava zelene a pod.. </w:t>
            </w:r>
          </w:p>
          <w:p w14:paraId="4C26B853" w14:textId="26E9F6D4" w:rsidR="001E2254" w:rsidRPr="004B3D14" w:rsidRDefault="001E2254" w:rsidP="001E2254">
            <w:pPr>
              <w:jc w:val="both"/>
              <w:rPr>
                <w:lang w:val="sk-SK"/>
              </w:rPr>
            </w:pPr>
            <w:r w:rsidRPr="004B3D14">
              <w:rPr>
                <w:sz w:val="22"/>
                <w:szCs w:val="22"/>
                <w:lang w:val="sk-SK"/>
              </w:rPr>
              <w:t xml:space="preserve">Vykonané boli opravy detských ihrísk </w:t>
            </w:r>
            <w:r>
              <w:rPr>
                <w:sz w:val="22"/>
                <w:szCs w:val="22"/>
                <w:lang w:val="sk-SK"/>
              </w:rPr>
              <w:t>z dôvodu prirodzeného</w:t>
            </w:r>
            <w:r w:rsidRPr="004B3D14">
              <w:rPr>
                <w:sz w:val="22"/>
                <w:szCs w:val="22"/>
                <w:lang w:val="sk-SK"/>
              </w:rPr>
              <w:t xml:space="preserve"> opotrebovania sa  </w:t>
            </w:r>
            <w:r>
              <w:rPr>
                <w:sz w:val="22"/>
                <w:szCs w:val="22"/>
                <w:lang w:val="sk-SK"/>
              </w:rPr>
              <w:t>hlavne</w:t>
            </w:r>
            <w:r w:rsidRPr="004B3D14">
              <w:rPr>
                <w:sz w:val="22"/>
                <w:szCs w:val="22"/>
                <w:lang w:val="sk-SK"/>
              </w:rPr>
              <w:t xml:space="preserve"> drevených prvkov ihrísk, ako aj </w:t>
            </w:r>
            <w:r>
              <w:rPr>
                <w:sz w:val="22"/>
                <w:szCs w:val="22"/>
                <w:lang w:val="sk-SK"/>
              </w:rPr>
              <w:t xml:space="preserve">výmena poškodených častí </w:t>
            </w:r>
            <w:r w:rsidRPr="004B3D14">
              <w:rPr>
                <w:sz w:val="22"/>
                <w:szCs w:val="22"/>
                <w:lang w:val="sk-SK"/>
              </w:rPr>
              <w:t xml:space="preserve">z dôvodu  vandalizmu (výmena prvkov a spojovacieho materiálu,  nové nátery), </w:t>
            </w:r>
            <w:r w:rsidRPr="004B3D14">
              <w:rPr>
                <w:rFonts w:ascii="Times New Roman , serif" w:hAnsi="Times New Roman , serif"/>
                <w:sz w:val="22"/>
                <w:szCs w:val="22"/>
                <w:lang w:val="sk-SK" w:eastAsia="sk-SK"/>
              </w:rPr>
              <w:t xml:space="preserve">vrátane </w:t>
            </w:r>
            <w:r w:rsidRPr="004B3D14">
              <w:rPr>
                <w:sz w:val="22"/>
                <w:szCs w:val="22"/>
                <w:lang w:val="sk-SK"/>
              </w:rPr>
              <w:t>doplnenia štrku v dopadových zónach ihrísk.</w:t>
            </w:r>
            <w:r>
              <w:rPr>
                <w:sz w:val="22"/>
                <w:szCs w:val="22"/>
                <w:lang w:val="sk-SK"/>
              </w:rPr>
              <w:t xml:space="preserve"> Demontované bolo detské ihrisko na ulici A. Sládkoviča, pričom ako náhrada sa plánuje vybudovať detské ihrisko v parku pri kine.</w:t>
            </w:r>
          </w:p>
          <w:p w14:paraId="59608A76" w14:textId="77777777" w:rsidR="00E55A3F" w:rsidRDefault="00E55A3F" w:rsidP="001E2254">
            <w:pPr>
              <w:pStyle w:val="Default"/>
              <w:ind w:left="130"/>
              <w:jc w:val="both"/>
              <w:rPr>
                <w:lang w:val="sk-SK"/>
              </w:rPr>
            </w:pPr>
          </w:p>
        </w:tc>
      </w:tr>
      <w:tr w:rsidR="00E55A3F" w14:paraId="1B09A191"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69D8087D"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1FCA89B1" w14:textId="77777777" w:rsidR="00E55A3F" w:rsidRDefault="00E55A3F">
            <w:pPr>
              <w:spacing w:beforeAutospacing="1" w:afterAutospacing="1"/>
              <w:rPr>
                <w:rFonts w:asciiTheme="minorHAnsi" w:eastAsiaTheme="minorHAnsi" w:hAnsiTheme="minorHAnsi" w:cstheme="minorBidi"/>
                <w:sz w:val="22"/>
                <w:szCs w:val="22"/>
                <w:lang w:val="sk-SK"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810FC74" w14:textId="77777777" w:rsidR="00E55A3F" w:rsidRDefault="00E55A3F">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 xml:space="preserve">3.1.3 </w:t>
            </w:r>
            <w:proofErr w:type="spellStart"/>
            <w:r>
              <w:rPr>
                <w:rFonts w:ascii="Arial" w:hAnsi="Arial" w:cs="Arial"/>
                <w:b/>
                <w:color w:val="000000"/>
                <w:sz w:val="22"/>
                <w:szCs w:val="22"/>
                <w:lang w:eastAsia="en-US"/>
              </w:rPr>
              <w:t>Modernizácia</w:t>
            </w:r>
            <w:proofErr w:type="spellEnd"/>
            <w:r>
              <w:rPr>
                <w:rFonts w:ascii="Arial" w:hAnsi="Arial" w:cs="Arial"/>
                <w:b/>
                <w:color w:val="000000"/>
                <w:sz w:val="22"/>
                <w:szCs w:val="22"/>
                <w:lang w:eastAsia="en-US"/>
              </w:rPr>
              <w:t xml:space="preserve">  a </w:t>
            </w:r>
            <w:proofErr w:type="spellStart"/>
            <w:r>
              <w:rPr>
                <w:rFonts w:ascii="Arial" w:hAnsi="Arial" w:cs="Arial"/>
                <w:b/>
                <w:color w:val="000000"/>
                <w:sz w:val="22"/>
                <w:szCs w:val="22"/>
                <w:lang w:eastAsia="en-US"/>
              </w:rPr>
              <w:t>budovanie</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sociálnej</w:t>
            </w:r>
            <w:proofErr w:type="spellEnd"/>
            <w:r>
              <w:rPr>
                <w:rFonts w:ascii="Arial" w:hAnsi="Arial" w:cs="Arial"/>
                <w:b/>
                <w:color w:val="000000"/>
                <w:sz w:val="22"/>
                <w:szCs w:val="22"/>
                <w:lang w:eastAsia="en-US"/>
              </w:rPr>
              <w:t xml:space="preserve"> a </w:t>
            </w:r>
            <w:proofErr w:type="spellStart"/>
            <w:r>
              <w:rPr>
                <w:rFonts w:ascii="Arial" w:hAnsi="Arial" w:cs="Arial"/>
                <w:b/>
                <w:color w:val="000000"/>
                <w:sz w:val="22"/>
                <w:szCs w:val="22"/>
                <w:lang w:eastAsia="en-US"/>
              </w:rPr>
              <w:t>zdravotníckej</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infraštruktúry</w:t>
            </w:r>
            <w:proofErr w:type="spellEnd"/>
          </w:p>
          <w:p w14:paraId="7EB1CDF8" w14:textId="77777777" w:rsidR="00E55A3F" w:rsidRDefault="00E55A3F">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40031422" w14:textId="0E326D4C" w:rsidR="00CB375A" w:rsidRPr="00CB375A" w:rsidRDefault="00E55A3F" w:rsidP="009D27BF">
            <w:pPr>
              <w:pStyle w:val="Default"/>
              <w:numPr>
                <w:ilvl w:val="0"/>
                <w:numId w:val="12"/>
              </w:numPr>
              <w:spacing w:line="360" w:lineRule="auto"/>
              <w:ind w:left="556" w:hanging="426"/>
            </w:pPr>
            <w:proofErr w:type="spellStart"/>
            <w:r w:rsidRPr="00CB375A">
              <w:rPr>
                <w:rFonts w:ascii="Arial" w:hAnsi="Arial" w:cs="Arial"/>
                <w:b/>
                <w:lang w:val="sk-SK"/>
              </w:rPr>
              <w:t>Dovybavenie</w:t>
            </w:r>
            <w:proofErr w:type="spellEnd"/>
            <w:r w:rsidRPr="00CB375A">
              <w:rPr>
                <w:rFonts w:ascii="Arial" w:hAnsi="Arial" w:cs="Arial"/>
                <w:b/>
                <w:lang w:val="sk-SK"/>
              </w:rPr>
              <w:t xml:space="preserve">  zariadenia pre seniorov a</w:t>
            </w:r>
            <w:r w:rsidR="00CB375A">
              <w:rPr>
                <w:rFonts w:ascii="Arial" w:hAnsi="Arial" w:cs="Arial"/>
                <w:b/>
                <w:lang w:val="sk-SK"/>
              </w:rPr>
              <w:t> </w:t>
            </w:r>
            <w:r w:rsidRPr="00CB375A">
              <w:rPr>
                <w:rFonts w:ascii="Arial" w:hAnsi="Arial" w:cs="Arial"/>
                <w:b/>
                <w:lang w:val="sk-SK"/>
              </w:rPr>
              <w:t>DSS</w:t>
            </w:r>
          </w:p>
          <w:p w14:paraId="2C0892C9" w14:textId="475FC486" w:rsidR="00CB375A" w:rsidRDefault="00CB375A" w:rsidP="00CB375A">
            <w:pPr>
              <w:pStyle w:val="Default"/>
            </w:pPr>
            <w:proofErr w:type="spellStart"/>
            <w:r w:rsidRPr="00CB375A">
              <w:rPr>
                <w:b/>
                <w:bCs/>
                <w:lang w:eastAsia="en-US"/>
              </w:rPr>
              <w:t>Vyhodnotenie</w:t>
            </w:r>
            <w:proofErr w:type="spellEnd"/>
            <w:r w:rsidRPr="00CB375A">
              <w:rPr>
                <w:b/>
                <w:bCs/>
                <w:lang w:eastAsia="en-US"/>
              </w:rPr>
              <w:t xml:space="preserve"> </w:t>
            </w:r>
            <w:proofErr w:type="spellStart"/>
            <w:r w:rsidRPr="00CB375A">
              <w:rPr>
                <w:b/>
                <w:bCs/>
                <w:lang w:eastAsia="en-US"/>
              </w:rPr>
              <w:t>cieľa</w:t>
            </w:r>
            <w:proofErr w:type="spellEnd"/>
            <w:r w:rsidRPr="00CB375A">
              <w:rPr>
                <w:b/>
                <w:bCs/>
                <w:lang w:eastAsia="en-US"/>
              </w:rPr>
              <w:t xml:space="preserve"> za rok 2021</w:t>
            </w:r>
          </w:p>
          <w:p w14:paraId="5FF3F020" w14:textId="00BA65CE" w:rsidR="00CB375A" w:rsidRPr="008C3597" w:rsidRDefault="00CB375A" w:rsidP="00CB375A">
            <w:pPr>
              <w:pStyle w:val="Normlnywebov"/>
              <w:suppressAutoHyphens/>
              <w:spacing w:before="0" w:beforeAutospacing="0" w:after="0"/>
              <w:ind w:hanging="283"/>
              <w:rPr>
                <w:sz w:val="22"/>
                <w:szCs w:val="22"/>
              </w:rPr>
            </w:pPr>
            <w:r>
              <w:rPr>
                <w:sz w:val="22"/>
                <w:szCs w:val="22"/>
              </w:rPr>
              <w:t xml:space="preserve">  -</w:t>
            </w:r>
            <w:r w:rsidR="008C3597">
              <w:rPr>
                <w:sz w:val="22"/>
                <w:szCs w:val="22"/>
              </w:rPr>
              <w:t xml:space="preserve">- </w:t>
            </w:r>
            <w:r>
              <w:rPr>
                <w:rFonts w:ascii="Liberation Serif" w:eastAsia="Liberation Serif" w:hAnsi="Liberation Serif" w:cs="Liberation Serif"/>
                <w:b/>
                <w:bCs/>
                <w:kern w:val="1"/>
                <w:sz w:val="28"/>
                <w:szCs w:val="28"/>
                <w:lang w:eastAsia="zh-CN" w:bidi="hi-IN"/>
              </w:rPr>
              <w:t xml:space="preserve"> </w:t>
            </w:r>
            <w:r w:rsidRPr="008C3597">
              <w:rPr>
                <w:rFonts w:eastAsia="Liberation Serif"/>
                <w:kern w:val="1"/>
                <w:sz w:val="22"/>
                <w:szCs w:val="22"/>
                <w:lang w:eastAsia="zh-CN" w:bidi="hi-IN"/>
              </w:rPr>
              <w:t xml:space="preserve">Privolávací systém personál – klient – dobudovanie systému  do celého   </w:t>
            </w:r>
            <w:r w:rsidR="008C3597" w:rsidRPr="008C3597">
              <w:rPr>
                <w:rFonts w:eastAsia="Liberation Serif"/>
                <w:kern w:val="1"/>
                <w:sz w:val="22"/>
                <w:szCs w:val="22"/>
                <w:lang w:eastAsia="zh-CN" w:bidi="hi-IN"/>
              </w:rPr>
              <w:t>zar</w:t>
            </w:r>
            <w:r w:rsidRPr="008C3597">
              <w:rPr>
                <w:rFonts w:eastAsia="Liberation Serif"/>
                <w:kern w:val="1"/>
                <w:sz w:val="22"/>
                <w:szCs w:val="22"/>
                <w:lang w:eastAsia="zh-CN" w:bidi="hi-IN"/>
              </w:rPr>
              <w:t>iadenia ( izby na prízemí, 2. a 3.  poschodie )</w:t>
            </w:r>
          </w:p>
          <w:p w14:paraId="2C4FE3ED" w14:textId="69EF1980"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w:t>
            </w:r>
            <w:proofErr w:type="spellStart"/>
            <w:r w:rsidRPr="008C3597">
              <w:rPr>
                <w:rFonts w:eastAsia="Liberation Serif"/>
                <w:kern w:val="1"/>
                <w:sz w:val="22"/>
                <w:szCs w:val="22"/>
                <w:lang w:val="sk-SK" w:eastAsia="zh-CN" w:bidi="hi-IN"/>
              </w:rPr>
              <w:t>Germicídne</w:t>
            </w:r>
            <w:proofErr w:type="spellEnd"/>
            <w:r w:rsidRPr="008C3597">
              <w:rPr>
                <w:rFonts w:eastAsia="Liberation Serif"/>
                <w:kern w:val="1"/>
                <w:sz w:val="22"/>
                <w:szCs w:val="22"/>
                <w:lang w:val="sk-SK" w:eastAsia="zh-CN" w:bidi="hi-IN"/>
              </w:rPr>
              <w:t xml:space="preserve"> žiariče (dotácia SPP a MPSVaR)</w:t>
            </w:r>
          </w:p>
          <w:p w14:paraId="0FE7CEF2" w14:textId="1DE12B3A"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nábytok na izby  nadstavce na pôvodné skrine a police do </w:t>
            </w:r>
            <w:proofErr w:type="spellStart"/>
            <w:r w:rsidRPr="008C3597">
              <w:rPr>
                <w:rFonts w:eastAsia="Liberation Serif"/>
                <w:kern w:val="1"/>
                <w:sz w:val="22"/>
                <w:szCs w:val="22"/>
                <w:lang w:val="sk-SK" w:eastAsia="zh-CN" w:bidi="hi-IN"/>
              </w:rPr>
              <w:t>kúpelní</w:t>
            </w:r>
            <w:proofErr w:type="spellEnd"/>
            <w:r w:rsidRPr="008C3597">
              <w:rPr>
                <w:rFonts w:eastAsia="Liberation Serif"/>
                <w:kern w:val="1"/>
                <w:sz w:val="22"/>
                <w:szCs w:val="22"/>
                <w:lang w:val="sk-SK" w:eastAsia="zh-CN" w:bidi="hi-IN"/>
              </w:rPr>
              <w:t>)</w:t>
            </w:r>
          </w:p>
          <w:p w14:paraId="4AFAD734"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elektrické polohovateľné postele s príslušenstvom</w:t>
            </w:r>
          </w:p>
          <w:p w14:paraId="141ED610" w14:textId="79E5385B"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kreslá </w:t>
            </w:r>
            <w:proofErr w:type="spellStart"/>
            <w:r w:rsidRPr="008C3597">
              <w:rPr>
                <w:rFonts w:eastAsia="Liberation Serif"/>
                <w:kern w:val="1"/>
                <w:sz w:val="22"/>
                <w:szCs w:val="22"/>
                <w:lang w:val="sk-SK" w:eastAsia="zh-CN" w:bidi="hi-IN"/>
              </w:rPr>
              <w:t>Gavota</w:t>
            </w:r>
            <w:proofErr w:type="spellEnd"/>
            <w:r w:rsidRPr="008C3597">
              <w:rPr>
                <w:rFonts w:eastAsia="Liberation Serif"/>
                <w:kern w:val="1"/>
                <w:sz w:val="22"/>
                <w:szCs w:val="22"/>
                <w:lang w:val="sk-SK" w:eastAsia="zh-CN" w:bidi="hi-IN"/>
              </w:rPr>
              <w:t xml:space="preserve"> </w:t>
            </w:r>
            <w:proofErr w:type="spellStart"/>
            <w:r w:rsidRPr="008C3597">
              <w:rPr>
                <w:rFonts w:eastAsia="Liberation Serif"/>
                <w:kern w:val="1"/>
                <w:sz w:val="22"/>
                <w:szCs w:val="22"/>
                <w:lang w:val="sk-SK" w:eastAsia="zh-CN" w:bidi="hi-IN"/>
              </w:rPr>
              <w:t>antidekubitné</w:t>
            </w:r>
            <w:proofErr w:type="spellEnd"/>
            <w:r w:rsidRPr="008C3597">
              <w:rPr>
                <w:rFonts w:eastAsia="Liberation Serif"/>
                <w:kern w:val="1"/>
                <w:sz w:val="22"/>
                <w:szCs w:val="22"/>
                <w:lang w:val="sk-SK" w:eastAsia="zh-CN" w:bidi="hi-IN"/>
              </w:rPr>
              <w:t xml:space="preserve">  - 4ks (imobilný klienti)</w:t>
            </w:r>
          </w:p>
          <w:p w14:paraId="7E06D410"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žehlička – práčovňa</w:t>
            </w:r>
          </w:p>
          <w:p w14:paraId="6702691D"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dverná jednotka (vrátnik)</w:t>
            </w:r>
          </w:p>
          <w:p w14:paraId="62876EC0"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vysávač lístia</w:t>
            </w:r>
          </w:p>
          <w:p w14:paraId="00B0A734" w14:textId="108C7F3D"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multifunkčné náradie (záhradné)</w:t>
            </w:r>
          </w:p>
          <w:p w14:paraId="140B1524"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fotoaparát</w:t>
            </w:r>
          </w:p>
          <w:p w14:paraId="0836AFBE"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monitory 2 ks,</w:t>
            </w:r>
          </w:p>
          <w:p w14:paraId="3500CAB4" w14:textId="77777777" w:rsidR="00CB375A" w:rsidRPr="008C3597" w:rsidRDefault="00CB375A" w:rsidP="00CB375A">
            <w:pPr>
              <w:tabs>
                <w:tab w:val="left" w:pos="0"/>
              </w:tabs>
              <w:jc w:val="both"/>
              <w:rPr>
                <w:sz w:val="22"/>
                <w:szCs w:val="22"/>
              </w:rPr>
            </w:pPr>
            <w:r w:rsidRPr="008C3597">
              <w:rPr>
                <w:rFonts w:eastAsia="Liberation Serif"/>
                <w:kern w:val="1"/>
                <w:sz w:val="22"/>
                <w:szCs w:val="22"/>
                <w:lang w:val="sk-SK" w:eastAsia="zh-CN" w:bidi="hi-IN"/>
              </w:rPr>
              <w:t xml:space="preserve"> - počítač 1 ks</w:t>
            </w:r>
          </w:p>
          <w:p w14:paraId="516E99A8" w14:textId="342935FA" w:rsidR="00E55A3F" w:rsidRDefault="00E55A3F">
            <w:pPr>
              <w:pStyle w:val="Normlnywebov"/>
              <w:spacing w:before="0" w:beforeAutospacing="0" w:after="0"/>
              <w:rPr>
                <w:lang w:eastAsia="en-US"/>
              </w:rPr>
            </w:pPr>
          </w:p>
        </w:tc>
      </w:tr>
      <w:tr w:rsidR="00E55A3F" w14:paraId="77B5434E"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5B8801DA"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0BBC01A8" w14:textId="77777777" w:rsidR="00E55A3F" w:rsidRDefault="00E55A3F">
            <w:pPr>
              <w:spacing w:beforeAutospacing="1" w:afterAutospacing="1"/>
              <w:rPr>
                <w:rFonts w:asciiTheme="minorHAnsi" w:eastAsiaTheme="minorHAnsi" w:hAnsiTheme="minorHAnsi" w:cstheme="minorBidi"/>
                <w:sz w:val="22"/>
                <w:szCs w:val="22"/>
                <w:lang w:val="sk-SK"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6984E5E" w14:textId="77777777" w:rsidR="00E55A3F" w:rsidRDefault="00E55A3F">
            <w:pPr>
              <w:spacing w:beforeAutospacing="1" w:afterAutospacing="1"/>
              <w:rPr>
                <w:rFonts w:ascii="Arial" w:eastAsia="Calibri" w:hAnsi="Arial" w:cs="Arial"/>
                <w:b/>
                <w:bCs/>
                <w:color w:val="000000"/>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C0338CC" w14:textId="77777777" w:rsidR="00E55A3F" w:rsidRDefault="00E55A3F">
            <w:pPr>
              <w:pStyle w:val="Default"/>
              <w:numPr>
                <w:ilvl w:val="0"/>
                <w:numId w:val="12"/>
              </w:numPr>
              <w:spacing w:line="360" w:lineRule="auto"/>
              <w:ind w:left="556" w:hanging="426"/>
              <w:rPr>
                <w:rFonts w:ascii="Arial" w:hAnsi="Arial" w:cs="Arial"/>
                <w:b/>
                <w:sz w:val="22"/>
                <w:szCs w:val="22"/>
                <w:lang w:val="sk-SK"/>
              </w:rPr>
            </w:pPr>
            <w:r>
              <w:rPr>
                <w:rFonts w:ascii="Arial" w:hAnsi="Arial" w:cs="Arial"/>
                <w:b/>
                <w:sz w:val="22"/>
                <w:szCs w:val="22"/>
                <w:lang w:val="sk-SK"/>
              </w:rPr>
              <w:t>Úprava okolia DSS</w:t>
            </w:r>
          </w:p>
          <w:p w14:paraId="1AB37311" w14:textId="77777777" w:rsidR="00CB375A" w:rsidRDefault="00CB375A" w:rsidP="00CB375A">
            <w:pPr>
              <w:pStyle w:val="Default"/>
              <w:ind w:left="130"/>
              <w:jc w:val="both"/>
            </w:pPr>
            <w:r>
              <w:rPr>
                <w:rFonts w:ascii="Arial" w:hAnsi="Arial" w:cs="Arial"/>
                <w:b/>
                <w:sz w:val="22"/>
                <w:szCs w:val="22"/>
                <w:lang w:val="sk-SK"/>
              </w:rPr>
              <w:t>Vyhodnotenie cieľa za rok 2021</w:t>
            </w:r>
          </w:p>
          <w:p w14:paraId="71520A65" w14:textId="77777777" w:rsidR="00CB375A" w:rsidRPr="008C3597" w:rsidRDefault="00CB375A" w:rsidP="00CB375A">
            <w:pPr>
              <w:pStyle w:val="Normlnywebov"/>
              <w:spacing w:before="0" w:beforeAutospacing="0" w:after="0"/>
              <w:jc w:val="both"/>
              <w:rPr>
                <w:sz w:val="22"/>
                <w:szCs w:val="22"/>
              </w:rPr>
            </w:pPr>
            <w:r>
              <w:rPr>
                <w:rFonts w:ascii="Arial" w:hAnsi="Arial" w:cs="Arial"/>
                <w:sz w:val="20"/>
                <w:szCs w:val="20"/>
                <w:lang w:eastAsia="en-US"/>
              </w:rPr>
              <w:t>-</w:t>
            </w:r>
            <w:r w:rsidRPr="008C3597">
              <w:rPr>
                <w:rFonts w:eastAsia="Liberation Serif"/>
                <w:kern w:val="1"/>
                <w:sz w:val="22"/>
                <w:szCs w:val="22"/>
                <w:lang w:eastAsia="zh-CN" w:bidi="hi-IN"/>
              </w:rPr>
              <w:t>Záhradné lavičky</w:t>
            </w:r>
          </w:p>
          <w:p w14:paraId="77FB1DDB" w14:textId="7365BFDF" w:rsidR="00E55A3F" w:rsidRDefault="00CB375A" w:rsidP="00CB375A">
            <w:pPr>
              <w:pStyle w:val="Normlnywebov"/>
              <w:spacing w:before="0" w:beforeAutospacing="0" w:after="0"/>
              <w:jc w:val="both"/>
              <w:rPr>
                <w:lang w:eastAsia="en-US"/>
              </w:rPr>
            </w:pPr>
            <w:r w:rsidRPr="008C3597">
              <w:rPr>
                <w:rFonts w:eastAsia="Liberation Serif"/>
                <w:kern w:val="1"/>
                <w:sz w:val="22"/>
                <w:szCs w:val="22"/>
                <w:lang w:eastAsia="en-US" w:bidi="hi-IN"/>
              </w:rPr>
              <w:t xml:space="preserve">-Nábytok a vybavenie </w:t>
            </w:r>
            <w:proofErr w:type="spellStart"/>
            <w:r w:rsidRPr="008C3597">
              <w:rPr>
                <w:rFonts w:eastAsia="Liberation Serif"/>
                <w:kern w:val="1"/>
                <w:sz w:val="22"/>
                <w:szCs w:val="22"/>
                <w:lang w:eastAsia="en-US" w:bidi="hi-IN"/>
              </w:rPr>
              <w:t>drevodomčeka</w:t>
            </w:r>
            <w:proofErr w:type="spellEnd"/>
            <w:r w:rsidRPr="008C3597">
              <w:rPr>
                <w:rFonts w:eastAsia="Liberation Serif"/>
                <w:kern w:val="1"/>
                <w:sz w:val="22"/>
                <w:szCs w:val="22"/>
                <w:lang w:eastAsia="en-US" w:bidi="hi-IN"/>
              </w:rPr>
              <w:t xml:space="preserve"> na </w:t>
            </w:r>
            <w:proofErr w:type="spellStart"/>
            <w:r w:rsidRPr="008C3597">
              <w:rPr>
                <w:rFonts w:eastAsia="Liberation Serif"/>
                <w:kern w:val="1"/>
                <w:sz w:val="22"/>
                <w:szCs w:val="22"/>
                <w:lang w:eastAsia="en-US" w:bidi="hi-IN"/>
              </w:rPr>
              <w:t>ergoterapie</w:t>
            </w:r>
            <w:proofErr w:type="spellEnd"/>
            <w:r w:rsidRPr="008C3597">
              <w:rPr>
                <w:rFonts w:eastAsia="Liberation Serif"/>
                <w:kern w:val="1"/>
                <w:sz w:val="22"/>
                <w:szCs w:val="22"/>
                <w:lang w:eastAsia="en-US" w:bidi="hi-IN"/>
              </w:rPr>
              <w:t xml:space="preserve"> pre klientov ( dar SENIORKO)</w:t>
            </w:r>
          </w:p>
        </w:tc>
      </w:tr>
      <w:tr w:rsidR="00E55A3F" w14:paraId="5251A5C2"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7FE40523" w14:textId="77777777" w:rsidR="00E55A3F" w:rsidRDefault="00E55A3F">
            <w:pPr>
              <w:spacing w:beforeAutospacing="1" w:afterAutospacing="1"/>
              <w:rPr>
                <w:rFonts w:ascii="Arial" w:hAnsi="Arial" w:cs="Arial"/>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69A60F04" w14:textId="77777777" w:rsidR="00E55A3F" w:rsidRDefault="00E55A3F">
            <w:pPr>
              <w:autoSpaceDE w:val="0"/>
              <w:autoSpaceDN w:val="0"/>
              <w:adjustRightInd w:val="0"/>
              <w:spacing w:line="360" w:lineRule="auto"/>
              <w:rPr>
                <w:rFonts w:ascii="Arial" w:hAnsi="Arial" w:cs="Arial"/>
                <w:color w:val="000000"/>
                <w:lang w:eastAsia="en-US"/>
              </w:rPr>
            </w:pPr>
            <w:r>
              <w:rPr>
                <w:rFonts w:ascii="Arial" w:hAnsi="Arial" w:cs="Arial"/>
                <w:b/>
                <w:bCs/>
                <w:color w:val="000000"/>
                <w:lang w:eastAsia="en-US"/>
              </w:rPr>
              <w:t xml:space="preserve">3.2 </w:t>
            </w:r>
            <w:proofErr w:type="spellStart"/>
            <w:r>
              <w:rPr>
                <w:rFonts w:ascii="Arial" w:hAnsi="Arial" w:cs="Arial"/>
                <w:b/>
                <w:bCs/>
                <w:color w:val="000000"/>
                <w:lang w:eastAsia="en-US"/>
              </w:rPr>
              <w:t>Konkurencie</w:t>
            </w:r>
            <w:proofErr w:type="spellEnd"/>
            <w:r>
              <w:rPr>
                <w:rFonts w:ascii="Arial" w:hAnsi="Arial" w:cs="Arial"/>
                <w:b/>
                <w:bCs/>
                <w:color w:val="000000"/>
                <w:lang w:eastAsia="en-US"/>
              </w:rPr>
              <w:t xml:space="preserve"> </w:t>
            </w:r>
            <w:r>
              <w:rPr>
                <w:rFonts w:ascii="Arial" w:hAnsi="Arial" w:cs="Arial"/>
                <w:b/>
                <w:bCs/>
                <w:color w:val="000000"/>
                <w:lang w:eastAsia="en-US"/>
              </w:rPr>
              <w:lastRenderedPageBreak/>
              <w:t xml:space="preserve">schopný a </w:t>
            </w:r>
            <w:proofErr w:type="spellStart"/>
            <w:r>
              <w:rPr>
                <w:rFonts w:ascii="Arial" w:hAnsi="Arial" w:cs="Arial"/>
                <w:b/>
                <w:bCs/>
                <w:color w:val="000000"/>
                <w:lang w:eastAsia="en-US"/>
              </w:rPr>
              <w:t>atraktívny</w:t>
            </w:r>
            <w:proofErr w:type="spellEnd"/>
            <w:r>
              <w:rPr>
                <w:rFonts w:ascii="Arial" w:hAnsi="Arial" w:cs="Arial"/>
                <w:b/>
                <w:bCs/>
                <w:color w:val="000000"/>
                <w:lang w:eastAsia="en-US"/>
              </w:rPr>
              <w:t xml:space="preserve"> región</w:t>
            </w:r>
          </w:p>
          <w:p w14:paraId="229AFDAC" w14:textId="77777777" w:rsidR="00E55A3F" w:rsidRDefault="00E55A3F">
            <w:pPr>
              <w:autoSpaceDE w:val="0"/>
              <w:autoSpaceDN w:val="0"/>
              <w:adjustRightInd w:val="0"/>
              <w:spacing w:line="360" w:lineRule="auto"/>
              <w:rPr>
                <w:rFonts w:ascii="Arial" w:hAnsi="Arial" w:cs="Arial"/>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F027492" w14:textId="77777777" w:rsidR="00E55A3F" w:rsidRDefault="00E55A3F">
            <w:pPr>
              <w:autoSpaceDE w:val="0"/>
              <w:autoSpaceDN w:val="0"/>
              <w:adjustRightInd w:val="0"/>
              <w:rPr>
                <w:rFonts w:ascii="Arial" w:hAnsi="Arial" w:cs="Arial"/>
                <w:b/>
                <w:color w:val="000000"/>
                <w:lang w:eastAsia="en-US"/>
              </w:rPr>
            </w:pPr>
            <w:r>
              <w:rPr>
                <w:rFonts w:ascii="Arial" w:hAnsi="Arial" w:cs="Arial"/>
                <w:b/>
                <w:lang w:eastAsia="en-US"/>
              </w:rPr>
              <w:lastRenderedPageBreak/>
              <w:t>3</w:t>
            </w:r>
            <w:r>
              <w:rPr>
                <w:rFonts w:ascii="Arial" w:hAnsi="Arial" w:cs="Arial"/>
                <w:b/>
                <w:sz w:val="22"/>
                <w:szCs w:val="22"/>
                <w:lang w:eastAsia="en-US"/>
              </w:rPr>
              <w:t xml:space="preserve">.2.1 Podpora </w:t>
            </w:r>
            <w:proofErr w:type="spellStart"/>
            <w:r>
              <w:rPr>
                <w:rFonts w:ascii="Arial" w:hAnsi="Arial" w:cs="Arial"/>
                <w:b/>
                <w:sz w:val="22"/>
                <w:szCs w:val="22"/>
                <w:lang w:eastAsia="en-US"/>
              </w:rPr>
              <w:t>fyzickej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ekonomickej</w:t>
            </w:r>
            <w:proofErr w:type="spellEnd"/>
            <w:r>
              <w:rPr>
                <w:rFonts w:ascii="Arial" w:hAnsi="Arial" w:cs="Arial"/>
                <w:b/>
                <w:sz w:val="22"/>
                <w:szCs w:val="22"/>
                <w:lang w:eastAsia="en-US"/>
              </w:rPr>
              <w:t xml:space="preserve"> a </w:t>
            </w:r>
            <w:proofErr w:type="spellStart"/>
            <w:r>
              <w:rPr>
                <w:rFonts w:ascii="Arial" w:hAnsi="Arial" w:cs="Arial"/>
                <w:b/>
                <w:sz w:val="22"/>
                <w:szCs w:val="22"/>
                <w:lang w:eastAsia="en-US"/>
              </w:rPr>
              <w:lastRenderedPageBreak/>
              <w:t>sociálnej</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regenerácie</w:t>
            </w:r>
            <w:proofErr w:type="spellEnd"/>
            <w:r>
              <w:rPr>
                <w:rFonts w:ascii="Arial" w:hAnsi="Arial" w:cs="Arial"/>
                <w:b/>
                <w:sz w:val="22"/>
                <w:szCs w:val="22"/>
                <w:lang w:eastAsia="en-US"/>
              </w:rPr>
              <w:t xml:space="preserve"> časti </w:t>
            </w:r>
            <w:proofErr w:type="spellStart"/>
            <w:r>
              <w:rPr>
                <w:rFonts w:ascii="Arial" w:hAnsi="Arial" w:cs="Arial"/>
                <w:b/>
                <w:sz w:val="22"/>
                <w:szCs w:val="22"/>
                <w:lang w:eastAsia="en-US"/>
              </w:rPr>
              <w:t>mestských</w:t>
            </w:r>
            <w:proofErr w:type="spellEnd"/>
            <w:r>
              <w:rPr>
                <w:rFonts w:ascii="Arial" w:hAnsi="Arial" w:cs="Arial"/>
                <w:b/>
                <w:sz w:val="22"/>
                <w:szCs w:val="22"/>
                <w:lang w:eastAsia="en-US"/>
              </w:rPr>
              <w:t xml:space="preserve">  území</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C3ECAA7" w14:textId="77777777" w:rsidR="00E55A3F" w:rsidRDefault="00E55A3F">
            <w:pPr>
              <w:pStyle w:val="Default"/>
              <w:numPr>
                <w:ilvl w:val="0"/>
                <w:numId w:val="12"/>
              </w:numPr>
              <w:ind w:left="556" w:hanging="426"/>
              <w:rPr>
                <w:rFonts w:ascii="Arial" w:hAnsi="Arial" w:cs="Arial"/>
                <w:b/>
                <w:sz w:val="22"/>
                <w:szCs w:val="22"/>
                <w:lang w:val="sk-SK"/>
              </w:rPr>
            </w:pPr>
            <w:r>
              <w:rPr>
                <w:rFonts w:ascii="Arial" w:hAnsi="Arial" w:cs="Arial"/>
                <w:b/>
                <w:sz w:val="22"/>
                <w:szCs w:val="22"/>
                <w:lang w:val="sk-SK"/>
              </w:rPr>
              <w:lastRenderedPageBreak/>
              <w:t xml:space="preserve">Budovanie mestských nájomných bytov v rámci existujúcich </w:t>
            </w:r>
            <w:proofErr w:type="spellStart"/>
            <w:r>
              <w:rPr>
                <w:rFonts w:ascii="Arial" w:hAnsi="Arial" w:cs="Arial"/>
                <w:b/>
                <w:sz w:val="22"/>
                <w:szCs w:val="22"/>
                <w:lang w:val="sk-SK"/>
              </w:rPr>
              <w:t>brownfieldov</w:t>
            </w:r>
            <w:proofErr w:type="spellEnd"/>
            <w:r>
              <w:rPr>
                <w:rFonts w:ascii="Arial" w:hAnsi="Arial" w:cs="Arial"/>
                <w:b/>
                <w:sz w:val="22"/>
                <w:szCs w:val="22"/>
                <w:lang w:val="sk-SK"/>
              </w:rPr>
              <w:t xml:space="preserve"> </w:t>
            </w:r>
          </w:p>
          <w:p w14:paraId="5FF11254" w14:textId="77777777" w:rsidR="00E55A3F" w:rsidRDefault="00E55A3F">
            <w:pPr>
              <w:pStyle w:val="Default"/>
              <w:ind w:left="556"/>
              <w:rPr>
                <w:rFonts w:ascii="Arial" w:hAnsi="Arial" w:cs="Arial"/>
                <w:b/>
                <w:sz w:val="22"/>
                <w:szCs w:val="22"/>
                <w:lang w:val="sk-SK"/>
              </w:rPr>
            </w:pPr>
          </w:p>
          <w:p w14:paraId="077F37DD" w14:textId="77777777" w:rsidR="00CB375A" w:rsidRDefault="00CB375A" w:rsidP="00CB375A">
            <w:pPr>
              <w:pStyle w:val="Default"/>
              <w:ind w:left="130"/>
              <w:rPr>
                <w:rFonts w:ascii="Arial" w:hAnsi="Arial" w:cs="Arial"/>
                <w:b/>
                <w:sz w:val="22"/>
                <w:szCs w:val="22"/>
                <w:lang w:val="sk-SK"/>
              </w:rPr>
            </w:pPr>
            <w:r>
              <w:rPr>
                <w:rFonts w:ascii="Arial" w:hAnsi="Arial" w:cs="Arial"/>
                <w:b/>
                <w:sz w:val="22"/>
                <w:szCs w:val="22"/>
                <w:lang w:val="sk-SK"/>
              </w:rPr>
              <w:t>Vyhodnotenie cieľa za rok 2021</w:t>
            </w:r>
          </w:p>
          <w:p w14:paraId="368EDC7F" w14:textId="77777777" w:rsidR="00CB375A" w:rsidRPr="006719E0" w:rsidRDefault="00CB375A" w:rsidP="00CB375A">
            <w:pPr>
              <w:jc w:val="both"/>
              <w:rPr>
                <w:color w:val="FF0000"/>
                <w:lang w:val="sk-SK"/>
              </w:rPr>
            </w:pPr>
            <w:r>
              <w:rPr>
                <w:sz w:val="22"/>
                <w:szCs w:val="22"/>
                <w:lang w:val="sk-SK"/>
              </w:rPr>
              <w:lastRenderedPageBreak/>
              <w:t xml:space="preserve">      Mesto Vrútky v záujme zabezpečenia zvýšenia nájomného bývania vo Vrútkach má vo vlastníctve pozemok </w:t>
            </w:r>
            <w:proofErr w:type="spellStart"/>
            <w:r>
              <w:rPr>
                <w:sz w:val="22"/>
                <w:szCs w:val="22"/>
                <w:lang w:val="sk-SK"/>
              </w:rPr>
              <w:t>p.č</w:t>
            </w:r>
            <w:proofErr w:type="spellEnd"/>
            <w:r>
              <w:rPr>
                <w:sz w:val="22"/>
                <w:szCs w:val="22"/>
                <w:lang w:val="sk-SK"/>
              </w:rPr>
              <w:t xml:space="preserve">. KN C 4473 na ulici Nábrežná vo Vrútkach, na ktorom je právoplatné stavebné povolenie na realizáciu výstavby bytového domu s 38 bytovými jednotkami. K tomu má mesto zabezpečenú projektovú dokumentáciu na 38 bytových jednotiek, a to s ôsmimi 3- izbovými, dvadsiatimi 2-izbovými a desiatimi 1-izbovými bytmi bežného štandardu. </w:t>
            </w:r>
            <w:r w:rsidRPr="00474D5E">
              <w:rPr>
                <w:sz w:val="22"/>
                <w:szCs w:val="22"/>
                <w:lang w:val="sk-SK"/>
              </w:rPr>
              <w:t xml:space="preserve">Mesto </w:t>
            </w:r>
            <w:r>
              <w:rPr>
                <w:sz w:val="22"/>
                <w:szCs w:val="22"/>
                <w:lang w:val="sk-SK"/>
              </w:rPr>
              <w:t xml:space="preserve">zabezpečilo predĺženie platnosti stavebného povolenia uvedeného projektu. Uvedená stavba sa zatiaľ nerealizuje. V priebehu roku 2021 sme začali realizovať prestavbu a kompletnú rekonštrukciu 2 bytových jednotiek na </w:t>
            </w:r>
            <w:proofErr w:type="spellStart"/>
            <w:r>
              <w:rPr>
                <w:sz w:val="22"/>
                <w:szCs w:val="22"/>
                <w:lang w:val="sk-SK"/>
              </w:rPr>
              <w:t>ul</w:t>
            </w:r>
            <w:proofErr w:type="spellEnd"/>
            <w:r>
              <w:rPr>
                <w:sz w:val="22"/>
                <w:szCs w:val="22"/>
                <w:lang w:val="sk-SK"/>
              </w:rPr>
              <w:t xml:space="preserve"> </w:t>
            </w:r>
            <w:proofErr w:type="spellStart"/>
            <w:r>
              <w:rPr>
                <w:sz w:val="22"/>
                <w:szCs w:val="22"/>
                <w:lang w:val="sk-SK"/>
              </w:rPr>
              <w:t>Kafendová</w:t>
            </w:r>
            <w:proofErr w:type="spellEnd"/>
            <w:r>
              <w:rPr>
                <w:sz w:val="22"/>
                <w:szCs w:val="22"/>
                <w:lang w:val="sk-SK"/>
              </w:rPr>
              <w:t xml:space="preserve"> 4. Predpokladaný termín dokončenia a odovzdania do užívania je 10/2022. Objekt</w:t>
            </w:r>
            <w:r w:rsidRPr="00474D5E">
              <w:rPr>
                <w:sz w:val="22"/>
                <w:szCs w:val="22"/>
                <w:lang w:val="sk-SK"/>
              </w:rPr>
              <w:t xml:space="preserve"> </w:t>
            </w:r>
            <w:proofErr w:type="spellStart"/>
            <w:r w:rsidRPr="00474D5E">
              <w:rPr>
                <w:sz w:val="22"/>
                <w:szCs w:val="22"/>
                <w:lang w:val="sk-SK"/>
              </w:rPr>
              <w:t>Fatranky</w:t>
            </w:r>
            <w:proofErr w:type="spellEnd"/>
            <w:r>
              <w:rPr>
                <w:sz w:val="22"/>
                <w:szCs w:val="22"/>
                <w:lang w:val="sk-SK"/>
              </w:rPr>
              <w:t xml:space="preserve"> zmenil majiteľa na základe čoho následne investor predložil na Mesto Vrútky štúdiu možného realizovania prestavby a dostavby nového bytového domu</w:t>
            </w:r>
            <w:r w:rsidRPr="00474D5E">
              <w:rPr>
                <w:sz w:val="22"/>
                <w:szCs w:val="22"/>
                <w:lang w:val="sk-SK"/>
              </w:rPr>
              <w:t>.</w:t>
            </w:r>
          </w:p>
          <w:p w14:paraId="767DC73F" w14:textId="17468594" w:rsidR="00E55A3F" w:rsidRDefault="00E55A3F">
            <w:pPr>
              <w:jc w:val="both"/>
              <w:rPr>
                <w:lang w:val="sk-SK"/>
              </w:rPr>
            </w:pPr>
          </w:p>
        </w:tc>
      </w:tr>
      <w:tr w:rsidR="00E55A3F" w14:paraId="1DBDFA25"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2150F6A5" w14:textId="77777777" w:rsidR="00E55A3F" w:rsidRDefault="00E55A3F">
            <w:pPr>
              <w:spacing w:beforeAutospacing="1" w:afterAutospacing="1"/>
              <w:rPr>
                <w:rFonts w:ascii="Arial" w:hAnsi="Arial" w:cs="Arial"/>
              </w:rPr>
            </w:pPr>
            <w:bookmarkStart w:id="8" w:name="_Hlk61872938" w:colFirst="3" w:colLast="3"/>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A12D263"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1DED83"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A2DBAB8" w14:textId="77777777" w:rsidR="00E55A3F" w:rsidRDefault="00E55A3F">
            <w:pPr>
              <w:pStyle w:val="Default"/>
              <w:numPr>
                <w:ilvl w:val="0"/>
                <w:numId w:val="12"/>
              </w:numPr>
              <w:spacing w:line="360" w:lineRule="auto"/>
              <w:ind w:left="556" w:hanging="426"/>
              <w:rPr>
                <w:b/>
                <w:lang w:val="sk-SK"/>
              </w:rPr>
            </w:pPr>
            <w:r>
              <w:rPr>
                <w:b/>
                <w:lang w:val="sk-SK"/>
              </w:rPr>
              <w:t>Modernizácia komplexu futbalový štadión – kúpalisko</w:t>
            </w:r>
          </w:p>
          <w:p w14:paraId="0760EFB3" w14:textId="77777777" w:rsidR="00E55A3F" w:rsidRDefault="00E55A3F">
            <w:pPr>
              <w:pStyle w:val="Default"/>
              <w:ind w:left="130"/>
              <w:rPr>
                <w:b/>
                <w:lang w:val="sk-SK"/>
              </w:rPr>
            </w:pPr>
          </w:p>
          <w:p w14:paraId="2CD86B1D" w14:textId="039D949C" w:rsidR="00E55A3F" w:rsidRDefault="00E55A3F">
            <w:pPr>
              <w:pStyle w:val="Default"/>
              <w:jc w:val="both"/>
              <w:rPr>
                <w:b/>
                <w:lang w:val="sk-SK"/>
              </w:rPr>
            </w:pPr>
            <w:r>
              <w:rPr>
                <w:b/>
                <w:lang w:val="sk-SK"/>
              </w:rPr>
              <w:t>Vyhodnotenie cieľa za rok 202</w:t>
            </w:r>
            <w:r w:rsidR="005A4277">
              <w:rPr>
                <w:b/>
                <w:lang w:val="sk-SK"/>
              </w:rPr>
              <w:t>1</w:t>
            </w:r>
          </w:p>
          <w:p w14:paraId="7F0F9182" w14:textId="77777777" w:rsidR="000C2319" w:rsidRPr="000C2319" w:rsidRDefault="000C2319" w:rsidP="000C2319">
            <w:pPr>
              <w:jc w:val="both"/>
              <w:rPr>
                <w:sz w:val="22"/>
                <w:szCs w:val="22"/>
                <w:lang w:val="sk-SK"/>
              </w:rPr>
            </w:pPr>
            <w:r w:rsidRPr="000C2319">
              <w:rPr>
                <w:sz w:val="22"/>
                <w:szCs w:val="22"/>
                <w:lang w:val="sk-SK"/>
              </w:rPr>
              <w:t xml:space="preserve">Slovenský futbalový zväz (SFZ) a Únia európskych futbalových zväzov (UEFA) v rámci programu UEFA </w:t>
            </w:r>
            <w:proofErr w:type="spellStart"/>
            <w:r w:rsidRPr="000C2319">
              <w:rPr>
                <w:sz w:val="22"/>
                <w:szCs w:val="22"/>
                <w:lang w:val="sk-SK"/>
              </w:rPr>
              <w:t>HatTrick</w:t>
            </w:r>
            <w:proofErr w:type="spellEnd"/>
            <w:r w:rsidRPr="000C2319">
              <w:rPr>
                <w:sz w:val="22"/>
                <w:szCs w:val="22"/>
                <w:lang w:val="sk-SK"/>
              </w:rPr>
              <w:t xml:space="preserve"> V začali v roku 2021 s realizáciou projektu obnovy futbalovej infraštruktúry v regiónoch. UEFA poskytuje prostredníctvom SFZ finančné prostriedky vo výške 1.000.000,- EUR na realizáciu výmeny umelej trávy na ihriskách s umelou trávou, t. j. na dodávku a montáž umelej trávy na ihriskách s umelou trávou (ďalej aj „projekt“) v desiatich lokalitách v intenciách schémy schválenej Výkonným výborom SFZ s tým, že na výmenu umelej trávy je pre partnera v jednej lokalite alokovaný príspevok vo výške 100.000,- EUR. Partner hradí zostávajúce výdavky projektu výmeny umelého trávnika súvisiace s dodávkou a montážou nového umelého trávnika. Po neúspešnej realizácii verejného obstarávania zo strany SFZ bolo koncom roka 2021 oznámené Mestu Vrútky, že ak má naďalej </w:t>
            </w:r>
            <w:proofErr w:type="spellStart"/>
            <w:r w:rsidRPr="000C2319">
              <w:rPr>
                <w:sz w:val="22"/>
                <w:szCs w:val="22"/>
                <w:lang w:val="sk-SK"/>
              </w:rPr>
              <w:t>zájem</w:t>
            </w:r>
            <w:proofErr w:type="spellEnd"/>
            <w:r w:rsidRPr="000C2319">
              <w:rPr>
                <w:sz w:val="22"/>
                <w:szCs w:val="22"/>
                <w:lang w:val="sk-SK"/>
              </w:rPr>
              <w:t xml:space="preserve"> využiť dotačné možnosti v rámci programu UEFA </w:t>
            </w:r>
            <w:proofErr w:type="spellStart"/>
            <w:r w:rsidRPr="000C2319">
              <w:rPr>
                <w:sz w:val="22"/>
                <w:szCs w:val="22"/>
                <w:lang w:val="sk-SK"/>
              </w:rPr>
              <w:t>HatTrick</w:t>
            </w:r>
            <w:proofErr w:type="spellEnd"/>
            <w:r w:rsidRPr="000C2319">
              <w:rPr>
                <w:sz w:val="22"/>
                <w:szCs w:val="22"/>
                <w:lang w:val="sk-SK"/>
              </w:rPr>
              <w:t> V, musí si celý proces verejného obstarávania zrealizovať samé a zohnať ostávajúce finančné prostriedky, ktoré sú potrebné pre realizáciu celého diela a sú niekoľko násobne vyššie, ako pridelená dotácia.</w:t>
            </w:r>
          </w:p>
          <w:p w14:paraId="134E359F" w14:textId="77777777" w:rsidR="000C2319" w:rsidRPr="000C2319" w:rsidRDefault="000C2319" w:rsidP="000C2319">
            <w:pPr>
              <w:jc w:val="both"/>
              <w:rPr>
                <w:sz w:val="22"/>
                <w:szCs w:val="22"/>
                <w:lang w:val="sk-SK" w:eastAsia="en-US"/>
              </w:rPr>
            </w:pPr>
            <w:r w:rsidRPr="000C2319">
              <w:rPr>
                <w:sz w:val="22"/>
                <w:szCs w:val="22"/>
                <w:lang w:val="sk-SK"/>
              </w:rPr>
              <w:t xml:space="preserve"> </w:t>
            </w:r>
          </w:p>
          <w:p w14:paraId="3A6BBEF2" w14:textId="77777777" w:rsidR="000C2319" w:rsidRPr="000C2319" w:rsidRDefault="000C2319" w:rsidP="000C2319">
            <w:pPr>
              <w:jc w:val="both"/>
              <w:rPr>
                <w:sz w:val="22"/>
                <w:szCs w:val="22"/>
                <w:lang w:val="sk-SK"/>
              </w:rPr>
            </w:pPr>
            <w:r w:rsidRPr="000C2319">
              <w:rPr>
                <w:sz w:val="22"/>
                <w:szCs w:val="22"/>
                <w:lang w:val="sk-SK" w:eastAsia="en-US"/>
              </w:rPr>
              <w:t>V areáli letného kúpaliska</w:t>
            </w:r>
            <w:r w:rsidRPr="000C2319">
              <w:rPr>
                <w:sz w:val="22"/>
                <w:szCs w:val="22"/>
                <w:lang w:val="sk-SK"/>
              </w:rPr>
              <w:t xml:space="preserve"> sa väčšie opravy a údržba musia stihnúť pred otvorením sezóny. Budovy aj technologické vybavenie kúpaliska si každý rok žiadajú </w:t>
            </w:r>
            <w:r w:rsidRPr="000C2319">
              <w:rPr>
                <w:sz w:val="22"/>
                <w:szCs w:val="22"/>
                <w:lang w:val="sk-SK"/>
              </w:rPr>
              <w:lastRenderedPageBreak/>
              <w:t xml:space="preserve">nevyhnutnú starostlivosť. Nebolo tomu inak ani tento rok, kedy na základe avíza zo strany vodnopólového klubu zabezpečilo Mesto Vrútky výmenu strešnej krytiny na technologickej budove vrátane opravy komína, opravu prívodu vody do bazéna a v neposlednom rade prebrúsenie a nový náter detského bazéna, ktorý sa zrealizoval v rámci uznanej reklamácie. Celkové náklady samosprávy na uvedené opravy činili 9340 €. Taktiež zo strany PVK </w:t>
            </w:r>
            <w:r w:rsidRPr="000C2319">
              <w:rPr>
                <w:sz w:val="22"/>
                <w:szCs w:val="22"/>
                <w:lang w:val="sk-SK" w:eastAsia="en-US"/>
              </w:rPr>
              <w:t>boli z</w:t>
            </w:r>
            <w:r w:rsidRPr="000C2319">
              <w:rPr>
                <w:sz w:val="22"/>
                <w:szCs w:val="22"/>
                <w:lang w:val="sk-SK"/>
              </w:rPr>
              <w:t>realizované každoročné ochranné nátery korodujúcich častí vybavenia areálu letného kúpaliska a to lavičky, zábradlia, vstupy k bazénom.</w:t>
            </w:r>
          </w:p>
          <w:p w14:paraId="4FEEF871" w14:textId="67067DA8" w:rsidR="00E55A3F" w:rsidRDefault="00E55A3F" w:rsidP="00AE345C">
            <w:pPr>
              <w:jc w:val="both"/>
              <w:rPr>
                <w:sz w:val="22"/>
                <w:szCs w:val="22"/>
                <w:lang w:val="sk-SK"/>
              </w:rPr>
            </w:pPr>
            <w:r>
              <w:rPr>
                <w:sz w:val="22"/>
                <w:szCs w:val="22"/>
                <w:lang w:val="sk-SK" w:eastAsia="en-US"/>
              </w:rPr>
              <w:t xml:space="preserve"> </w:t>
            </w:r>
          </w:p>
        </w:tc>
      </w:tr>
      <w:bookmarkEnd w:id="8"/>
      <w:tr w:rsidR="00E55A3F" w14:paraId="240A7F93"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1C3210EB"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47BFD90B"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F65463"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6102830" w14:textId="77777777" w:rsidR="00E55A3F" w:rsidRDefault="00E55A3F">
            <w:pPr>
              <w:pStyle w:val="Default"/>
              <w:numPr>
                <w:ilvl w:val="0"/>
                <w:numId w:val="12"/>
              </w:numPr>
              <w:spacing w:line="360" w:lineRule="auto"/>
              <w:ind w:left="556" w:hanging="426"/>
              <w:rPr>
                <w:rFonts w:ascii="Arial" w:hAnsi="Arial" w:cs="Arial"/>
                <w:b/>
                <w:sz w:val="22"/>
                <w:szCs w:val="22"/>
                <w:lang w:val="sk-SK"/>
              </w:rPr>
            </w:pPr>
            <w:bookmarkStart w:id="9" w:name="_Hlk61872984"/>
            <w:r>
              <w:rPr>
                <w:rFonts w:ascii="Arial" w:hAnsi="Arial" w:cs="Arial"/>
                <w:b/>
                <w:sz w:val="22"/>
                <w:szCs w:val="22"/>
                <w:lang w:val="sk-SK"/>
              </w:rPr>
              <w:t>Rozvoj kamerového systému</w:t>
            </w:r>
          </w:p>
          <w:p w14:paraId="64E2AB8D" w14:textId="77777777" w:rsidR="00E55A3F" w:rsidRDefault="00E55A3F">
            <w:pPr>
              <w:pStyle w:val="Default"/>
              <w:ind w:left="130"/>
              <w:rPr>
                <w:rFonts w:ascii="Arial" w:hAnsi="Arial" w:cs="Arial"/>
                <w:b/>
                <w:sz w:val="22"/>
                <w:szCs w:val="22"/>
                <w:lang w:val="sk-SK"/>
              </w:rPr>
            </w:pPr>
          </w:p>
          <w:p w14:paraId="66DC32A3" w14:textId="1C3AE100"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5A4277">
              <w:rPr>
                <w:rFonts w:ascii="Arial" w:hAnsi="Arial" w:cs="Arial"/>
                <w:b/>
                <w:sz w:val="22"/>
                <w:szCs w:val="22"/>
                <w:lang w:val="sk-SK"/>
              </w:rPr>
              <w:t>1</w:t>
            </w:r>
          </w:p>
          <w:p w14:paraId="288F7F11" w14:textId="74D091C3" w:rsidR="00E55A3F" w:rsidRDefault="00E55A3F">
            <w:pPr>
              <w:pStyle w:val="Default"/>
              <w:jc w:val="both"/>
              <w:rPr>
                <w:color w:val="auto"/>
                <w:sz w:val="22"/>
                <w:szCs w:val="22"/>
                <w:lang w:val="sk-SK" w:eastAsia="en-US"/>
              </w:rPr>
            </w:pPr>
            <w:r>
              <w:rPr>
                <w:sz w:val="22"/>
                <w:szCs w:val="22"/>
                <w:lang w:val="sk-SK" w:eastAsia="en-US"/>
              </w:rPr>
              <w:t>Existujúci kamerový systém – dochádza životnosť a funkčnosť  - zabezpečovaná doteraz opravami kamier. Mesto Vrútky vypracovalo a predložilo v r. 202</w:t>
            </w:r>
            <w:r w:rsidR="005A4277">
              <w:rPr>
                <w:sz w:val="22"/>
                <w:szCs w:val="22"/>
                <w:lang w:val="sk-SK" w:eastAsia="en-US"/>
              </w:rPr>
              <w:t>1</w:t>
            </w:r>
            <w:r>
              <w:rPr>
                <w:sz w:val="22"/>
                <w:szCs w:val="22"/>
                <w:lang w:val="sk-SK" w:eastAsia="en-US"/>
              </w:rPr>
              <w:t xml:space="preserve"> žiadosť o dotáciu na MV SR na modernizáciu a rozšírenie kamerového systému, nebol</w:t>
            </w:r>
            <w:r w:rsidR="00F96A51">
              <w:rPr>
                <w:sz w:val="22"/>
                <w:szCs w:val="22"/>
                <w:lang w:val="sk-SK" w:eastAsia="en-US"/>
              </w:rPr>
              <w:t>a</w:t>
            </w:r>
            <w:r>
              <w:rPr>
                <w:sz w:val="22"/>
                <w:szCs w:val="22"/>
                <w:lang w:val="sk-SK" w:eastAsia="en-US"/>
              </w:rPr>
              <w:t xml:space="preserve"> však úspešn</w:t>
            </w:r>
            <w:r w:rsidR="00F96A51">
              <w:rPr>
                <w:sz w:val="22"/>
                <w:szCs w:val="22"/>
                <w:lang w:val="sk-SK" w:eastAsia="en-US"/>
              </w:rPr>
              <w:t>á</w:t>
            </w:r>
            <w:r>
              <w:rPr>
                <w:sz w:val="22"/>
                <w:szCs w:val="22"/>
                <w:lang w:val="sk-SK" w:eastAsia="en-US"/>
              </w:rPr>
              <w:t>. Boli navrhnuté a do rozpočtu na rok 202</w:t>
            </w:r>
            <w:r w:rsidR="00F96A51">
              <w:rPr>
                <w:sz w:val="22"/>
                <w:szCs w:val="22"/>
                <w:lang w:val="sk-SK" w:eastAsia="en-US"/>
              </w:rPr>
              <w:t>2</w:t>
            </w:r>
            <w:r>
              <w:rPr>
                <w:sz w:val="22"/>
                <w:szCs w:val="22"/>
                <w:lang w:val="sk-SK" w:eastAsia="en-US"/>
              </w:rPr>
              <w:t xml:space="preserve"> zaradené investície na rozšírenie kamerového systému a opravy existujúcich kamier, čím bude zabezpečená ochrana verejného poriadku, ochrana majetku a preventívneho pôsobenia, v budúcom rozpočtovom roku.</w:t>
            </w:r>
            <w:bookmarkEnd w:id="9"/>
          </w:p>
        </w:tc>
      </w:tr>
      <w:tr w:rsidR="00E55A3F" w14:paraId="49F72AE7"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41CD006C" w14:textId="77777777" w:rsidR="00E55A3F" w:rsidRDefault="00E55A3F">
            <w:pPr>
              <w:spacing w:beforeAutospacing="1" w:afterAutospacing="1"/>
              <w:rPr>
                <w:rFonts w:ascii="Arial" w:hAnsi="Arial" w:cs="Arial"/>
              </w:rPr>
            </w:pPr>
            <w:bookmarkStart w:id="10" w:name="_Hlk61873009" w:colFirst="3" w:colLast="3"/>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7095F6CA"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298F21"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0964C6A0" w14:textId="77777777" w:rsidR="00E55A3F" w:rsidRDefault="00E55A3F">
            <w:pPr>
              <w:pStyle w:val="Default"/>
              <w:numPr>
                <w:ilvl w:val="0"/>
                <w:numId w:val="12"/>
              </w:numPr>
              <w:spacing w:line="360" w:lineRule="auto"/>
              <w:ind w:left="556" w:hanging="426"/>
              <w:rPr>
                <w:rFonts w:ascii="Arial" w:hAnsi="Arial" w:cs="Arial"/>
                <w:b/>
                <w:color w:val="auto"/>
                <w:sz w:val="22"/>
                <w:szCs w:val="22"/>
                <w:lang w:val="sk-SK"/>
              </w:rPr>
            </w:pPr>
            <w:r>
              <w:rPr>
                <w:rFonts w:ascii="Arial" w:hAnsi="Arial" w:cs="Arial"/>
                <w:b/>
                <w:sz w:val="22"/>
                <w:szCs w:val="22"/>
                <w:lang w:val="sk-SK"/>
              </w:rPr>
              <w:t>Prvky bezbariérového prístupu</w:t>
            </w:r>
          </w:p>
          <w:p w14:paraId="7A248F3C" w14:textId="5708874A" w:rsidR="00E55A3F" w:rsidRDefault="00E55A3F">
            <w:pPr>
              <w:pStyle w:val="Default"/>
              <w:ind w:left="130"/>
              <w:rPr>
                <w:rFonts w:ascii="Arial" w:hAnsi="Arial" w:cs="Arial"/>
                <w:b/>
                <w:color w:val="auto"/>
                <w:sz w:val="22"/>
                <w:szCs w:val="22"/>
                <w:lang w:val="sk-SK"/>
              </w:rPr>
            </w:pPr>
            <w:r>
              <w:rPr>
                <w:rFonts w:ascii="Arial" w:hAnsi="Arial" w:cs="Arial"/>
                <w:b/>
                <w:sz w:val="22"/>
                <w:szCs w:val="22"/>
                <w:lang w:val="sk-SK"/>
              </w:rPr>
              <w:t>Vyhodnotenie cieľa za rok 202</w:t>
            </w:r>
            <w:r w:rsidR="005A4277">
              <w:rPr>
                <w:rFonts w:ascii="Arial" w:hAnsi="Arial" w:cs="Arial"/>
                <w:b/>
                <w:sz w:val="22"/>
                <w:szCs w:val="22"/>
                <w:lang w:val="sk-SK"/>
              </w:rPr>
              <w:t>1</w:t>
            </w:r>
          </w:p>
          <w:p w14:paraId="1687691B" w14:textId="67E1F1B3" w:rsidR="005A4277" w:rsidRDefault="005A4277" w:rsidP="005A4277">
            <w:pPr>
              <w:pStyle w:val="Default"/>
              <w:ind w:left="130"/>
              <w:jc w:val="both"/>
              <w:rPr>
                <w:sz w:val="22"/>
                <w:szCs w:val="22"/>
                <w:lang w:val="sk-SK"/>
              </w:rPr>
            </w:pPr>
            <w:r>
              <w:rPr>
                <w:sz w:val="22"/>
                <w:szCs w:val="22"/>
                <w:lang w:val="sk-SK"/>
              </w:rPr>
              <w:t xml:space="preserve">V roku 2021 bol vybudovaný nový chodník na ul. </w:t>
            </w:r>
            <w:proofErr w:type="spellStart"/>
            <w:r>
              <w:rPr>
                <w:sz w:val="22"/>
                <w:szCs w:val="22"/>
                <w:lang w:val="sk-SK"/>
              </w:rPr>
              <w:t>Karvaša</w:t>
            </w:r>
            <w:proofErr w:type="spellEnd"/>
            <w:r>
              <w:rPr>
                <w:sz w:val="22"/>
                <w:szCs w:val="22"/>
                <w:lang w:val="sk-SK"/>
              </w:rPr>
              <w:t xml:space="preserve"> a </w:t>
            </w:r>
            <w:proofErr w:type="spellStart"/>
            <w:r>
              <w:rPr>
                <w:sz w:val="22"/>
                <w:szCs w:val="22"/>
                <w:lang w:val="sk-SK"/>
              </w:rPr>
              <w:t>Blahovca</w:t>
            </w:r>
            <w:proofErr w:type="spellEnd"/>
            <w:r>
              <w:rPr>
                <w:sz w:val="22"/>
                <w:szCs w:val="22"/>
                <w:lang w:val="sk-SK"/>
              </w:rPr>
              <w:t xml:space="preserve"> od rázcestia I/18 po ul. Jedľová v dĺžke 740m s dodržaním všetkých zásad bezbariérovosti a zároveň implementáciou prvkov pre slabozrakých.</w:t>
            </w:r>
          </w:p>
          <w:p w14:paraId="62024CAC" w14:textId="77777777" w:rsidR="005A4277" w:rsidRDefault="005A4277" w:rsidP="005A4277">
            <w:pPr>
              <w:pStyle w:val="Default"/>
              <w:ind w:left="130"/>
              <w:jc w:val="both"/>
              <w:rPr>
                <w:sz w:val="22"/>
                <w:szCs w:val="22"/>
                <w:lang w:val="sk-SK"/>
              </w:rPr>
            </w:pPr>
          </w:p>
          <w:p w14:paraId="6797E9F4" w14:textId="5EA90DE8" w:rsidR="00E55A3F" w:rsidRDefault="00E55A3F">
            <w:pPr>
              <w:rPr>
                <w:lang w:val="sk-SK"/>
              </w:rPr>
            </w:pPr>
          </w:p>
        </w:tc>
      </w:tr>
      <w:tr w:rsidR="00E55A3F" w14:paraId="2AF6BAAA"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2A35C406"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BADE76E"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9944B38"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9165852" w14:textId="77777777" w:rsidR="00E55A3F" w:rsidRDefault="00E55A3F" w:rsidP="00E446D2">
            <w:pPr>
              <w:pStyle w:val="Default"/>
              <w:numPr>
                <w:ilvl w:val="0"/>
                <w:numId w:val="14"/>
              </w:numPr>
              <w:rPr>
                <w:rFonts w:ascii="Arial" w:hAnsi="Arial" w:cs="Arial"/>
                <w:b/>
                <w:color w:val="auto"/>
                <w:sz w:val="22"/>
                <w:szCs w:val="22"/>
                <w:lang w:val="sk-SK"/>
              </w:rPr>
            </w:pPr>
            <w:r>
              <w:rPr>
                <w:rFonts w:ascii="Arial" w:hAnsi="Arial" w:cs="Arial"/>
                <w:b/>
                <w:sz w:val="22"/>
                <w:szCs w:val="22"/>
                <w:lang w:val="sk-SK"/>
              </w:rPr>
              <w:t>Obnova a doplnenie mobiliáru a prvky malej architektúry, ako smetné koše, kvetináče, sochy, fontány, studne</w:t>
            </w:r>
          </w:p>
          <w:p w14:paraId="09470561" w14:textId="77777777" w:rsidR="00E55A3F" w:rsidRDefault="00E55A3F">
            <w:pPr>
              <w:pStyle w:val="Default"/>
              <w:ind w:left="130"/>
              <w:rPr>
                <w:rFonts w:ascii="Arial" w:hAnsi="Arial" w:cs="Arial"/>
                <w:b/>
                <w:color w:val="auto"/>
                <w:sz w:val="22"/>
                <w:szCs w:val="22"/>
                <w:lang w:val="sk-SK"/>
              </w:rPr>
            </w:pPr>
          </w:p>
          <w:p w14:paraId="04A60793" w14:textId="0FF8B4BD" w:rsidR="00E55A3F" w:rsidRDefault="00E55A3F">
            <w:pPr>
              <w:pStyle w:val="Default"/>
              <w:ind w:left="130"/>
              <w:rPr>
                <w:rFonts w:ascii="Arial" w:hAnsi="Arial" w:cs="Arial"/>
                <w:b/>
                <w:color w:val="auto"/>
                <w:sz w:val="22"/>
                <w:szCs w:val="22"/>
                <w:lang w:val="sk-SK"/>
              </w:rPr>
            </w:pPr>
            <w:r>
              <w:rPr>
                <w:rFonts w:ascii="Arial" w:hAnsi="Arial" w:cs="Arial"/>
                <w:b/>
                <w:sz w:val="22"/>
                <w:szCs w:val="22"/>
                <w:lang w:val="sk-SK"/>
              </w:rPr>
              <w:t>Vyhodnotenie cieľa za rok 202</w:t>
            </w:r>
            <w:r w:rsidR="005A4277">
              <w:rPr>
                <w:rFonts w:ascii="Arial" w:hAnsi="Arial" w:cs="Arial"/>
                <w:b/>
                <w:sz w:val="22"/>
                <w:szCs w:val="22"/>
                <w:lang w:val="sk-SK"/>
              </w:rPr>
              <w:t>1</w:t>
            </w:r>
          </w:p>
          <w:p w14:paraId="5A9A09F8" w14:textId="364A6AEC" w:rsidR="00E446D2" w:rsidRPr="00E446D2" w:rsidRDefault="00E446D2" w:rsidP="00E446D2">
            <w:pPr>
              <w:numPr>
                <w:ilvl w:val="0"/>
                <w:numId w:val="14"/>
              </w:numPr>
              <w:rPr>
                <w:lang w:val="sk-SK"/>
              </w:rPr>
            </w:pPr>
            <w:r w:rsidRPr="00E446D2">
              <w:rPr>
                <w:sz w:val="22"/>
                <w:szCs w:val="22"/>
                <w:lang w:val="sk-SK"/>
              </w:rPr>
              <w:t>odpadkové smetné koše (doplnené, vymenené, opravené) – plasty 63 ks, sklo 37 ks, papier – 16 ks</w:t>
            </w:r>
          </w:p>
          <w:p w14:paraId="627D49FB" w14:textId="77777777" w:rsidR="00E446D2" w:rsidRDefault="00E446D2" w:rsidP="00E446D2">
            <w:pPr>
              <w:numPr>
                <w:ilvl w:val="0"/>
                <w:numId w:val="14"/>
              </w:numPr>
              <w:rPr>
                <w:lang w:val="sk-SK"/>
              </w:rPr>
            </w:pPr>
            <w:r w:rsidRPr="00AC0391">
              <w:rPr>
                <w:sz w:val="22"/>
                <w:szCs w:val="22"/>
                <w:lang w:val="sk-SK"/>
              </w:rPr>
              <w:t xml:space="preserve">opravené </w:t>
            </w:r>
            <w:r>
              <w:rPr>
                <w:sz w:val="22"/>
                <w:szCs w:val="22"/>
                <w:lang w:val="sk-SK"/>
              </w:rPr>
              <w:t>3</w:t>
            </w:r>
            <w:r w:rsidRPr="00AC0391">
              <w:rPr>
                <w:sz w:val="22"/>
                <w:szCs w:val="22"/>
                <w:lang w:val="sk-SK"/>
              </w:rPr>
              <w:t xml:space="preserve"> ks a dodané 2ks nových</w:t>
            </w:r>
            <w:r>
              <w:rPr>
                <w:sz w:val="22"/>
                <w:szCs w:val="22"/>
                <w:lang w:val="sk-SK"/>
              </w:rPr>
              <w:t xml:space="preserve"> košov na </w:t>
            </w:r>
            <w:r w:rsidRPr="00AC0391">
              <w:rPr>
                <w:sz w:val="22"/>
                <w:szCs w:val="22"/>
                <w:lang w:val="sk-SK"/>
              </w:rPr>
              <w:t xml:space="preserve">psie </w:t>
            </w:r>
            <w:proofErr w:type="spellStart"/>
            <w:r w:rsidRPr="00AC0391">
              <w:rPr>
                <w:sz w:val="22"/>
                <w:szCs w:val="22"/>
                <w:lang w:val="sk-SK"/>
              </w:rPr>
              <w:t>exkrementy</w:t>
            </w:r>
            <w:proofErr w:type="spellEnd"/>
            <w:r w:rsidRPr="00AC0391">
              <w:rPr>
                <w:sz w:val="22"/>
                <w:szCs w:val="22"/>
                <w:lang w:val="sk-SK"/>
              </w:rPr>
              <w:t xml:space="preserve"> </w:t>
            </w:r>
            <w:r>
              <w:rPr>
                <w:sz w:val="22"/>
                <w:szCs w:val="22"/>
                <w:lang w:val="sk-SK"/>
              </w:rPr>
              <w:t xml:space="preserve"> (Hájska, M. R. Štefánika) </w:t>
            </w:r>
            <w:r w:rsidRPr="00AC0391">
              <w:rPr>
                <w:sz w:val="22"/>
                <w:szCs w:val="22"/>
                <w:lang w:val="sk-SK"/>
              </w:rPr>
              <w:t xml:space="preserve">a </w:t>
            </w:r>
            <w:r>
              <w:rPr>
                <w:sz w:val="22"/>
                <w:szCs w:val="22"/>
                <w:lang w:val="sk-SK"/>
              </w:rPr>
              <w:t>6 ks malých  smetných nádob (zastávky),</w:t>
            </w:r>
          </w:p>
          <w:p w14:paraId="7B8C08AF" w14:textId="77777777" w:rsidR="00E446D2" w:rsidRDefault="00E446D2" w:rsidP="00E446D2">
            <w:pPr>
              <w:numPr>
                <w:ilvl w:val="0"/>
                <w:numId w:val="14"/>
              </w:numPr>
              <w:rPr>
                <w:lang w:val="sk-SK"/>
              </w:rPr>
            </w:pPr>
            <w:r>
              <w:rPr>
                <w:sz w:val="22"/>
                <w:szCs w:val="22"/>
                <w:lang w:val="sk-SK"/>
              </w:rPr>
              <w:t>opravené  veľkokapacitné kontajnery a 1100 litrové smetné nádoby</w:t>
            </w:r>
          </w:p>
          <w:p w14:paraId="46360DFF" w14:textId="77777777" w:rsidR="00E446D2" w:rsidRDefault="00E446D2" w:rsidP="00E446D2">
            <w:pPr>
              <w:numPr>
                <w:ilvl w:val="0"/>
                <w:numId w:val="14"/>
              </w:numPr>
              <w:rPr>
                <w:lang w:val="sk-SK"/>
              </w:rPr>
            </w:pPr>
            <w:r>
              <w:rPr>
                <w:sz w:val="22"/>
                <w:szCs w:val="22"/>
                <w:lang w:val="sk-SK"/>
              </w:rPr>
              <w:lastRenderedPageBreak/>
              <w:t>oprava lavičiek na sedenie v intraviláne mesta v počte 24 ks – vymenené betónové podstavce, dosky a náter lavičiek</w:t>
            </w:r>
          </w:p>
          <w:p w14:paraId="22C3C32F" w14:textId="77777777" w:rsidR="00E446D2" w:rsidRDefault="00E446D2" w:rsidP="00E446D2">
            <w:pPr>
              <w:numPr>
                <w:ilvl w:val="0"/>
                <w:numId w:val="14"/>
              </w:numPr>
              <w:rPr>
                <w:lang w:val="sk-SK"/>
              </w:rPr>
            </w:pPr>
            <w:r>
              <w:rPr>
                <w:sz w:val="22"/>
                <w:szCs w:val="22"/>
                <w:lang w:val="sk-SK"/>
              </w:rPr>
              <w:t xml:space="preserve">oprava poškodených lavičiek v centre mesta, na ulici S. H. Vajanského, na </w:t>
            </w:r>
            <w:proofErr w:type="spellStart"/>
            <w:r>
              <w:rPr>
                <w:sz w:val="22"/>
                <w:szCs w:val="22"/>
                <w:lang w:val="sk-SK"/>
              </w:rPr>
              <w:t>cinoríne</w:t>
            </w:r>
            <w:proofErr w:type="spellEnd"/>
          </w:p>
          <w:p w14:paraId="4B23A9DB" w14:textId="77777777" w:rsidR="00E446D2" w:rsidRPr="00E62E7B" w:rsidRDefault="00E446D2" w:rsidP="00E446D2">
            <w:pPr>
              <w:numPr>
                <w:ilvl w:val="0"/>
                <w:numId w:val="14"/>
              </w:numPr>
              <w:rPr>
                <w:lang w:val="sk-SK"/>
              </w:rPr>
            </w:pPr>
            <w:r>
              <w:rPr>
                <w:sz w:val="22"/>
                <w:szCs w:val="22"/>
                <w:lang w:val="sk-SK"/>
              </w:rPr>
              <w:t xml:space="preserve">náter oceľových stĺpov verejného osvetlenia </w:t>
            </w:r>
          </w:p>
          <w:p w14:paraId="323810D9" w14:textId="77777777" w:rsidR="00E446D2" w:rsidRPr="00E62E7B" w:rsidRDefault="00E446D2" w:rsidP="00E446D2">
            <w:pPr>
              <w:numPr>
                <w:ilvl w:val="0"/>
                <w:numId w:val="14"/>
              </w:numPr>
              <w:rPr>
                <w:lang w:val="sk-SK"/>
              </w:rPr>
            </w:pPr>
            <w:r>
              <w:rPr>
                <w:sz w:val="22"/>
                <w:szCs w:val="22"/>
                <w:lang w:val="sk-SK"/>
              </w:rPr>
              <w:t>2 ks nových žltých nádob na štrk (zimná údržba)</w:t>
            </w:r>
          </w:p>
          <w:p w14:paraId="2BEB29F4" w14:textId="77777777" w:rsidR="00E446D2" w:rsidRDefault="00E446D2" w:rsidP="00E446D2">
            <w:pPr>
              <w:numPr>
                <w:ilvl w:val="0"/>
                <w:numId w:val="14"/>
              </w:numPr>
              <w:rPr>
                <w:lang w:val="sk-SK"/>
              </w:rPr>
            </w:pPr>
            <w:r>
              <w:rPr>
                <w:sz w:val="22"/>
                <w:szCs w:val="22"/>
                <w:lang w:val="sk-SK"/>
              </w:rPr>
              <w:t>nová zastávka pri budove mestského úradu, vrátane stojana na bicykle</w:t>
            </w:r>
          </w:p>
          <w:p w14:paraId="3C3A7DBE" w14:textId="19D34F68" w:rsidR="00E55A3F" w:rsidRDefault="00E55A3F" w:rsidP="00F96A51">
            <w:pPr>
              <w:ind w:left="490"/>
              <w:rPr>
                <w:lang w:val="sk-SK"/>
              </w:rPr>
            </w:pPr>
          </w:p>
        </w:tc>
      </w:tr>
      <w:bookmarkEnd w:id="10"/>
      <w:tr w:rsidR="00E55A3F" w14:paraId="14F264A9"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5663E106"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50BC9824"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E258BAB"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316C2339" w14:textId="77777777" w:rsidR="00E55A3F" w:rsidRDefault="00E55A3F">
            <w:pPr>
              <w:pStyle w:val="Default"/>
              <w:numPr>
                <w:ilvl w:val="0"/>
                <w:numId w:val="12"/>
              </w:numPr>
              <w:spacing w:line="360" w:lineRule="auto"/>
              <w:ind w:left="556" w:hanging="426"/>
              <w:rPr>
                <w:rFonts w:ascii="Arial" w:hAnsi="Arial" w:cs="Arial"/>
                <w:b/>
                <w:sz w:val="22"/>
                <w:szCs w:val="22"/>
                <w:lang w:val="sk-SK"/>
              </w:rPr>
            </w:pPr>
            <w:bookmarkStart w:id="11" w:name="_Hlk61873024"/>
            <w:r>
              <w:rPr>
                <w:rFonts w:ascii="Arial" w:hAnsi="Arial" w:cs="Arial"/>
                <w:b/>
                <w:sz w:val="22"/>
                <w:szCs w:val="22"/>
                <w:lang w:val="sk-SK"/>
              </w:rPr>
              <w:t>Dokončenie pešej zóny</w:t>
            </w:r>
          </w:p>
          <w:p w14:paraId="1C8FFE2D" w14:textId="29AE4350"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8434A1">
              <w:rPr>
                <w:rFonts w:ascii="Arial" w:hAnsi="Arial" w:cs="Arial"/>
                <w:b/>
                <w:sz w:val="22"/>
                <w:szCs w:val="22"/>
                <w:lang w:val="sk-SK"/>
              </w:rPr>
              <w:t>1</w:t>
            </w:r>
          </w:p>
          <w:bookmarkEnd w:id="11"/>
          <w:p w14:paraId="07923205" w14:textId="200EA14B" w:rsidR="008434A1" w:rsidRPr="00535295" w:rsidRDefault="008434A1" w:rsidP="008434A1">
            <w:pPr>
              <w:pStyle w:val="Default"/>
              <w:ind w:left="130"/>
              <w:jc w:val="both"/>
              <w:rPr>
                <w:color w:val="auto"/>
                <w:sz w:val="22"/>
                <w:szCs w:val="22"/>
                <w:lang w:val="sk-SK"/>
              </w:rPr>
            </w:pPr>
            <w:r w:rsidRPr="00535295">
              <w:rPr>
                <w:color w:val="auto"/>
                <w:sz w:val="22"/>
                <w:szCs w:val="22"/>
                <w:lang w:val="sk-SK"/>
              </w:rPr>
              <w:t xml:space="preserve">Je pripravený realizačný projekt II. etapy rekonštrukcie pešej zóny. V roku 2020 nebola vyhlásená výzva na rekonštrukciu pešej zóny, ani schválené finančné prostriedky na realizáciu. V  roku 2021 </w:t>
            </w:r>
            <w:r>
              <w:rPr>
                <w:color w:val="auto"/>
                <w:sz w:val="22"/>
                <w:szCs w:val="22"/>
                <w:lang w:val="sk-SK"/>
              </w:rPr>
              <w:t xml:space="preserve">sa Mesto Vrútky zapojilo do </w:t>
            </w:r>
            <w:r w:rsidRPr="00535295">
              <w:rPr>
                <w:color w:val="auto"/>
                <w:sz w:val="22"/>
                <w:szCs w:val="22"/>
                <w:lang w:val="sk-SK"/>
              </w:rPr>
              <w:t>vyhlásen</w:t>
            </w:r>
            <w:r>
              <w:rPr>
                <w:color w:val="auto"/>
                <w:sz w:val="22"/>
                <w:szCs w:val="22"/>
                <w:lang w:val="sk-SK"/>
              </w:rPr>
              <w:t>ej</w:t>
            </w:r>
            <w:r w:rsidRPr="00535295">
              <w:rPr>
                <w:color w:val="auto"/>
                <w:sz w:val="22"/>
                <w:szCs w:val="22"/>
                <w:lang w:val="sk-SK"/>
              </w:rPr>
              <w:t xml:space="preserve"> výzv</w:t>
            </w:r>
            <w:r>
              <w:rPr>
                <w:color w:val="auto"/>
                <w:sz w:val="22"/>
                <w:szCs w:val="22"/>
                <w:lang w:val="sk-SK"/>
              </w:rPr>
              <w:t>y</w:t>
            </w:r>
            <w:r w:rsidRPr="00535295">
              <w:rPr>
                <w:color w:val="auto"/>
                <w:sz w:val="22"/>
                <w:szCs w:val="22"/>
                <w:lang w:val="sk-SK"/>
              </w:rPr>
              <w:t xml:space="preserve"> z</w:t>
            </w:r>
            <w:r>
              <w:rPr>
                <w:color w:val="auto"/>
                <w:sz w:val="22"/>
                <w:szCs w:val="22"/>
                <w:lang w:val="sk-SK"/>
              </w:rPr>
              <w:t> </w:t>
            </w:r>
            <w:r w:rsidRPr="00535295">
              <w:rPr>
                <w:color w:val="auto"/>
                <w:sz w:val="22"/>
                <w:szCs w:val="22"/>
                <w:lang w:val="sk-SK"/>
              </w:rPr>
              <w:t>eurofondov</w:t>
            </w:r>
            <w:r>
              <w:rPr>
                <w:color w:val="auto"/>
                <w:sz w:val="22"/>
                <w:szCs w:val="22"/>
                <w:lang w:val="sk-SK"/>
              </w:rPr>
              <w:t xml:space="preserve"> na revitalizáciu vnútroblokov sídlisk</w:t>
            </w:r>
            <w:r w:rsidRPr="00535295">
              <w:rPr>
                <w:color w:val="auto"/>
                <w:sz w:val="22"/>
                <w:szCs w:val="22"/>
                <w:lang w:val="sk-SK"/>
              </w:rPr>
              <w:t>,</w:t>
            </w:r>
            <w:r>
              <w:rPr>
                <w:color w:val="auto"/>
                <w:sz w:val="22"/>
                <w:szCs w:val="22"/>
                <w:lang w:val="sk-SK"/>
              </w:rPr>
              <w:t xml:space="preserve"> </w:t>
            </w:r>
            <w:r w:rsidR="00F96A51">
              <w:rPr>
                <w:color w:val="auto"/>
                <w:sz w:val="22"/>
                <w:szCs w:val="22"/>
                <w:lang w:val="sk-SK"/>
              </w:rPr>
              <w:t>p</w:t>
            </w:r>
            <w:r>
              <w:rPr>
                <w:color w:val="auto"/>
                <w:sz w:val="22"/>
                <w:szCs w:val="22"/>
                <w:lang w:val="sk-SK"/>
              </w:rPr>
              <w:t>odaná žiadosť prechádza hodnotiacim procesom.</w:t>
            </w:r>
          </w:p>
          <w:p w14:paraId="5B16CE3A" w14:textId="3C1EE05D" w:rsidR="00E55A3F" w:rsidRDefault="00E55A3F">
            <w:pPr>
              <w:pStyle w:val="Default"/>
              <w:ind w:left="130"/>
              <w:jc w:val="both"/>
              <w:rPr>
                <w:color w:val="auto"/>
                <w:sz w:val="22"/>
                <w:szCs w:val="22"/>
                <w:lang w:val="sk-SK"/>
              </w:rPr>
            </w:pPr>
          </w:p>
        </w:tc>
      </w:tr>
      <w:tr w:rsidR="00E55A3F" w14:paraId="6ECF4EC5"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320C55DA"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1E46575A"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91D24B"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43D3C5E" w14:textId="77777777" w:rsidR="00E55A3F" w:rsidRDefault="00E55A3F">
            <w:pPr>
              <w:pStyle w:val="Default"/>
              <w:numPr>
                <w:ilvl w:val="0"/>
                <w:numId w:val="12"/>
              </w:numPr>
              <w:ind w:left="556" w:hanging="426"/>
              <w:rPr>
                <w:rFonts w:ascii="Arial" w:hAnsi="Arial" w:cs="Arial"/>
                <w:b/>
                <w:sz w:val="22"/>
                <w:szCs w:val="22"/>
                <w:lang w:val="sk-SK"/>
              </w:rPr>
            </w:pPr>
            <w:bookmarkStart w:id="12" w:name="_Hlk61873050"/>
            <w:r>
              <w:rPr>
                <w:rFonts w:ascii="Arial" w:hAnsi="Arial" w:cs="Arial"/>
                <w:b/>
                <w:sz w:val="22"/>
                <w:szCs w:val="22"/>
                <w:lang w:val="sk-SK"/>
              </w:rPr>
              <w:t>Podpora rozvoja športových a voľnočasových aktivít na pôde mesta</w:t>
            </w:r>
          </w:p>
          <w:p w14:paraId="6C41DA08" w14:textId="77777777" w:rsidR="00E55A3F" w:rsidRDefault="00E55A3F">
            <w:pPr>
              <w:pStyle w:val="Default"/>
              <w:ind w:left="130"/>
              <w:rPr>
                <w:rFonts w:ascii="Arial" w:hAnsi="Arial" w:cs="Arial"/>
                <w:b/>
                <w:sz w:val="22"/>
                <w:szCs w:val="22"/>
                <w:lang w:val="sk-SK"/>
              </w:rPr>
            </w:pPr>
          </w:p>
          <w:p w14:paraId="355656B9" w14:textId="1D80AF41" w:rsidR="00E55A3F" w:rsidRDefault="00E55A3F">
            <w:pPr>
              <w:pStyle w:val="Default"/>
              <w:jc w:val="both"/>
              <w:rPr>
                <w:b/>
                <w:lang w:val="sk-SK"/>
              </w:rPr>
            </w:pPr>
            <w:r>
              <w:rPr>
                <w:b/>
                <w:lang w:val="sk-SK"/>
              </w:rPr>
              <w:t>Vyhodnotenie cieľa za rok 202</w:t>
            </w:r>
            <w:r w:rsidR="008434A1">
              <w:rPr>
                <w:b/>
                <w:lang w:val="sk-SK"/>
              </w:rPr>
              <w:t>1</w:t>
            </w:r>
            <w:bookmarkEnd w:id="12"/>
          </w:p>
          <w:p w14:paraId="711B2E05" w14:textId="11B5117D" w:rsidR="000C2319" w:rsidRPr="00290B65" w:rsidRDefault="000C2319" w:rsidP="000C2319">
            <w:pPr>
              <w:jc w:val="both"/>
              <w:rPr>
                <w:sz w:val="22"/>
                <w:szCs w:val="22"/>
                <w:lang w:val="sk-SK"/>
              </w:rPr>
            </w:pPr>
            <w:r>
              <w:rPr>
                <w:sz w:val="22"/>
                <w:szCs w:val="22"/>
                <w:lang w:val="sk-SK"/>
              </w:rPr>
              <w:t xml:space="preserve">Z dôvodu pandémie Covid-19 sa tradičné plánované podujatia ako Jarný beh Vrútok - olympijský deň, </w:t>
            </w:r>
            <w:r w:rsidRPr="00C3262F">
              <w:rPr>
                <w:sz w:val="22"/>
                <w:szCs w:val="22"/>
                <w:lang w:val="sk-SK"/>
              </w:rPr>
              <w:t xml:space="preserve">Vrútocký deň športu, športové aktivity počas Medzinárodného dňa detí nemohli uskutočniť. </w:t>
            </w:r>
            <w:r>
              <w:rPr>
                <w:sz w:val="22"/>
                <w:szCs w:val="22"/>
                <w:lang w:val="sk-SK"/>
              </w:rPr>
              <w:t xml:space="preserve">Zrealizovali sme aspoň jubilejný 40. ročník </w:t>
            </w:r>
            <w:r w:rsidRPr="00C3262F">
              <w:rPr>
                <w:sz w:val="22"/>
                <w:szCs w:val="22"/>
                <w:lang w:val="sk-SK"/>
              </w:rPr>
              <w:t>Silvestrovsk</w:t>
            </w:r>
            <w:r w:rsidR="002B36B5">
              <w:rPr>
                <w:sz w:val="22"/>
                <w:szCs w:val="22"/>
                <w:lang w:val="sk-SK"/>
              </w:rPr>
              <w:t>ého</w:t>
            </w:r>
            <w:r w:rsidRPr="00C3262F">
              <w:rPr>
                <w:sz w:val="22"/>
                <w:szCs w:val="22"/>
                <w:lang w:val="sk-SK"/>
              </w:rPr>
              <w:t xml:space="preserve"> beh</w:t>
            </w:r>
            <w:r>
              <w:rPr>
                <w:sz w:val="22"/>
                <w:szCs w:val="22"/>
                <w:lang w:val="sk-SK"/>
              </w:rPr>
              <w:t>u</w:t>
            </w:r>
            <w:r w:rsidRPr="00C3262F">
              <w:rPr>
                <w:sz w:val="22"/>
                <w:szCs w:val="22"/>
                <w:lang w:val="sk-SK"/>
              </w:rPr>
              <w:t xml:space="preserve"> zdravia</w:t>
            </w:r>
            <w:r>
              <w:rPr>
                <w:sz w:val="22"/>
                <w:szCs w:val="22"/>
                <w:lang w:val="sk-SK"/>
              </w:rPr>
              <w:t xml:space="preserve">, ktorý bol v obmedzenom režime iba pre očkovaných a prekonaných športovcov koronavírusom  </w:t>
            </w:r>
            <w:r w:rsidRPr="00567AC4">
              <w:rPr>
                <w:sz w:val="22"/>
                <w:szCs w:val="22"/>
                <w:lang w:val="sk-SK"/>
              </w:rPr>
              <w:t>vírusom SARS-CoV-2</w:t>
            </w:r>
            <w:r>
              <w:rPr>
                <w:sz w:val="22"/>
                <w:szCs w:val="22"/>
                <w:lang w:val="sk-SK"/>
              </w:rPr>
              <w:t>.</w:t>
            </w:r>
          </w:p>
          <w:p w14:paraId="3AC1611D" w14:textId="77777777" w:rsidR="000C2319" w:rsidRDefault="000C2319" w:rsidP="000C2319">
            <w:pPr>
              <w:pStyle w:val="Normlnywebov"/>
              <w:jc w:val="both"/>
              <w:rPr>
                <w:rStyle w:val="Vrazn"/>
                <w:sz w:val="22"/>
                <w:szCs w:val="22"/>
              </w:rPr>
            </w:pPr>
            <w:r>
              <w:rPr>
                <w:bCs/>
                <w:sz w:val="22"/>
                <w:szCs w:val="22"/>
              </w:rPr>
              <w:t xml:space="preserve">Mesto  zorganizovalo 2 </w:t>
            </w:r>
            <w:proofErr w:type="spellStart"/>
            <w:r>
              <w:rPr>
                <w:bCs/>
                <w:sz w:val="22"/>
                <w:szCs w:val="22"/>
              </w:rPr>
              <w:t>cyklokampane</w:t>
            </w:r>
            <w:proofErr w:type="spellEnd"/>
            <w:r>
              <w:rPr>
                <w:bCs/>
                <w:sz w:val="22"/>
                <w:szCs w:val="22"/>
              </w:rPr>
              <w:t xml:space="preserve">. Prvou bola „Do práce na bicykli 2021“, ktorá bola z tradičného mesiaca máj presunutá na mesiac jún. Zapojili sa do nej jednotlivci, ale aj súťažné tímy, ktoré pôsobia na území mesta Vrútky. Myšlienkou aktivity bolo </w:t>
            </w:r>
            <w:r>
              <w:rPr>
                <w:sz w:val="22"/>
                <w:szCs w:val="22"/>
              </w:rPr>
              <w:t xml:space="preserve">prezentovať záujem širokej verejnosti používať bicykel ako štandardný dopravný prostriedok pri ceste do práce a z práce. Svojim aktívnym prístupom sme prispeli k zlepšeniu zdravia obyvateľov, k zníženiu podielu individuálnej automobilovej dopravy v našom meste a následne aj ku zvýšeniu kvality života v ňom. </w:t>
            </w:r>
            <w:r w:rsidRPr="00C3262F">
              <w:rPr>
                <w:rStyle w:val="Vrazn"/>
                <w:sz w:val="22"/>
                <w:szCs w:val="22"/>
              </w:rPr>
              <w:t>Aktivita trvala od 1. do 30.</w:t>
            </w:r>
            <w:r>
              <w:rPr>
                <w:rStyle w:val="Vrazn"/>
                <w:sz w:val="22"/>
                <w:szCs w:val="22"/>
              </w:rPr>
              <w:t>6</w:t>
            </w:r>
            <w:r w:rsidRPr="00C3262F">
              <w:rPr>
                <w:rStyle w:val="Vrazn"/>
                <w:sz w:val="22"/>
                <w:szCs w:val="22"/>
              </w:rPr>
              <w:t>.202</w:t>
            </w:r>
            <w:r>
              <w:rPr>
                <w:rStyle w:val="Vrazn"/>
                <w:sz w:val="22"/>
                <w:szCs w:val="22"/>
              </w:rPr>
              <w:t>1</w:t>
            </w:r>
            <w:r w:rsidRPr="00C3262F">
              <w:rPr>
                <w:rStyle w:val="Vrazn"/>
                <w:sz w:val="22"/>
                <w:szCs w:val="22"/>
              </w:rPr>
              <w:t>.</w:t>
            </w:r>
            <w:r>
              <w:rPr>
                <w:rStyle w:val="Vrazn"/>
                <w:sz w:val="22"/>
                <w:szCs w:val="22"/>
              </w:rPr>
              <w:t xml:space="preserve"> </w:t>
            </w:r>
          </w:p>
          <w:p w14:paraId="27B77392" w14:textId="4F2FC636" w:rsidR="000C2319" w:rsidRDefault="000C2319" w:rsidP="000C2319">
            <w:pPr>
              <w:pStyle w:val="Normlnywebov"/>
              <w:jc w:val="both"/>
              <w:rPr>
                <w:ins w:id="13" w:author="primator" w:date="2020-01-23T19:53:00Z"/>
                <w:sz w:val="22"/>
                <w:szCs w:val="22"/>
              </w:rPr>
            </w:pPr>
            <w:r>
              <w:rPr>
                <w:bCs/>
                <w:sz w:val="22"/>
                <w:szCs w:val="22"/>
              </w:rPr>
              <w:lastRenderedPageBreak/>
              <w:t xml:space="preserve">Druhou kampaňou bola akcia „Na kolesách proti rakovine“, ktorá bola zorganizovaná v rámci Martinského bicyklového dňa. Štart podujatia </w:t>
            </w:r>
            <w:r>
              <w:rPr>
                <w:rStyle w:val="markedcontent"/>
                <w:sz w:val="22"/>
                <w:szCs w:val="22"/>
              </w:rPr>
              <w:t>sa začínal netradične na Vrútkach a svojou účasťou ho</w:t>
            </w:r>
            <w:r>
              <w:rPr>
                <w:rStyle w:val="markedcontent"/>
                <w:sz w:val="22"/>
                <w:szCs w:val="22"/>
              </w:rPr>
              <w:t xml:space="preserve"> </w:t>
            </w:r>
            <w:r>
              <w:rPr>
                <w:rStyle w:val="markedcontent"/>
                <w:sz w:val="22"/>
                <w:szCs w:val="22"/>
              </w:rPr>
              <w:t xml:space="preserve">poctila aj </w:t>
            </w:r>
            <w:proofErr w:type="spellStart"/>
            <w:r>
              <w:rPr>
                <w:rStyle w:val="markedcontent"/>
                <w:sz w:val="22"/>
                <w:szCs w:val="22"/>
              </w:rPr>
              <w:t>županka</w:t>
            </w:r>
            <w:proofErr w:type="spellEnd"/>
            <w:r>
              <w:rPr>
                <w:rStyle w:val="markedcontent"/>
                <w:sz w:val="22"/>
                <w:szCs w:val="22"/>
              </w:rPr>
              <w:t xml:space="preserve"> Erika </w:t>
            </w:r>
            <w:proofErr w:type="spellStart"/>
            <w:r>
              <w:rPr>
                <w:rStyle w:val="markedcontent"/>
                <w:sz w:val="22"/>
                <w:szCs w:val="22"/>
              </w:rPr>
              <w:t>Jurinová</w:t>
            </w:r>
            <w:proofErr w:type="spellEnd"/>
            <w:r>
              <w:rPr>
                <w:rStyle w:val="markedcontent"/>
                <w:sz w:val="22"/>
                <w:szCs w:val="22"/>
              </w:rPr>
              <w:t>. Novou cyklotrasou spájajúcou mestá Vrútky a Martin sa účastníci premiestnili na námestie do Martina, kde sa ku ním pridali ďalší cyklisti. Cieľ podujatia bol v obci Žabokreky.</w:t>
            </w:r>
          </w:p>
          <w:p w14:paraId="43D9804E" w14:textId="77777777" w:rsidR="000C2319" w:rsidRDefault="000C2319" w:rsidP="000C2319">
            <w:pPr>
              <w:jc w:val="both"/>
              <w:rPr>
                <w:sz w:val="22"/>
                <w:szCs w:val="22"/>
                <w:lang w:val="sk-SK"/>
              </w:rPr>
            </w:pPr>
            <w:r>
              <w:rPr>
                <w:sz w:val="22"/>
                <w:szCs w:val="22"/>
                <w:lang w:val="sk-SK"/>
              </w:rPr>
              <w:t xml:space="preserve">Mesto Vrútky podporuje rozvoj športových aktivít aj formou finančných dotácií pre športové kluby, združenia. Zreteľ pri prideľovaní dotácií v oblasti športu dala príslušná komisia pri </w:t>
            </w:r>
            <w:proofErr w:type="spellStart"/>
            <w:r>
              <w:rPr>
                <w:sz w:val="22"/>
                <w:szCs w:val="22"/>
                <w:lang w:val="sk-SK"/>
              </w:rPr>
              <w:t>MsZ</w:t>
            </w:r>
            <w:proofErr w:type="spellEnd"/>
            <w:r>
              <w:rPr>
                <w:sz w:val="22"/>
                <w:szCs w:val="22"/>
                <w:lang w:val="sk-SK"/>
              </w:rPr>
              <w:t xml:space="preserve"> na podporu</w:t>
            </w:r>
            <w:r w:rsidRPr="00AC0391">
              <w:rPr>
                <w:sz w:val="22"/>
                <w:szCs w:val="22"/>
                <w:lang w:val="sk-SK"/>
              </w:rPr>
              <w:t xml:space="preserve"> mládež</w:t>
            </w:r>
            <w:r>
              <w:rPr>
                <w:sz w:val="22"/>
                <w:szCs w:val="22"/>
                <w:lang w:val="sk-SK"/>
              </w:rPr>
              <w:t>e. Aby</w:t>
            </w:r>
            <w:r w:rsidRPr="00AC0391">
              <w:rPr>
                <w:sz w:val="22"/>
                <w:szCs w:val="22"/>
                <w:lang w:val="sk-SK"/>
              </w:rPr>
              <w:t xml:space="preserve"> </w:t>
            </w:r>
            <w:r>
              <w:rPr>
                <w:sz w:val="22"/>
                <w:szCs w:val="22"/>
                <w:lang w:val="sk-SK"/>
              </w:rPr>
              <w:t xml:space="preserve">práve táto cieľová skupina </w:t>
            </w:r>
            <w:r w:rsidRPr="00AC0391">
              <w:rPr>
                <w:sz w:val="22"/>
                <w:szCs w:val="22"/>
                <w:lang w:val="sk-SK"/>
              </w:rPr>
              <w:t xml:space="preserve">mohla rozvíjať svoje športové nadanie, prerozdelilo mesto na tento účel sumu </w:t>
            </w:r>
            <w:r>
              <w:rPr>
                <w:sz w:val="22"/>
                <w:szCs w:val="22"/>
                <w:lang w:val="sk-SK"/>
              </w:rPr>
              <w:t>17 4</w:t>
            </w:r>
            <w:r w:rsidRPr="00AC0391">
              <w:rPr>
                <w:sz w:val="22"/>
                <w:szCs w:val="22"/>
                <w:lang w:val="sk-SK"/>
              </w:rPr>
              <w:t>00 € nasledovne:</w:t>
            </w:r>
          </w:p>
          <w:p w14:paraId="0A1C0921" w14:textId="6A6C931E" w:rsidR="000C2319" w:rsidRPr="00AC0391" w:rsidRDefault="000C2319" w:rsidP="000C2319">
            <w:pPr>
              <w:rPr>
                <w:sz w:val="22"/>
                <w:szCs w:val="22"/>
                <w:lang w:val="sk-SK"/>
              </w:rPr>
            </w:pPr>
            <w:r>
              <w:rPr>
                <w:sz w:val="22"/>
                <w:szCs w:val="22"/>
                <w:lang w:val="sk-SK"/>
              </w:rPr>
              <w:t xml:space="preserve">* HK </w:t>
            </w:r>
            <w:proofErr w:type="spellStart"/>
            <w:r>
              <w:rPr>
                <w:sz w:val="22"/>
                <w:szCs w:val="22"/>
                <w:lang w:val="sk-SK"/>
              </w:rPr>
              <w:t>Kometa</w:t>
            </w:r>
            <w:proofErr w:type="spellEnd"/>
            <w:r>
              <w:rPr>
                <w:sz w:val="22"/>
                <w:szCs w:val="22"/>
                <w:lang w:val="sk-SK"/>
              </w:rPr>
              <w:t xml:space="preserve"> Vrútky: </w:t>
            </w:r>
            <w:r w:rsidRPr="00AC0391">
              <w:rPr>
                <w:sz w:val="22"/>
                <w:szCs w:val="22"/>
                <w:lang w:val="sk-SK"/>
              </w:rPr>
              <w:t>6</w:t>
            </w:r>
            <w:r>
              <w:rPr>
                <w:sz w:val="22"/>
                <w:szCs w:val="22"/>
                <w:lang w:val="sk-SK"/>
              </w:rPr>
              <w:t xml:space="preserve"> 400 €</w:t>
            </w:r>
            <w:r>
              <w:rPr>
                <w:sz w:val="22"/>
                <w:szCs w:val="22"/>
                <w:lang w:val="sk-SK"/>
              </w:rPr>
              <w:br/>
              <w:t xml:space="preserve">* O.Z. </w:t>
            </w:r>
            <w:proofErr w:type="spellStart"/>
            <w:r>
              <w:rPr>
                <w:sz w:val="22"/>
                <w:szCs w:val="22"/>
                <w:lang w:val="sk-SK"/>
              </w:rPr>
              <w:t>Active</w:t>
            </w:r>
            <w:proofErr w:type="spellEnd"/>
            <w:r>
              <w:rPr>
                <w:sz w:val="22"/>
                <w:szCs w:val="22"/>
                <w:lang w:val="sk-SK"/>
              </w:rPr>
              <w:t xml:space="preserve"> </w:t>
            </w:r>
            <w:proofErr w:type="spellStart"/>
            <w:r>
              <w:rPr>
                <w:sz w:val="22"/>
                <w:szCs w:val="22"/>
                <w:lang w:val="sk-SK"/>
              </w:rPr>
              <w:t>Kids</w:t>
            </w:r>
            <w:proofErr w:type="spellEnd"/>
            <w:r>
              <w:rPr>
                <w:sz w:val="22"/>
                <w:szCs w:val="22"/>
                <w:lang w:val="sk-SK"/>
              </w:rPr>
              <w:t>,</w:t>
            </w:r>
            <w:r w:rsidRPr="00AC0391">
              <w:rPr>
                <w:sz w:val="22"/>
                <w:szCs w:val="22"/>
                <w:lang w:val="sk-SK"/>
              </w:rPr>
              <w:t xml:space="preserve"> Vr</w:t>
            </w:r>
            <w:r>
              <w:rPr>
                <w:sz w:val="22"/>
                <w:szCs w:val="22"/>
                <w:lang w:val="sk-SK"/>
              </w:rPr>
              <w:t>útky: 1 500 €</w:t>
            </w:r>
            <w:r>
              <w:rPr>
                <w:sz w:val="22"/>
                <w:szCs w:val="22"/>
                <w:lang w:val="sk-SK"/>
              </w:rPr>
              <w:br/>
              <w:t>* TJ Sokol Vrútky: 500 €</w:t>
            </w:r>
            <w:r>
              <w:rPr>
                <w:sz w:val="22"/>
                <w:szCs w:val="22"/>
                <w:lang w:val="sk-SK"/>
              </w:rPr>
              <w:br/>
              <w:t>* PVK Vrútky: 3 5</w:t>
            </w:r>
            <w:r w:rsidRPr="00AC0391">
              <w:rPr>
                <w:sz w:val="22"/>
                <w:szCs w:val="22"/>
                <w:lang w:val="sk-SK"/>
              </w:rPr>
              <w:t>00 €</w:t>
            </w:r>
            <w:r w:rsidRPr="00AC0391">
              <w:rPr>
                <w:sz w:val="22"/>
                <w:szCs w:val="22"/>
                <w:lang w:val="sk-SK"/>
              </w:rPr>
              <w:br/>
              <w:t>*</w:t>
            </w:r>
            <w:r>
              <w:rPr>
                <w:sz w:val="22"/>
                <w:szCs w:val="22"/>
                <w:lang w:val="sk-SK"/>
              </w:rPr>
              <w:t xml:space="preserve"> FK </w:t>
            </w:r>
            <w:proofErr w:type="spellStart"/>
            <w:r>
              <w:rPr>
                <w:sz w:val="22"/>
                <w:szCs w:val="22"/>
                <w:lang w:val="sk-SK"/>
              </w:rPr>
              <w:t>Attack</w:t>
            </w:r>
            <w:proofErr w:type="spellEnd"/>
            <w:r>
              <w:rPr>
                <w:sz w:val="22"/>
                <w:szCs w:val="22"/>
                <w:lang w:val="sk-SK"/>
              </w:rPr>
              <w:t xml:space="preserve"> Vrútky: 4 0</w:t>
            </w:r>
            <w:r w:rsidRPr="00AC0391">
              <w:rPr>
                <w:sz w:val="22"/>
                <w:szCs w:val="22"/>
                <w:lang w:val="sk-SK"/>
              </w:rPr>
              <w:t>00 €</w:t>
            </w:r>
            <w:r w:rsidRPr="00AC0391">
              <w:rPr>
                <w:sz w:val="22"/>
                <w:szCs w:val="22"/>
                <w:lang w:val="sk-SK"/>
              </w:rPr>
              <w:br/>
              <w:t xml:space="preserve">* TJ Lokomotíva Vrútky: </w:t>
            </w:r>
            <w:r>
              <w:rPr>
                <w:sz w:val="22"/>
                <w:szCs w:val="22"/>
                <w:lang w:val="sk-SK"/>
              </w:rPr>
              <w:t>1 5</w:t>
            </w:r>
            <w:r w:rsidRPr="00AC0391">
              <w:rPr>
                <w:sz w:val="22"/>
                <w:szCs w:val="22"/>
                <w:lang w:val="sk-SK"/>
              </w:rPr>
              <w:t xml:space="preserve">00 € </w:t>
            </w:r>
          </w:p>
          <w:p w14:paraId="7096F3D4" w14:textId="77777777" w:rsidR="000C2319" w:rsidRDefault="000C2319" w:rsidP="000C2319">
            <w:pPr>
              <w:jc w:val="both"/>
              <w:rPr>
                <w:sz w:val="22"/>
                <w:szCs w:val="22"/>
                <w:lang w:val="sk-SK"/>
              </w:rPr>
            </w:pPr>
          </w:p>
          <w:p w14:paraId="6A14F8BC" w14:textId="77777777" w:rsidR="000C2319" w:rsidRDefault="000C2319" w:rsidP="000C2319">
            <w:pPr>
              <w:jc w:val="both"/>
              <w:rPr>
                <w:sz w:val="22"/>
                <w:szCs w:val="22"/>
                <w:lang w:val="sk-SK"/>
              </w:rPr>
            </w:pPr>
            <w:r>
              <w:rPr>
                <w:sz w:val="22"/>
                <w:szCs w:val="22"/>
                <w:lang w:val="sk-SK"/>
              </w:rPr>
              <w:t xml:space="preserve">Voľnočasové aktivity podporuje mesto Vrútky prostredníctvom CVČ Domino vo Vrútkach. Počas školského roka zabezpečuje pravidelnú činnosť z oblastí telovýchova a šport, prírodné vedy a technika, spoločenské vedy a estetika. Bohatou ponukou záujmových útvarov vytvára deťom a mládeži podmienky pre zmysluplné využívanie voľného času a rozvíjanie ich talentu a nadania. </w:t>
            </w:r>
            <w:r>
              <w:rPr>
                <w:lang w:val="sk-SK"/>
              </w:rPr>
              <w:t xml:space="preserve"> </w:t>
            </w:r>
            <w:r>
              <w:rPr>
                <w:sz w:val="22"/>
                <w:szCs w:val="22"/>
                <w:lang w:val="sk-SK"/>
              </w:rPr>
              <w:t>Z dôvodu pandémie Covid-19 bola však táto činnosť v roku 2021 značne obmedzená.</w:t>
            </w:r>
          </w:p>
          <w:p w14:paraId="1C8D2BA0" w14:textId="77777777" w:rsidR="00E55A3F" w:rsidRDefault="00E55A3F" w:rsidP="009E13A9">
            <w:pPr>
              <w:jc w:val="both"/>
              <w:rPr>
                <w:lang w:val="sk-SK"/>
              </w:rPr>
            </w:pPr>
          </w:p>
        </w:tc>
      </w:tr>
      <w:tr w:rsidR="00E55A3F" w14:paraId="29C1D5B7"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220DDDDE"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090562B2"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EA8005C"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hideMark/>
          </w:tcPr>
          <w:p w14:paraId="7E229E03" w14:textId="77777777" w:rsidR="00E55A3F" w:rsidRDefault="00E55A3F">
            <w:pPr>
              <w:pStyle w:val="Default"/>
              <w:numPr>
                <w:ilvl w:val="0"/>
                <w:numId w:val="12"/>
              </w:numPr>
              <w:spacing w:line="360" w:lineRule="auto"/>
              <w:ind w:left="556" w:hanging="426"/>
              <w:rPr>
                <w:rFonts w:ascii="Arial" w:hAnsi="Arial" w:cs="Arial"/>
                <w:b/>
                <w:sz w:val="22"/>
                <w:szCs w:val="22"/>
                <w:lang w:val="sk-SK"/>
              </w:rPr>
            </w:pPr>
            <w:bookmarkStart w:id="14" w:name="_Hlk61873068"/>
            <w:r>
              <w:rPr>
                <w:rFonts w:ascii="Arial" w:hAnsi="Arial" w:cs="Arial"/>
                <w:b/>
                <w:sz w:val="22"/>
                <w:szCs w:val="22"/>
                <w:lang w:val="sk-SK"/>
              </w:rPr>
              <w:t>Zhodnotenie  priestoru autobusového nástupišťa</w:t>
            </w:r>
          </w:p>
          <w:p w14:paraId="1114DC11" w14:textId="07C5E3A7"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8434A1">
              <w:rPr>
                <w:rFonts w:ascii="Arial" w:hAnsi="Arial" w:cs="Arial"/>
                <w:b/>
                <w:sz w:val="22"/>
                <w:szCs w:val="22"/>
                <w:lang w:val="sk-SK"/>
              </w:rPr>
              <w:t>1</w:t>
            </w:r>
          </w:p>
          <w:bookmarkEnd w:id="14"/>
          <w:p w14:paraId="6E9DAAB1" w14:textId="03C36C28" w:rsidR="008434A1" w:rsidRDefault="008434A1" w:rsidP="002B36B5">
            <w:pPr>
              <w:jc w:val="both"/>
              <w:rPr>
                <w:sz w:val="22"/>
                <w:szCs w:val="22"/>
                <w:lang w:val="sk-SK" w:eastAsia="en-US"/>
              </w:rPr>
            </w:pPr>
            <w:r>
              <w:rPr>
                <w:sz w:val="22"/>
                <w:szCs w:val="22"/>
                <w:lang w:val="sk-SK" w:eastAsia="en-US"/>
              </w:rPr>
              <w:t>V r. 2019 bola zrealizovaná základná oprava, úprava, nátery zo strany nového</w:t>
            </w:r>
            <w:r w:rsidR="002B36B5">
              <w:rPr>
                <w:sz w:val="22"/>
                <w:szCs w:val="22"/>
                <w:lang w:val="sk-SK" w:eastAsia="en-US"/>
              </w:rPr>
              <w:t xml:space="preserve"> m</w:t>
            </w:r>
            <w:r>
              <w:rPr>
                <w:sz w:val="22"/>
                <w:szCs w:val="22"/>
                <w:lang w:val="sk-SK" w:eastAsia="en-US"/>
              </w:rPr>
              <w:t>ajiteľa a uzatvorené zmluvné vzťahy s mestom Vrútky na zabezpečenie čistoty,</w:t>
            </w:r>
            <w:r w:rsidR="002B36B5">
              <w:rPr>
                <w:sz w:val="22"/>
                <w:szCs w:val="22"/>
                <w:lang w:val="sk-SK" w:eastAsia="en-US"/>
              </w:rPr>
              <w:t xml:space="preserve"> </w:t>
            </w:r>
            <w:r>
              <w:rPr>
                <w:sz w:val="22"/>
                <w:szCs w:val="22"/>
                <w:lang w:val="sk-SK" w:eastAsia="en-US"/>
              </w:rPr>
              <w:t>kosenia a zimnej údržby uvedeného priestoru. Prebiehali rokovania s vlastníkom spoločnosti Organizátor RIDS  ohľadom podmienok riešenia modernizácie priestoru.</w:t>
            </w:r>
          </w:p>
          <w:p w14:paraId="684B3F21" w14:textId="48F4B3AC" w:rsidR="00E55A3F" w:rsidRDefault="00E55A3F">
            <w:pPr>
              <w:pStyle w:val="Default"/>
              <w:jc w:val="both"/>
              <w:rPr>
                <w:color w:val="auto"/>
                <w:lang w:val="sk-SK" w:eastAsia="en-US"/>
              </w:rPr>
            </w:pPr>
          </w:p>
        </w:tc>
      </w:tr>
      <w:tr w:rsidR="00E55A3F" w14:paraId="746678D3"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0C30A992" w14:textId="77777777" w:rsidR="00E55A3F" w:rsidRDefault="00E55A3F">
            <w:pPr>
              <w:spacing w:beforeAutospacing="1" w:afterAutospacing="1"/>
              <w:rPr>
                <w:rFonts w:ascii="Arial" w:hAnsi="Arial" w:cs="Arial"/>
              </w:rPr>
            </w:pPr>
            <w:bookmarkStart w:id="15" w:name="_Hlk61873092" w:colFirst="3" w:colLast="3"/>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41E60295" w14:textId="77777777" w:rsidR="00E55A3F" w:rsidRDefault="00E55A3F">
            <w:pPr>
              <w:spacing w:beforeAutospacing="1" w:afterAutospacing="1"/>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FDDEFA"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hideMark/>
          </w:tcPr>
          <w:p w14:paraId="395FF649" w14:textId="77777777" w:rsidR="00E55A3F" w:rsidRDefault="00E55A3F">
            <w:pPr>
              <w:pStyle w:val="Default"/>
              <w:numPr>
                <w:ilvl w:val="0"/>
                <w:numId w:val="12"/>
              </w:numPr>
              <w:spacing w:line="360" w:lineRule="auto"/>
              <w:ind w:left="556" w:hanging="426"/>
              <w:rPr>
                <w:b/>
                <w:lang w:val="sk-SK"/>
              </w:rPr>
            </w:pPr>
            <w:r>
              <w:rPr>
                <w:b/>
                <w:lang w:val="sk-SK"/>
              </w:rPr>
              <w:t>Budovanie cyklotrás</w:t>
            </w:r>
          </w:p>
          <w:p w14:paraId="317823B7" w14:textId="6C72D132" w:rsidR="00E55A3F" w:rsidRDefault="00E55A3F">
            <w:pPr>
              <w:pStyle w:val="Default"/>
              <w:jc w:val="both"/>
              <w:rPr>
                <w:b/>
                <w:lang w:val="sk-SK"/>
              </w:rPr>
            </w:pPr>
            <w:r>
              <w:rPr>
                <w:b/>
                <w:lang w:val="sk-SK"/>
              </w:rPr>
              <w:t>Vyhodnotenie cieľa za rok 202</w:t>
            </w:r>
            <w:r w:rsidR="008434A1">
              <w:rPr>
                <w:b/>
                <w:lang w:val="sk-SK"/>
              </w:rPr>
              <w:t>1</w:t>
            </w:r>
          </w:p>
          <w:p w14:paraId="755ED195" w14:textId="77777777" w:rsidR="00436658" w:rsidRDefault="008434A1" w:rsidP="00436658">
            <w:pPr>
              <w:jc w:val="both"/>
              <w:rPr>
                <w:sz w:val="22"/>
                <w:szCs w:val="22"/>
                <w:lang w:val="sk-SK"/>
              </w:rPr>
            </w:pPr>
            <w:r>
              <w:rPr>
                <w:sz w:val="22"/>
                <w:szCs w:val="22"/>
                <w:lang w:val="sk-SK"/>
              </w:rPr>
              <w:lastRenderedPageBreak/>
              <w:t xml:space="preserve">V zmysle niekoľko rokov avizovanej snahy o vybudovanie spoločných cyklotrás s Mestom Martin boli v roku 2020 vďaka schváleným eurofondom v celkovej </w:t>
            </w:r>
            <w:proofErr w:type="spellStart"/>
            <w:r>
              <w:rPr>
                <w:sz w:val="22"/>
                <w:szCs w:val="22"/>
                <w:lang w:val="sk-SK"/>
              </w:rPr>
              <w:t>zazmluvnenej</w:t>
            </w:r>
            <w:proofErr w:type="spellEnd"/>
            <w:r>
              <w:rPr>
                <w:sz w:val="22"/>
                <w:szCs w:val="22"/>
                <w:lang w:val="sk-SK"/>
              </w:rPr>
              <w:t xml:space="preserve"> sume 64 000,60 € zrealizované stavebné práce na cyklotrase Martin – Vrútky, časť Vrútky popri rieke Turiec. Tento úsek bol dokončený na jar 2021 </w:t>
            </w:r>
            <w:r w:rsidR="00436658">
              <w:rPr>
                <w:sz w:val="22"/>
                <w:szCs w:val="22"/>
                <w:lang w:val="sk-SK"/>
              </w:rPr>
              <w:t xml:space="preserve">a slávnostne odovzdaný širokej cyklistickej verejnosti. </w:t>
            </w:r>
            <w:r w:rsidR="00436658" w:rsidRPr="005933E9">
              <w:rPr>
                <w:sz w:val="22"/>
                <w:szCs w:val="22"/>
                <w:lang w:val="sk-SK"/>
              </w:rPr>
              <w:t>Vrútocký úsek cyklotrasy Martin</w:t>
            </w:r>
            <w:r w:rsidR="00436658">
              <w:rPr>
                <w:sz w:val="22"/>
                <w:szCs w:val="22"/>
                <w:lang w:val="sk-SK"/>
              </w:rPr>
              <w:t>-</w:t>
            </w:r>
            <w:r w:rsidR="00436658" w:rsidRPr="005933E9">
              <w:rPr>
                <w:sz w:val="22"/>
                <w:szCs w:val="22"/>
                <w:lang w:val="sk-SK"/>
              </w:rPr>
              <w:t xml:space="preserve">Vrútky otvoril 16. júna 2021 primátor Branislav </w:t>
            </w:r>
            <w:proofErr w:type="spellStart"/>
            <w:r w:rsidR="00436658" w:rsidRPr="005933E9">
              <w:rPr>
                <w:sz w:val="22"/>
                <w:szCs w:val="22"/>
                <w:lang w:val="sk-SK"/>
              </w:rPr>
              <w:t>Zacharides</w:t>
            </w:r>
            <w:proofErr w:type="spellEnd"/>
            <w:r w:rsidR="00436658" w:rsidRPr="005933E9">
              <w:rPr>
                <w:sz w:val="22"/>
                <w:szCs w:val="22"/>
                <w:lang w:val="sk-SK"/>
              </w:rPr>
              <w:t xml:space="preserve"> za účasti </w:t>
            </w:r>
            <w:proofErr w:type="spellStart"/>
            <w:r w:rsidR="00436658" w:rsidRPr="005933E9">
              <w:rPr>
                <w:sz w:val="22"/>
                <w:szCs w:val="22"/>
                <w:lang w:val="sk-SK"/>
              </w:rPr>
              <w:t>županky</w:t>
            </w:r>
            <w:proofErr w:type="spellEnd"/>
            <w:r w:rsidR="00436658" w:rsidRPr="005933E9">
              <w:rPr>
                <w:sz w:val="22"/>
                <w:szCs w:val="22"/>
                <w:lang w:val="sk-SK"/>
              </w:rPr>
              <w:t xml:space="preserve"> Eriky </w:t>
            </w:r>
            <w:proofErr w:type="spellStart"/>
            <w:r w:rsidR="00436658" w:rsidRPr="005933E9">
              <w:rPr>
                <w:sz w:val="22"/>
                <w:szCs w:val="22"/>
                <w:lang w:val="sk-SK"/>
              </w:rPr>
              <w:t>Jurinovej</w:t>
            </w:r>
            <w:proofErr w:type="spellEnd"/>
            <w:r w:rsidR="00436658" w:rsidRPr="005933E9">
              <w:rPr>
                <w:sz w:val="22"/>
                <w:szCs w:val="22"/>
                <w:lang w:val="sk-SK"/>
              </w:rPr>
              <w:t>, pod</w:t>
            </w:r>
            <w:r w:rsidR="00436658">
              <w:rPr>
                <w:sz w:val="22"/>
                <w:szCs w:val="22"/>
                <w:lang w:val="sk-SK"/>
              </w:rPr>
              <w:t>p</w:t>
            </w:r>
            <w:r w:rsidR="00436658" w:rsidRPr="005933E9">
              <w:rPr>
                <w:sz w:val="22"/>
                <w:szCs w:val="22"/>
                <w:lang w:val="sk-SK"/>
              </w:rPr>
              <w:t xml:space="preserve">redsedu ŽSK Petra Webera a </w:t>
            </w:r>
            <w:proofErr w:type="spellStart"/>
            <w:r w:rsidR="00436658" w:rsidRPr="005933E9">
              <w:rPr>
                <w:sz w:val="22"/>
                <w:szCs w:val="22"/>
                <w:lang w:val="sk-SK"/>
              </w:rPr>
              <w:t>viceprimátorky</w:t>
            </w:r>
            <w:proofErr w:type="spellEnd"/>
            <w:r w:rsidR="00436658" w:rsidRPr="005933E9">
              <w:rPr>
                <w:sz w:val="22"/>
                <w:szCs w:val="22"/>
                <w:lang w:val="sk-SK"/>
              </w:rPr>
              <w:t xml:space="preserve"> mesta Martin Tatiany </w:t>
            </w:r>
            <w:proofErr w:type="spellStart"/>
            <w:r w:rsidR="00436658" w:rsidRPr="005933E9">
              <w:rPr>
                <w:sz w:val="22"/>
                <w:szCs w:val="22"/>
                <w:lang w:val="sk-SK"/>
              </w:rPr>
              <w:t>Červeňovej</w:t>
            </w:r>
            <w:proofErr w:type="spellEnd"/>
            <w:r w:rsidR="00436658" w:rsidRPr="005933E9">
              <w:rPr>
                <w:sz w:val="22"/>
                <w:szCs w:val="22"/>
                <w:lang w:val="sk-SK"/>
              </w:rPr>
              <w:t>.</w:t>
            </w:r>
          </w:p>
          <w:p w14:paraId="2B9C8794" w14:textId="77777777" w:rsidR="008434A1" w:rsidRDefault="008434A1" w:rsidP="00017BD7">
            <w:pPr>
              <w:jc w:val="both"/>
              <w:rPr>
                <w:sz w:val="22"/>
                <w:szCs w:val="22"/>
                <w:lang w:val="sk-SK"/>
              </w:rPr>
            </w:pPr>
            <w:r>
              <w:rPr>
                <w:sz w:val="22"/>
                <w:szCs w:val="22"/>
                <w:lang w:val="sk-SK"/>
              </w:rPr>
              <w:t>Popri plánovanej cyklotrase smerujúcej cez Vrútky smer Strečno – Žilina v roku 2020 mesto dobudovalo oddychovú zónu neďaleko mestského úradu v </w:t>
            </w:r>
            <w:proofErr w:type="spellStart"/>
            <w:r>
              <w:rPr>
                <w:sz w:val="22"/>
                <w:szCs w:val="22"/>
                <w:lang w:val="sk-SK"/>
              </w:rPr>
              <w:t>zazmluvnenej</w:t>
            </w:r>
            <w:proofErr w:type="spellEnd"/>
            <w:r>
              <w:rPr>
                <w:sz w:val="22"/>
                <w:szCs w:val="22"/>
                <w:lang w:val="sk-SK"/>
              </w:rPr>
              <w:t xml:space="preserve"> hodnote 44 618,20 €  Následne bola nainštalovaná a spustená do prevádzky nabíjačka na elektromobily a </w:t>
            </w:r>
            <w:proofErr w:type="spellStart"/>
            <w:r>
              <w:rPr>
                <w:sz w:val="22"/>
                <w:szCs w:val="22"/>
                <w:lang w:val="sk-SK"/>
              </w:rPr>
              <w:t>elektrobicykle</w:t>
            </w:r>
            <w:proofErr w:type="spellEnd"/>
            <w:r>
              <w:rPr>
                <w:sz w:val="22"/>
                <w:szCs w:val="22"/>
                <w:lang w:val="sk-SK"/>
              </w:rPr>
              <w:t>, ktorá bude slúžiť širokej verejnosti.</w:t>
            </w:r>
          </w:p>
          <w:p w14:paraId="168E83E4" w14:textId="7ADE0535" w:rsidR="00E55A3F" w:rsidRDefault="00E55A3F">
            <w:pPr>
              <w:jc w:val="both"/>
              <w:rPr>
                <w:sz w:val="22"/>
                <w:szCs w:val="22"/>
                <w:lang w:val="sk-SK"/>
              </w:rPr>
            </w:pPr>
          </w:p>
        </w:tc>
      </w:tr>
      <w:bookmarkEnd w:id="15"/>
      <w:tr w:rsidR="00E55A3F" w14:paraId="431A743E"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1A361CEF" w14:textId="77777777" w:rsidR="00E55A3F" w:rsidRDefault="00E55A3F">
            <w:pPr>
              <w:spacing w:beforeAutospacing="1" w:afterAutospacing="1"/>
              <w:rPr>
                <w:rFonts w:ascii="Arial" w:hAnsi="Arial" w:cs="Arial"/>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2900AE0E" w14:textId="77777777" w:rsidR="00E55A3F" w:rsidRDefault="00E55A3F">
            <w:pPr>
              <w:spacing w:beforeAutospacing="1" w:afterAutospacing="1"/>
              <w:rPr>
                <w:rFonts w:ascii="Arial" w:hAnsi="Arial" w:cs="Arial"/>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A220F87" w14:textId="77777777" w:rsidR="00E55A3F" w:rsidRDefault="00E55A3F">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3</w:t>
            </w:r>
            <w:r>
              <w:rPr>
                <w:rFonts w:ascii="Arial" w:hAnsi="Arial" w:cs="Arial"/>
                <w:b/>
                <w:color w:val="000000"/>
                <w:sz w:val="22"/>
                <w:szCs w:val="22"/>
                <w:shd w:val="clear" w:color="auto" w:fill="FFFFFF"/>
                <w:lang w:eastAsia="en-US"/>
              </w:rPr>
              <w:t xml:space="preserve">.2.2 Ochrana, </w:t>
            </w:r>
            <w:proofErr w:type="spellStart"/>
            <w:r>
              <w:rPr>
                <w:rFonts w:ascii="Arial" w:hAnsi="Arial" w:cs="Arial"/>
                <w:b/>
                <w:color w:val="000000"/>
                <w:sz w:val="22"/>
                <w:szCs w:val="22"/>
                <w:shd w:val="clear" w:color="auto" w:fill="FFFFFF"/>
                <w:lang w:eastAsia="en-US"/>
              </w:rPr>
              <w:t>propagácia</w:t>
            </w:r>
            <w:proofErr w:type="spellEnd"/>
            <w:r>
              <w:rPr>
                <w:rFonts w:ascii="Arial" w:hAnsi="Arial" w:cs="Arial"/>
                <w:b/>
                <w:color w:val="000000"/>
                <w:sz w:val="22"/>
                <w:szCs w:val="22"/>
                <w:shd w:val="clear" w:color="auto" w:fill="FFFFFF"/>
                <w:lang w:eastAsia="en-US"/>
              </w:rPr>
              <w:t xml:space="preserve"> a rozvoj </w:t>
            </w:r>
            <w:proofErr w:type="spellStart"/>
            <w:r>
              <w:rPr>
                <w:rFonts w:ascii="Arial" w:hAnsi="Arial" w:cs="Arial"/>
                <w:b/>
                <w:color w:val="000000"/>
                <w:sz w:val="22"/>
                <w:szCs w:val="22"/>
                <w:shd w:val="clear" w:color="auto" w:fill="FFFFFF"/>
                <w:lang w:eastAsia="en-US"/>
              </w:rPr>
              <w:t>kultúrneho</w:t>
            </w:r>
            <w:proofErr w:type="spellEnd"/>
            <w:r>
              <w:rPr>
                <w:rFonts w:ascii="Arial" w:hAnsi="Arial" w:cs="Arial"/>
                <w:b/>
                <w:color w:val="000000"/>
                <w:sz w:val="22"/>
                <w:szCs w:val="22"/>
                <w:shd w:val="clear" w:color="auto" w:fill="FFFFFF"/>
                <w:lang w:eastAsia="en-US"/>
              </w:rPr>
              <w:t xml:space="preserve"> a </w:t>
            </w:r>
            <w:proofErr w:type="spellStart"/>
            <w:r>
              <w:rPr>
                <w:rFonts w:ascii="Arial" w:hAnsi="Arial" w:cs="Arial"/>
                <w:b/>
                <w:color w:val="000000"/>
                <w:sz w:val="22"/>
                <w:szCs w:val="22"/>
                <w:shd w:val="clear" w:color="auto" w:fill="FFFFFF"/>
                <w:lang w:eastAsia="en-US"/>
              </w:rPr>
              <w:t>prírodného</w:t>
            </w:r>
            <w:proofErr w:type="spellEnd"/>
            <w:r>
              <w:rPr>
                <w:rFonts w:ascii="Arial" w:hAnsi="Arial" w:cs="Arial"/>
                <w:b/>
                <w:color w:val="000000"/>
                <w:sz w:val="22"/>
                <w:szCs w:val="22"/>
                <w:shd w:val="clear" w:color="auto" w:fill="FFFFFF"/>
                <w:lang w:eastAsia="en-US"/>
              </w:rPr>
              <w:t xml:space="preserve"> </w:t>
            </w:r>
            <w:proofErr w:type="spellStart"/>
            <w:r>
              <w:rPr>
                <w:rFonts w:ascii="Arial" w:hAnsi="Arial" w:cs="Arial"/>
                <w:b/>
                <w:color w:val="000000"/>
                <w:sz w:val="22"/>
                <w:szCs w:val="22"/>
                <w:shd w:val="clear" w:color="auto" w:fill="FFFFFF"/>
                <w:lang w:eastAsia="en-US"/>
              </w:rPr>
              <w:t>dedičstva</w:t>
            </w:r>
            <w:proofErr w:type="spellEnd"/>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7BA699D" w14:textId="77777777" w:rsidR="00E55A3F" w:rsidRDefault="00E55A3F" w:rsidP="00017BD7">
            <w:pPr>
              <w:pStyle w:val="Default"/>
              <w:numPr>
                <w:ilvl w:val="0"/>
                <w:numId w:val="14"/>
              </w:numPr>
              <w:jc w:val="both"/>
              <w:rPr>
                <w:b/>
                <w:color w:val="auto"/>
                <w:lang w:val="sk-SK"/>
              </w:rPr>
            </w:pPr>
            <w:bookmarkStart w:id="16" w:name="_Hlk61873114"/>
            <w:r>
              <w:rPr>
                <w:b/>
                <w:lang w:val="sk-SK"/>
              </w:rPr>
              <w:t xml:space="preserve">Obnova a revitalizácia najvýznamnejších kultúrnych pamiatok a kultúrnych zariadení (kino 1. Máj, izba </w:t>
            </w:r>
            <w:proofErr w:type="spellStart"/>
            <w:r>
              <w:rPr>
                <w:b/>
                <w:lang w:val="sk-SK"/>
              </w:rPr>
              <w:t>H.Zelinovej</w:t>
            </w:r>
            <w:proofErr w:type="spellEnd"/>
            <w:r>
              <w:rPr>
                <w:b/>
                <w:lang w:val="sk-SK"/>
              </w:rPr>
              <w:t>, budova Mestského úradu)</w:t>
            </w:r>
          </w:p>
          <w:p w14:paraId="35726F06" w14:textId="77777777" w:rsidR="00E55A3F" w:rsidRDefault="00E55A3F">
            <w:pPr>
              <w:pStyle w:val="Default"/>
              <w:ind w:left="130"/>
              <w:jc w:val="both"/>
              <w:rPr>
                <w:b/>
                <w:color w:val="auto"/>
                <w:lang w:val="sk-SK"/>
              </w:rPr>
            </w:pPr>
          </w:p>
          <w:p w14:paraId="0219FB7F" w14:textId="3064B796" w:rsidR="00E55A3F" w:rsidRDefault="00E55A3F">
            <w:pPr>
              <w:pStyle w:val="Default"/>
              <w:ind w:left="130"/>
              <w:jc w:val="both"/>
              <w:rPr>
                <w:b/>
                <w:lang w:val="sk-SK"/>
              </w:rPr>
            </w:pPr>
            <w:r>
              <w:rPr>
                <w:b/>
                <w:lang w:val="sk-SK"/>
              </w:rPr>
              <w:t>Vyhodnotenie cieľa za rok 202</w:t>
            </w:r>
            <w:r w:rsidR="00017BD7">
              <w:rPr>
                <w:b/>
                <w:lang w:val="sk-SK"/>
              </w:rPr>
              <w:t>1</w:t>
            </w:r>
          </w:p>
          <w:p w14:paraId="43C34AA3" w14:textId="77777777" w:rsidR="000C2319" w:rsidRPr="000C2319" w:rsidRDefault="000C2319" w:rsidP="000C2319">
            <w:pPr>
              <w:jc w:val="both"/>
              <w:rPr>
                <w:b/>
                <w:lang w:val="sk-SK"/>
              </w:rPr>
            </w:pPr>
            <w:r w:rsidRPr="000C2319">
              <w:rPr>
                <w:b/>
                <w:lang w:val="sk-SK"/>
              </w:rPr>
              <w:t xml:space="preserve">Otvorenie stálej expozície dejín železničného mesta </w:t>
            </w:r>
          </w:p>
          <w:p w14:paraId="36131F8A" w14:textId="77777777" w:rsidR="000C2319" w:rsidRPr="000C2319" w:rsidRDefault="000C2319" w:rsidP="000C2319">
            <w:pPr>
              <w:jc w:val="both"/>
              <w:rPr>
                <w:lang w:val="sk-SK"/>
              </w:rPr>
            </w:pPr>
            <w:r w:rsidRPr="000C2319">
              <w:rPr>
                <w:lang w:val="sk-SK"/>
              </w:rPr>
              <w:t>Počas Dní mesta Vrútky 2021, ktoré sme oslávili v roku 150. výročia príchodu železnice do Vrútok, sa udialo aj slávnostné otvorenie stálej expozície dejín železničného mesta. Jej zbierky budú určite rokmi bohatnúť. Na zriadení expozície sme vyčlenili nevyužité bývalé priestory Mestskej knižnice Hany Zelinovej. Na rekonštrukciu miestností pre výstavné účely sme sa pokúsili získať aj externé zdroje. Boli sme úspešní a s pomocou financií EÚ z programov cezhraničnej spolupráce sme mohli zabezpečiť nevyhnutné stavebné práce dotýkajúce sa rekonštrukcie elektroinštalácie, ako aj novej podlahy, stropov, osvetlenia, vymaľovania miestností a osadenia nových dvier. Neskôr sme zakúpili výstavné vitríny a postupne začali inštalovať exponáty. S exponátmi nám pomohlo Slovenské národné múzeum v Martine, Považské múzeum v Žiline, aj Oravské múzeum P. O. Hviezdoslava v Oravskom Podzámku, Žilinská univerzita a mnoho obyvateľov Vrútok, ktorí prispeli rukou k dielu a pomohli pri štarte otvorenia múzea.</w:t>
            </w:r>
          </w:p>
          <w:p w14:paraId="16ADC02F" w14:textId="77777777" w:rsidR="000C2319" w:rsidRPr="000C2319" w:rsidRDefault="000C2319" w:rsidP="000C2319">
            <w:pPr>
              <w:jc w:val="both"/>
              <w:rPr>
                <w:lang w:val="sk-SK"/>
              </w:rPr>
            </w:pPr>
          </w:p>
          <w:p w14:paraId="22B296C1" w14:textId="77777777" w:rsidR="000C2319" w:rsidRPr="000C2319" w:rsidRDefault="000C2319" w:rsidP="000C2319">
            <w:pPr>
              <w:jc w:val="both"/>
              <w:rPr>
                <w:lang w:val="sk-SK"/>
              </w:rPr>
            </w:pPr>
            <w:r w:rsidRPr="000C2319">
              <w:rPr>
                <w:b/>
                <w:lang w:val="sk-SK"/>
              </w:rPr>
              <w:lastRenderedPageBreak/>
              <w:t>Opravy elektroinštalácie v Kine 1. máj</w:t>
            </w:r>
            <w:r w:rsidRPr="000C2319">
              <w:rPr>
                <w:lang w:val="sk-SK"/>
              </w:rPr>
              <w:t xml:space="preserve"> </w:t>
            </w:r>
          </w:p>
          <w:p w14:paraId="384E2F1F" w14:textId="3C5DDD87" w:rsidR="000C2319" w:rsidRDefault="000C2319" w:rsidP="000C2319">
            <w:pPr>
              <w:jc w:val="both"/>
              <w:rPr>
                <w:lang w:val="sk-SK"/>
              </w:rPr>
            </w:pPr>
            <w:r w:rsidRPr="000C2319">
              <w:rPr>
                <w:lang w:val="sk-SK"/>
              </w:rPr>
              <w:t>Najväčší vrútocký kultúrny stánok, Kino 1. máj, nemohlo kvôli pandémii koronavírusu slúžiť svojmu hlavnému účelu, konaniu kultúrnych podujatí. Nútené prerušenie jeho prevádzky mesto vy</w:t>
            </w:r>
            <w:r w:rsidR="00A75164">
              <w:rPr>
                <w:lang w:val="sk-SK"/>
              </w:rPr>
              <w:t>u</w:t>
            </w:r>
            <w:r w:rsidRPr="000C2319">
              <w:rPr>
                <w:lang w:val="sk-SK"/>
              </w:rPr>
              <w:t>žilo na nevyhnutné opravy. Dotýkali sa niekoľko desaťročí starej elektroinštalácie, ktorá už nevyhovovala súčasným technickým normám. Budova má nové rozvodné skrine, menili sa tiež elektrické rozvody a osvetlenie v kinosále a vstupných sálach vrátane únikových východov. Nanovo omietnuté a vymaľované sú časti steny, ktoré v minulosti poškodila zatekajúca voda.</w:t>
            </w:r>
          </w:p>
          <w:p w14:paraId="2E3CD24E" w14:textId="77777777" w:rsidR="00436658" w:rsidRPr="000C2319" w:rsidRDefault="00436658" w:rsidP="000C2319">
            <w:pPr>
              <w:jc w:val="both"/>
              <w:rPr>
                <w:b/>
                <w:bCs/>
                <w:sz w:val="22"/>
                <w:szCs w:val="22"/>
                <w:lang w:val="sk-SK"/>
              </w:rPr>
            </w:pPr>
          </w:p>
          <w:p w14:paraId="112EFBDB" w14:textId="77777777" w:rsidR="00436658" w:rsidRPr="0077766B" w:rsidRDefault="00436658" w:rsidP="00436658">
            <w:pPr>
              <w:jc w:val="both"/>
              <w:rPr>
                <w:b/>
                <w:bCs/>
                <w:sz w:val="22"/>
                <w:szCs w:val="22"/>
              </w:rPr>
            </w:pPr>
            <w:r w:rsidRPr="0077766B">
              <w:rPr>
                <w:b/>
                <w:bCs/>
                <w:sz w:val="22"/>
                <w:szCs w:val="22"/>
              </w:rPr>
              <w:t xml:space="preserve">Obnova </w:t>
            </w:r>
            <w:proofErr w:type="spellStart"/>
            <w:r w:rsidRPr="0077766B">
              <w:rPr>
                <w:b/>
                <w:bCs/>
                <w:sz w:val="22"/>
                <w:szCs w:val="22"/>
              </w:rPr>
              <w:t>Pamätníka</w:t>
            </w:r>
            <w:proofErr w:type="spellEnd"/>
            <w:r w:rsidRPr="0077766B">
              <w:rPr>
                <w:b/>
                <w:bCs/>
                <w:sz w:val="22"/>
                <w:szCs w:val="22"/>
              </w:rPr>
              <w:t xml:space="preserve"> </w:t>
            </w:r>
            <w:proofErr w:type="spellStart"/>
            <w:r w:rsidRPr="0077766B">
              <w:rPr>
                <w:b/>
                <w:bCs/>
                <w:sz w:val="22"/>
                <w:szCs w:val="22"/>
              </w:rPr>
              <w:t>delostrelcom</w:t>
            </w:r>
            <w:proofErr w:type="spellEnd"/>
            <w:r w:rsidRPr="0077766B">
              <w:rPr>
                <w:b/>
                <w:bCs/>
                <w:sz w:val="22"/>
                <w:szCs w:val="22"/>
              </w:rPr>
              <w:t xml:space="preserve"> 1. čsl. </w:t>
            </w:r>
            <w:proofErr w:type="spellStart"/>
            <w:r w:rsidRPr="0077766B">
              <w:rPr>
                <w:b/>
                <w:bCs/>
                <w:sz w:val="22"/>
                <w:szCs w:val="22"/>
              </w:rPr>
              <w:t>armádneho</w:t>
            </w:r>
            <w:proofErr w:type="spellEnd"/>
            <w:r w:rsidRPr="0077766B">
              <w:rPr>
                <w:b/>
                <w:bCs/>
                <w:sz w:val="22"/>
                <w:szCs w:val="22"/>
              </w:rPr>
              <w:t xml:space="preserve"> </w:t>
            </w:r>
            <w:proofErr w:type="spellStart"/>
            <w:r w:rsidRPr="0077766B">
              <w:rPr>
                <w:b/>
                <w:bCs/>
                <w:sz w:val="22"/>
                <w:szCs w:val="22"/>
              </w:rPr>
              <w:t>zboru</w:t>
            </w:r>
            <w:proofErr w:type="spellEnd"/>
          </w:p>
          <w:p w14:paraId="39D1E119" w14:textId="77777777" w:rsidR="00E55A3F" w:rsidRDefault="00E55A3F">
            <w:pPr>
              <w:jc w:val="both"/>
              <w:rPr>
                <w:lang w:val="sk-SK"/>
              </w:rPr>
            </w:pPr>
          </w:p>
          <w:bookmarkEnd w:id="16"/>
          <w:p w14:paraId="4BE4E24F" w14:textId="77777777" w:rsidR="00436658" w:rsidRPr="00436658" w:rsidRDefault="00436658" w:rsidP="00436658">
            <w:pPr>
              <w:jc w:val="both"/>
              <w:rPr>
                <w:sz w:val="22"/>
                <w:szCs w:val="22"/>
                <w:lang w:val="sk-SK"/>
              </w:rPr>
            </w:pPr>
            <w:r w:rsidRPr="00436658">
              <w:rPr>
                <w:sz w:val="22"/>
                <w:szCs w:val="22"/>
                <w:lang w:val="sk-SK"/>
              </w:rPr>
              <w:t xml:space="preserve">Dotáciu na obnovu pamätníka vo výške 5 500 € získalo naše mesto z Úradu vlády SR, ktorý vyhlásil výzvu na obnovu vojnových pamätníkov. Nový vzhľad nedostal iba podstavec pod húfnicou. Pribudla tiež slávnostná plocha pred ním a do dvoch stojanov sa vrátili informačné tabule, ktoré všetkých návštevníkov oboznámia s priebehom vojnových udalostí na území nášho mesta. Za odpracované brigádnické hodiny ďakujeme viacerým skupinám nadšencov vrátane členov Športového klubu ASF a Klubu vojenskej histórie </w:t>
            </w:r>
            <w:proofErr w:type="spellStart"/>
            <w:r w:rsidRPr="00436658">
              <w:rPr>
                <w:sz w:val="22"/>
                <w:szCs w:val="22"/>
                <w:lang w:val="sk-SK"/>
              </w:rPr>
              <w:t>Dubná</w:t>
            </w:r>
            <w:proofErr w:type="spellEnd"/>
            <w:r w:rsidRPr="00436658">
              <w:rPr>
                <w:sz w:val="22"/>
                <w:szCs w:val="22"/>
                <w:lang w:val="sk-SK"/>
              </w:rPr>
              <w:t xml:space="preserve"> skala.</w:t>
            </w:r>
          </w:p>
          <w:p w14:paraId="26CAC538" w14:textId="77777777" w:rsidR="00436658" w:rsidRPr="00436658" w:rsidRDefault="00436658" w:rsidP="00436658">
            <w:pPr>
              <w:jc w:val="both"/>
              <w:rPr>
                <w:sz w:val="22"/>
                <w:szCs w:val="22"/>
                <w:lang w:val="sk-SK"/>
              </w:rPr>
            </w:pPr>
          </w:p>
          <w:p w14:paraId="4BFCCAFD" w14:textId="77777777" w:rsidR="00436658" w:rsidRPr="00436658" w:rsidRDefault="00436658" w:rsidP="00436658">
            <w:pPr>
              <w:jc w:val="both"/>
              <w:rPr>
                <w:b/>
                <w:bCs/>
                <w:sz w:val="22"/>
                <w:szCs w:val="22"/>
                <w:lang w:val="sk-SK"/>
              </w:rPr>
            </w:pPr>
            <w:r w:rsidRPr="00436658">
              <w:rPr>
                <w:b/>
                <w:bCs/>
                <w:sz w:val="22"/>
                <w:szCs w:val="22"/>
                <w:lang w:val="sk-SK"/>
              </w:rPr>
              <w:t>Nový prístrešok pre bicykle a zástavka pred mestským úradom</w:t>
            </w:r>
          </w:p>
          <w:p w14:paraId="3C0416FD" w14:textId="77777777" w:rsidR="00436658" w:rsidRPr="00436658" w:rsidRDefault="00436658" w:rsidP="00436658">
            <w:pPr>
              <w:jc w:val="both"/>
              <w:rPr>
                <w:lang w:val="sk-SK"/>
              </w:rPr>
            </w:pPr>
            <w:r w:rsidRPr="00436658">
              <w:rPr>
                <w:sz w:val="22"/>
                <w:szCs w:val="22"/>
                <w:lang w:val="sk-SK"/>
              </w:rPr>
              <w:t xml:space="preserve">Vďaka grantu z Nadačného fondu Slovenských elektrární v Nadácii </w:t>
            </w:r>
            <w:proofErr w:type="spellStart"/>
            <w:r w:rsidRPr="00436658">
              <w:rPr>
                <w:sz w:val="22"/>
                <w:szCs w:val="22"/>
                <w:lang w:val="sk-SK"/>
              </w:rPr>
              <w:t>Pontis</w:t>
            </w:r>
            <w:proofErr w:type="spellEnd"/>
            <w:r w:rsidRPr="00436658">
              <w:rPr>
                <w:sz w:val="22"/>
                <w:szCs w:val="22"/>
                <w:lang w:val="sk-SK"/>
              </w:rPr>
              <w:t xml:space="preserve"> bude mať kvalitnejšiu </w:t>
            </w:r>
            <w:proofErr w:type="spellStart"/>
            <w:r w:rsidRPr="00436658">
              <w:rPr>
                <w:sz w:val="22"/>
                <w:szCs w:val="22"/>
                <w:lang w:val="sk-SK"/>
              </w:rPr>
              <w:t>cyklodopravu</w:t>
            </w:r>
            <w:proofErr w:type="spellEnd"/>
            <w:r w:rsidRPr="00436658">
              <w:rPr>
                <w:sz w:val="22"/>
                <w:szCs w:val="22"/>
                <w:lang w:val="sk-SK"/>
              </w:rPr>
              <w:t xml:space="preserve"> dvanásť slovenských miest a obcí. Medzi nimi aj Vrútky, ktoré získali grant vo výške 7 600 € na vybudovanie nového prístrešku pre bicykle pred mestským úradom. Skultúrneniu tohto priestoru pomohli aj vlastné zdroje mesta, vďaka ktorým starú autobusovú zástavku s roky zatvoreným novinovým stánkom nahradila nová moderná</w:t>
            </w:r>
            <w:r w:rsidRPr="00436658">
              <w:rPr>
                <w:lang w:val="sk-SK"/>
              </w:rPr>
              <w:t xml:space="preserve"> konštrukcia.</w:t>
            </w:r>
          </w:p>
          <w:p w14:paraId="6A7C717B" w14:textId="556F401C" w:rsidR="00E55A3F" w:rsidRDefault="00E55A3F" w:rsidP="00436658">
            <w:pPr>
              <w:jc w:val="both"/>
              <w:rPr>
                <w:sz w:val="22"/>
                <w:szCs w:val="22"/>
                <w:lang w:val="sk-SK"/>
              </w:rPr>
            </w:pPr>
          </w:p>
        </w:tc>
      </w:tr>
      <w:tr w:rsidR="00E55A3F" w14:paraId="79B00571" w14:textId="77777777" w:rsidTr="006200D4">
        <w:tc>
          <w:tcPr>
            <w:tcW w:w="1985" w:type="dxa"/>
            <w:tcBorders>
              <w:top w:val="single" w:sz="4" w:space="0" w:color="auto"/>
              <w:left w:val="single" w:sz="4" w:space="0" w:color="auto"/>
              <w:bottom w:val="single" w:sz="4" w:space="0" w:color="auto"/>
              <w:right w:val="single" w:sz="4" w:space="0" w:color="auto"/>
            </w:tcBorders>
            <w:vAlign w:val="center"/>
          </w:tcPr>
          <w:p w14:paraId="68EA5253" w14:textId="77777777" w:rsidR="00E55A3F" w:rsidRDefault="00E55A3F">
            <w:pPr>
              <w:rPr>
                <w:rFonts w:ascii="Arial" w:hAnsi="Arial" w:cs="Arial"/>
              </w:rPr>
            </w:pPr>
            <w:bookmarkStart w:id="17" w:name="_Hlk61873198"/>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00653843" w14:textId="77777777" w:rsidR="00E55A3F" w:rsidRDefault="00E55A3F">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62C0A5A" w14:textId="77777777" w:rsidR="00E55A3F" w:rsidRDefault="00E55A3F">
            <w:pPr>
              <w:spacing w:beforeAutospacing="1" w:afterAutospacing="1"/>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2295F863" w14:textId="77777777" w:rsidR="00E55A3F" w:rsidRDefault="00E55A3F">
            <w:pPr>
              <w:pStyle w:val="Default"/>
              <w:numPr>
                <w:ilvl w:val="0"/>
                <w:numId w:val="2"/>
              </w:numPr>
              <w:spacing w:line="360" w:lineRule="auto"/>
              <w:ind w:left="556" w:hanging="426"/>
              <w:rPr>
                <w:b/>
                <w:lang w:val="sk-SK"/>
              </w:rPr>
            </w:pPr>
            <w:r>
              <w:rPr>
                <w:b/>
                <w:lang w:val="sk-SK"/>
              </w:rPr>
              <w:t xml:space="preserve">Rozvoj lokálnej umeleckej tvorby, </w:t>
            </w:r>
            <w:proofErr w:type="spellStart"/>
            <w:r>
              <w:rPr>
                <w:b/>
                <w:lang w:val="sk-SK"/>
              </w:rPr>
              <w:t>folklorizmus</w:t>
            </w:r>
            <w:proofErr w:type="spellEnd"/>
          </w:p>
          <w:p w14:paraId="6E66C015" w14:textId="024DE013" w:rsidR="00E55A3F" w:rsidRDefault="00E55A3F">
            <w:pPr>
              <w:pStyle w:val="Default"/>
              <w:ind w:left="130"/>
              <w:rPr>
                <w:b/>
                <w:lang w:val="sk-SK"/>
              </w:rPr>
            </w:pPr>
            <w:r>
              <w:rPr>
                <w:b/>
                <w:lang w:val="sk-SK"/>
              </w:rPr>
              <w:t>Vyhodnotenie cieľa za rok 202</w:t>
            </w:r>
            <w:r w:rsidR="002217F5">
              <w:rPr>
                <w:b/>
                <w:lang w:val="sk-SK"/>
              </w:rPr>
              <w:t>1</w:t>
            </w:r>
          </w:p>
          <w:p w14:paraId="064ED4AD" w14:textId="77777777" w:rsidR="00AE345C" w:rsidRDefault="00AE345C" w:rsidP="00AE345C">
            <w:pPr>
              <w:spacing w:before="100" w:beforeAutospacing="1" w:after="100" w:afterAutospacing="1"/>
              <w:jc w:val="both"/>
              <w:rPr>
                <w:spacing w:val="2"/>
                <w:sz w:val="22"/>
                <w:szCs w:val="22"/>
                <w:lang w:val="sk-SK" w:eastAsia="sk-SK"/>
              </w:rPr>
            </w:pPr>
            <w:r w:rsidRPr="00AE345C">
              <w:rPr>
                <w:spacing w:val="2"/>
                <w:sz w:val="22"/>
                <w:szCs w:val="22"/>
                <w:lang w:val="sk-SK" w:eastAsia="sk-SK"/>
              </w:rPr>
              <w:lastRenderedPageBreak/>
              <w:t>Hoci nám tento rok prísne hygienické opatrenia zväzovali ruky,  Mesto Vrútky nezrušilo úplne organizáciu kultúrnych podujatí a v čase uvoľnení sa uskutočnili nasledovné:</w:t>
            </w:r>
          </w:p>
          <w:p w14:paraId="6F5EA17F" w14:textId="77777777" w:rsidR="00AE345C" w:rsidRDefault="00AE345C" w:rsidP="00AE345C">
            <w:pPr>
              <w:spacing w:before="100" w:beforeAutospacing="1" w:after="100" w:afterAutospacing="1"/>
              <w:jc w:val="both"/>
              <w:rPr>
                <w:color w:val="1C1E21"/>
                <w:sz w:val="22"/>
                <w:szCs w:val="22"/>
                <w:lang w:val="sk-SK" w:eastAsia="sk-SK"/>
              </w:rPr>
            </w:pPr>
            <w:r>
              <w:rPr>
                <w:spacing w:val="2"/>
                <w:sz w:val="22"/>
                <w:szCs w:val="22"/>
                <w:lang w:val="sk-SK" w:eastAsia="sk-SK"/>
              </w:rPr>
              <w:t>-</w:t>
            </w:r>
            <w:r w:rsidRPr="00AE345C">
              <w:rPr>
                <w:sz w:val="22"/>
                <w:szCs w:val="22"/>
                <w:lang w:val="sk-SK" w:eastAsia="sk-SK"/>
              </w:rPr>
              <w:t xml:space="preserve"> od februára </w:t>
            </w:r>
            <w:r w:rsidRPr="00AE345C">
              <w:rPr>
                <w:sz w:val="22"/>
                <w:szCs w:val="22"/>
                <w:shd w:val="clear" w:color="auto" w:fill="FFFFFF"/>
                <w:lang w:val="sk-SK" w:eastAsia="sk-SK"/>
              </w:rPr>
              <w:t>zdobia Sobášnu sie</w:t>
            </w:r>
            <w:r w:rsidRPr="00AE345C">
              <w:rPr>
                <w:color w:val="050505"/>
                <w:sz w:val="22"/>
                <w:szCs w:val="22"/>
                <w:shd w:val="clear" w:color="auto" w:fill="FFFFFF"/>
                <w:lang w:val="sk-SK" w:eastAsia="sk-SK"/>
              </w:rPr>
              <w:t>ň</w:t>
            </w:r>
            <w:r w:rsidRPr="00AE345C">
              <w:rPr>
                <w:sz w:val="22"/>
                <w:szCs w:val="22"/>
                <w:shd w:val="clear" w:color="auto" w:fill="FFFFFF"/>
                <w:lang w:val="sk-SK" w:eastAsia="sk-SK"/>
              </w:rPr>
              <w:t xml:space="preserve"> Mestského úradu obrazy Ing. arch. Kristíny </w:t>
            </w:r>
            <w:proofErr w:type="spellStart"/>
            <w:r w:rsidRPr="00AE345C">
              <w:rPr>
                <w:sz w:val="22"/>
                <w:szCs w:val="22"/>
                <w:shd w:val="clear" w:color="auto" w:fill="FFFFFF"/>
                <w:lang w:val="sk-SK" w:eastAsia="sk-SK"/>
              </w:rPr>
              <w:t>Šubjakovej</w:t>
            </w:r>
            <w:proofErr w:type="spellEnd"/>
            <w:r w:rsidRPr="00AE345C">
              <w:rPr>
                <w:sz w:val="22"/>
                <w:szCs w:val="22"/>
                <w:shd w:val="clear" w:color="auto" w:fill="FFFFFF"/>
                <w:lang w:val="sk-SK" w:eastAsia="sk-SK"/>
              </w:rPr>
              <w:t>.  76. výro</w:t>
            </w:r>
            <w:r w:rsidRPr="00AE345C">
              <w:rPr>
                <w:color w:val="050505"/>
                <w:sz w:val="22"/>
                <w:szCs w:val="22"/>
                <w:shd w:val="clear" w:color="auto" w:fill="FFFFFF"/>
                <w:lang w:val="sk-SK" w:eastAsia="sk-SK"/>
              </w:rPr>
              <w:t>č</w:t>
            </w:r>
            <w:r w:rsidRPr="00AE345C">
              <w:rPr>
                <w:sz w:val="22"/>
                <w:szCs w:val="22"/>
                <w:lang w:val="sk-SK" w:eastAsia="sk-SK"/>
              </w:rPr>
              <w:t>ie oslobodenia Vrútok sme si v komornej atmosfére pripomenuli 9. apríla.</w:t>
            </w:r>
            <w:r>
              <w:rPr>
                <w:sz w:val="22"/>
                <w:szCs w:val="22"/>
                <w:lang w:val="sk-SK" w:eastAsia="sk-SK"/>
              </w:rPr>
              <w:t xml:space="preserve"> </w:t>
            </w:r>
            <w:r w:rsidRPr="00AE345C">
              <w:rPr>
                <w:sz w:val="22"/>
                <w:szCs w:val="22"/>
                <w:lang w:val="sk-SK" w:eastAsia="sk-SK"/>
              </w:rPr>
              <w:t>V Kine 1. máj sa 14. júla uskutočnil koncert SÓLISTOV DONSKÝCH KOZÁKOV.</w:t>
            </w:r>
            <w:r w:rsidRPr="00AE345C">
              <w:rPr>
                <w:color w:val="1C1E21"/>
                <w:sz w:val="22"/>
                <w:szCs w:val="22"/>
                <w:lang w:val="sk-SK" w:eastAsia="sk-SK"/>
              </w:rPr>
              <w:t xml:space="preserve"> </w:t>
            </w:r>
          </w:p>
          <w:p w14:paraId="4BF365D3" w14:textId="77777777" w:rsidR="00D5137B" w:rsidRDefault="00AE345C" w:rsidP="00AE345C">
            <w:pPr>
              <w:spacing w:before="100" w:beforeAutospacing="1" w:after="100" w:afterAutospacing="1"/>
              <w:jc w:val="both"/>
              <w:rPr>
                <w:sz w:val="22"/>
                <w:szCs w:val="22"/>
                <w:lang w:val="sk-SK" w:eastAsia="sk-SK"/>
              </w:rPr>
            </w:pPr>
            <w:r>
              <w:rPr>
                <w:color w:val="1C1E21"/>
                <w:sz w:val="22"/>
                <w:szCs w:val="22"/>
                <w:lang w:val="sk-SK" w:eastAsia="sk-SK"/>
              </w:rPr>
              <w:t xml:space="preserve">- </w:t>
            </w:r>
            <w:r w:rsidRPr="00AE345C">
              <w:rPr>
                <w:color w:val="1C1E21"/>
                <w:sz w:val="22"/>
                <w:szCs w:val="22"/>
                <w:lang w:val="sk-SK" w:eastAsia="sk-SK"/>
              </w:rPr>
              <w:t>Minuloročné 110. výročie postavenia vrútockej synagógy sme si pripomenuli  </w:t>
            </w:r>
            <w:hyperlink r:id="rId7" w:history="1">
              <w:r w:rsidRPr="00AE345C">
                <w:rPr>
                  <w:sz w:val="22"/>
                  <w:szCs w:val="22"/>
                  <w:bdr w:val="none" w:sz="0" w:space="0" w:color="auto" w:frame="1"/>
                  <w:lang w:val="sk-SK" w:eastAsia="sk-SK"/>
                </w:rPr>
                <w:t xml:space="preserve">18. júla </w:t>
              </w:r>
            </w:hyperlink>
            <w:r w:rsidRPr="00AE345C">
              <w:rPr>
                <w:sz w:val="22"/>
                <w:szCs w:val="22"/>
                <w:lang w:val="sk-SK" w:eastAsia="sk-SK"/>
              </w:rPr>
              <w:t>v kultúrnej sále Kriváň.</w:t>
            </w:r>
            <w:bookmarkStart w:id="18" w:name="_Hlk93905172"/>
            <w:r w:rsidRPr="00AE345C">
              <w:rPr>
                <w:sz w:val="22"/>
                <w:szCs w:val="22"/>
                <w:lang w:val="sk-SK" w:eastAsia="sk-SK"/>
              </w:rPr>
              <w:t xml:space="preserve"> </w:t>
            </w:r>
            <w:bookmarkEnd w:id="18"/>
            <w:r w:rsidRPr="00AE345C">
              <w:rPr>
                <w:sz w:val="22"/>
                <w:szCs w:val="22"/>
                <w:lang w:val="sk-SK" w:eastAsia="sk-SK"/>
              </w:rPr>
              <w:t xml:space="preserve">Spomienkového aktu sa zúčastnili predseda židovskej obce Pavel </w:t>
            </w:r>
            <w:proofErr w:type="spellStart"/>
            <w:r w:rsidRPr="00AE345C">
              <w:rPr>
                <w:sz w:val="22"/>
                <w:szCs w:val="22"/>
                <w:lang w:val="sk-SK" w:eastAsia="sk-SK"/>
              </w:rPr>
              <w:t>Frankl</w:t>
            </w:r>
            <w:proofErr w:type="spellEnd"/>
            <w:r w:rsidRPr="00AE345C">
              <w:rPr>
                <w:sz w:val="22"/>
                <w:szCs w:val="22"/>
                <w:lang w:val="sk-SK" w:eastAsia="sk-SK"/>
              </w:rPr>
              <w:t xml:space="preserve"> a riaditeľka OZ Post </w:t>
            </w:r>
            <w:proofErr w:type="spellStart"/>
            <w:r w:rsidRPr="00AE345C">
              <w:rPr>
                <w:sz w:val="22"/>
                <w:szCs w:val="22"/>
                <w:lang w:val="sk-SK" w:eastAsia="sk-SK"/>
              </w:rPr>
              <w:t>Bellum</w:t>
            </w:r>
            <w:proofErr w:type="spellEnd"/>
            <w:r w:rsidRPr="00AE345C">
              <w:rPr>
                <w:sz w:val="22"/>
                <w:szCs w:val="22"/>
                <w:lang w:val="sk-SK" w:eastAsia="sk-SK"/>
              </w:rPr>
              <w:t xml:space="preserve"> SK Sandra </w:t>
            </w:r>
            <w:proofErr w:type="spellStart"/>
            <w:r w:rsidRPr="00AE345C">
              <w:rPr>
                <w:sz w:val="22"/>
                <w:szCs w:val="22"/>
                <w:lang w:val="sk-SK" w:eastAsia="sk-SK"/>
              </w:rPr>
              <w:t>Polovková</w:t>
            </w:r>
            <w:proofErr w:type="spellEnd"/>
            <w:r w:rsidRPr="00AE345C">
              <w:rPr>
                <w:sz w:val="22"/>
                <w:szCs w:val="22"/>
                <w:lang w:val="sk-SK" w:eastAsia="sk-SK"/>
              </w:rPr>
              <w:t xml:space="preserve">. Podujatie vrcholilo koncertom speváčky a hudobníčky Karin </w:t>
            </w:r>
            <w:proofErr w:type="spellStart"/>
            <w:r w:rsidRPr="00AE345C">
              <w:rPr>
                <w:sz w:val="22"/>
                <w:szCs w:val="22"/>
                <w:lang w:val="sk-SK" w:eastAsia="sk-SK"/>
              </w:rPr>
              <w:t>Sarkisjan</w:t>
            </w:r>
            <w:proofErr w:type="spellEnd"/>
            <w:r w:rsidRPr="00AE345C">
              <w:rPr>
                <w:sz w:val="22"/>
                <w:szCs w:val="22"/>
                <w:lang w:val="sk-SK" w:eastAsia="sk-SK"/>
              </w:rPr>
              <w:t>, ktorá potešila návštevníkov svojím výnimočným podaním židovských a arménskych skladieb. Na druhý deň 19. júla  navštívil Vrútky Ve</w:t>
            </w:r>
            <w:r w:rsidRPr="00AE345C">
              <w:rPr>
                <w:color w:val="050505"/>
                <w:sz w:val="22"/>
                <w:szCs w:val="22"/>
                <w:shd w:val="clear" w:color="auto" w:fill="FFFFFF"/>
                <w:lang w:val="sk-SK" w:eastAsia="sk-SK"/>
              </w:rPr>
              <w:t>ľ</w:t>
            </w:r>
            <w:r w:rsidRPr="00AE345C">
              <w:rPr>
                <w:sz w:val="22"/>
                <w:szCs w:val="22"/>
                <w:shd w:val="clear" w:color="auto" w:fill="FFFFFF"/>
                <w:lang w:val="sk-SK" w:eastAsia="sk-SK"/>
              </w:rPr>
              <w:t xml:space="preserve">vyslanec Štátu Izrael pán J.E. </w:t>
            </w:r>
            <w:proofErr w:type="spellStart"/>
            <w:r w:rsidRPr="00AE345C">
              <w:rPr>
                <w:sz w:val="22"/>
                <w:szCs w:val="22"/>
                <w:shd w:val="clear" w:color="auto" w:fill="FFFFFF"/>
                <w:lang w:val="sk-SK" w:eastAsia="sk-SK"/>
              </w:rPr>
              <w:t>Boaz</w:t>
            </w:r>
            <w:proofErr w:type="spellEnd"/>
            <w:r w:rsidRPr="00AE345C">
              <w:rPr>
                <w:sz w:val="22"/>
                <w:szCs w:val="22"/>
                <w:shd w:val="clear" w:color="auto" w:fill="FFFFFF"/>
                <w:lang w:val="sk-SK" w:eastAsia="sk-SK"/>
              </w:rPr>
              <w:t xml:space="preserve"> </w:t>
            </w:r>
            <w:proofErr w:type="spellStart"/>
            <w:r w:rsidRPr="00AE345C">
              <w:rPr>
                <w:sz w:val="22"/>
                <w:szCs w:val="22"/>
                <w:shd w:val="clear" w:color="auto" w:fill="FFFFFF"/>
                <w:lang w:val="sk-SK" w:eastAsia="sk-SK"/>
              </w:rPr>
              <w:t>Modai</w:t>
            </w:r>
            <w:proofErr w:type="spellEnd"/>
            <w:r w:rsidRPr="00AE345C">
              <w:rPr>
                <w:sz w:val="22"/>
                <w:szCs w:val="22"/>
                <w:shd w:val="clear" w:color="auto" w:fill="FFFFFF"/>
                <w:lang w:val="sk-SK" w:eastAsia="sk-SK"/>
              </w:rPr>
              <w:t>, ktorý sa zú</w:t>
            </w:r>
            <w:r w:rsidRPr="00AE345C">
              <w:rPr>
                <w:color w:val="050505"/>
                <w:sz w:val="22"/>
                <w:szCs w:val="22"/>
                <w:shd w:val="clear" w:color="auto" w:fill="FFFFFF"/>
                <w:lang w:val="sk-SK" w:eastAsia="sk-SK"/>
              </w:rPr>
              <w:t>č</w:t>
            </w:r>
            <w:r w:rsidRPr="00AE345C">
              <w:rPr>
                <w:sz w:val="22"/>
                <w:szCs w:val="22"/>
                <w:lang w:val="sk-SK" w:eastAsia="sk-SK"/>
              </w:rPr>
              <w:t xml:space="preserve">astnil odhalenia pamätnej tabule na mieste kde stál Hotel </w:t>
            </w:r>
            <w:proofErr w:type="spellStart"/>
            <w:r w:rsidRPr="00AE345C">
              <w:rPr>
                <w:sz w:val="22"/>
                <w:szCs w:val="22"/>
                <w:lang w:val="sk-SK" w:eastAsia="sk-SK"/>
              </w:rPr>
              <w:t>Wachsberger</w:t>
            </w:r>
            <w:proofErr w:type="spellEnd"/>
            <w:r w:rsidRPr="00AE345C">
              <w:rPr>
                <w:sz w:val="22"/>
                <w:szCs w:val="22"/>
                <w:lang w:val="sk-SK" w:eastAsia="sk-SK"/>
              </w:rPr>
              <w:t xml:space="preserve"> a Memoriálu "Stopami ukrývaných detí". Tento memoriál je postavený na skuto</w:t>
            </w:r>
            <w:r w:rsidRPr="00AE345C">
              <w:rPr>
                <w:color w:val="050505"/>
                <w:sz w:val="22"/>
                <w:szCs w:val="22"/>
                <w:shd w:val="clear" w:color="auto" w:fill="FFFFFF"/>
                <w:lang w:val="sk-SK" w:eastAsia="sk-SK"/>
              </w:rPr>
              <w:t>č</w:t>
            </w:r>
            <w:r w:rsidRPr="00AE345C">
              <w:rPr>
                <w:sz w:val="22"/>
                <w:szCs w:val="22"/>
                <w:shd w:val="clear" w:color="auto" w:fill="FFFFFF"/>
                <w:lang w:val="sk-SK" w:eastAsia="sk-SK"/>
              </w:rPr>
              <w:t xml:space="preserve">nom životnom príbehu pamätníka </w:t>
            </w:r>
            <w:proofErr w:type="spellStart"/>
            <w:r w:rsidRPr="00AE345C">
              <w:rPr>
                <w:sz w:val="22"/>
                <w:szCs w:val="22"/>
                <w:shd w:val="clear" w:color="auto" w:fill="FFFFFF"/>
                <w:lang w:val="sk-SK" w:eastAsia="sk-SK"/>
              </w:rPr>
              <w:t>Eliho</w:t>
            </w:r>
            <w:proofErr w:type="spellEnd"/>
            <w:r w:rsidRPr="00AE345C">
              <w:rPr>
                <w:sz w:val="22"/>
                <w:szCs w:val="22"/>
                <w:shd w:val="clear" w:color="auto" w:fill="FFFFFF"/>
                <w:lang w:val="sk-SK" w:eastAsia="sk-SK"/>
              </w:rPr>
              <w:t xml:space="preserve"> </w:t>
            </w:r>
            <w:proofErr w:type="spellStart"/>
            <w:r w:rsidRPr="00AE345C">
              <w:rPr>
                <w:sz w:val="22"/>
                <w:szCs w:val="22"/>
                <w:shd w:val="clear" w:color="auto" w:fill="FFFFFF"/>
                <w:lang w:val="sk-SK" w:eastAsia="sk-SK"/>
              </w:rPr>
              <w:t>Vaga</w:t>
            </w:r>
            <w:proofErr w:type="spellEnd"/>
            <w:r w:rsidRPr="00AE345C">
              <w:rPr>
                <w:sz w:val="22"/>
                <w:szCs w:val="22"/>
                <w:shd w:val="clear" w:color="auto" w:fill="FFFFFF"/>
                <w:lang w:val="sk-SK" w:eastAsia="sk-SK"/>
              </w:rPr>
              <w:t xml:space="preserve"> žijúceho v Izraeli, s ktorým sme sa aj spojili online. Po</w:t>
            </w:r>
            <w:r w:rsidRPr="00AE345C">
              <w:rPr>
                <w:color w:val="050505"/>
                <w:sz w:val="22"/>
                <w:szCs w:val="22"/>
                <w:shd w:val="clear" w:color="auto" w:fill="FFFFFF"/>
                <w:lang w:val="sk-SK" w:eastAsia="sk-SK"/>
              </w:rPr>
              <w:t>č</w:t>
            </w:r>
            <w:r w:rsidRPr="00AE345C">
              <w:rPr>
                <w:sz w:val="22"/>
                <w:szCs w:val="22"/>
                <w:shd w:val="clear" w:color="auto" w:fill="FFFFFF"/>
                <w:lang w:val="sk-SK" w:eastAsia="sk-SK"/>
              </w:rPr>
              <w:t>as jedného týžd</w:t>
            </w:r>
            <w:r w:rsidRPr="00AE345C">
              <w:rPr>
                <w:color w:val="050505"/>
                <w:sz w:val="22"/>
                <w:szCs w:val="22"/>
                <w:shd w:val="clear" w:color="auto" w:fill="FFFFFF"/>
                <w:lang w:val="sk-SK" w:eastAsia="sk-SK"/>
              </w:rPr>
              <w:t>ň</w:t>
            </w:r>
            <w:r w:rsidRPr="00AE345C">
              <w:rPr>
                <w:sz w:val="22"/>
                <w:szCs w:val="22"/>
                <w:shd w:val="clear" w:color="auto" w:fill="FFFFFF"/>
                <w:lang w:val="sk-SK" w:eastAsia="sk-SK"/>
              </w:rPr>
              <w:t>a putujú jeho ú</w:t>
            </w:r>
            <w:r w:rsidRPr="00AE345C">
              <w:rPr>
                <w:color w:val="050505"/>
                <w:sz w:val="22"/>
                <w:szCs w:val="22"/>
                <w:shd w:val="clear" w:color="auto" w:fill="FFFFFF"/>
                <w:lang w:val="sk-SK" w:eastAsia="sk-SK"/>
              </w:rPr>
              <w:t>č</w:t>
            </w:r>
            <w:r w:rsidRPr="00AE345C">
              <w:rPr>
                <w:sz w:val="22"/>
                <w:szCs w:val="22"/>
                <w:shd w:val="clear" w:color="auto" w:fill="FFFFFF"/>
                <w:lang w:val="sk-SK" w:eastAsia="sk-SK"/>
              </w:rPr>
              <w:t>astníci po miestach, kde po</w:t>
            </w:r>
            <w:r w:rsidRPr="00AE345C">
              <w:rPr>
                <w:color w:val="050505"/>
                <w:sz w:val="22"/>
                <w:szCs w:val="22"/>
                <w:shd w:val="clear" w:color="auto" w:fill="FFFFFF"/>
                <w:lang w:val="sk-SK" w:eastAsia="sk-SK"/>
              </w:rPr>
              <w:t>č</w:t>
            </w:r>
            <w:r w:rsidRPr="00AE345C">
              <w:rPr>
                <w:sz w:val="22"/>
                <w:szCs w:val="22"/>
                <w:shd w:val="clear" w:color="auto" w:fill="FFFFFF"/>
                <w:lang w:val="sk-SK" w:eastAsia="sk-SK"/>
              </w:rPr>
              <w:t>as 2. svetovej vojny žil, ukrýval sa a odvážne putoval dvanás</w:t>
            </w:r>
            <w:r w:rsidRPr="00AE345C">
              <w:rPr>
                <w:color w:val="050505"/>
                <w:sz w:val="22"/>
                <w:szCs w:val="22"/>
                <w:shd w:val="clear" w:color="auto" w:fill="FFFFFF"/>
                <w:lang w:val="sk-SK" w:eastAsia="sk-SK"/>
              </w:rPr>
              <w:t>ť</w:t>
            </w:r>
            <w:r w:rsidRPr="00AE345C">
              <w:rPr>
                <w:sz w:val="22"/>
                <w:szCs w:val="22"/>
                <w:lang w:val="sk-SK" w:eastAsia="sk-SK"/>
              </w:rPr>
              <w:t>ro</w:t>
            </w:r>
            <w:r w:rsidRPr="00AE345C">
              <w:rPr>
                <w:color w:val="050505"/>
                <w:sz w:val="22"/>
                <w:szCs w:val="22"/>
                <w:shd w:val="clear" w:color="auto" w:fill="FFFFFF"/>
                <w:lang w:val="sk-SK" w:eastAsia="sk-SK"/>
              </w:rPr>
              <w:t>č</w:t>
            </w:r>
            <w:r w:rsidRPr="00AE345C">
              <w:rPr>
                <w:sz w:val="22"/>
                <w:szCs w:val="22"/>
                <w:lang w:val="sk-SK" w:eastAsia="sk-SK"/>
              </w:rPr>
              <w:t xml:space="preserve">ný </w:t>
            </w:r>
            <w:proofErr w:type="spellStart"/>
            <w:r w:rsidRPr="00AE345C">
              <w:rPr>
                <w:sz w:val="22"/>
                <w:szCs w:val="22"/>
                <w:lang w:val="sk-SK" w:eastAsia="sk-SK"/>
              </w:rPr>
              <w:t>Eli</w:t>
            </w:r>
            <w:proofErr w:type="spellEnd"/>
            <w:r w:rsidRPr="00AE345C">
              <w:rPr>
                <w:sz w:val="22"/>
                <w:szCs w:val="22"/>
                <w:lang w:val="sk-SK" w:eastAsia="sk-SK"/>
              </w:rPr>
              <w:t xml:space="preserve"> spolu so svojou sestrou Ester...</w:t>
            </w:r>
          </w:p>
          <w:p w14:paraId="66D803ED" w14:textId="77777777" w:rsidR="00D5137B" w:rsidRDefault="00D5137B" w:rsidP="00AE345C">
            <w:pPr>
              <w:spacing w:before="100" w:beforeAutospacing="1" w:after="100" w:afterAutospacing="1"/>
              <w:jc w:val="both"/>
              <w:rPr>
                <w:sz w:val="22"/>
                <w:szCs w:val="22"/>
                <w:shd w:val="clear" w:color="auto" w:fill="FFFFFF"/>
                <w:lang w:val="sk-SK" w:eastAsia="sk-SK"/>
              </w:rPr>
            </w:pPr>
            <w:r>
              <w:rPr>
                <w:sz w:val="22"/>
                <w:szCs w:val="22"/>
                <w:lang w:val="sk-SK" w:eastAsia="sk-SK"/>
              </w:rPr>
              <w:t xml:space="preserve">- </w:t>
            </w:r>
            <w:r w:rsidR="00AE345C" w:rsidRPr="00AE345C">
              <w:rPr>
                <w:sz w:val="22"/>
                <w:szCs w:val="22"/>
                <w:lang w:val="sk-SK" w:eastAsia="sk-SK"/>
              </w:rPr>
              <w:t>Od 20. augusta vystavoval v</w:t>
            </w:r>
            <w:r w:rsidR="00AE345C" w:rsidRPr="00AE345C">
              <w:rPr>
                <w:sz w:val="22"/>
                <w:szCs w:val="22"/>
                <w:shd w:val="clear" w:color="auto" w:fill="FFFFFF"/>
                <w:lang w:val="sk-SK" w:eastAsia="sk-SK"/>
              </w:rPr>
              <w:t xml:space="preserve"> kultúrnej sále Krivá</w:t>
            </w:r>
            <w:r w:rsidR="00AE345C" w:rsidRPr="00AE345C">
              <w:rPr>
                <w:color w:val="050505"/>
                <w:sz w:val="22"/>
                <w:szCs w:val="22"/>
                <w:shd w:val="clear" w:color="auto" w:fill="FFFFFF"/>
                <w:lang w:val="sk-SK" w:eastAsia="sk-SK"/>
              </w:rPr>
              <w:t>ň</w:t>
            </w:r>
            <w:r w:rsidR="00AE345C" w:rsidRPr="00AE345C">
              <w:rPr>
                <w:sz w:val="22"/>
                <w:szCs w:val="22"/>
                <w:shd w:val="clear" w:color="auto" w:fill="FFFFFF"/>
                <w:lang w:val="sk-SK" w:eastAsia="sk-SK"/>
              </w:rPr>
              <w:t xml:space="preserve">  svoje obrazy Ateliér Vladimíra </w:t>
            </w:r>
            <w:proofErr w:type="spellStart"/>
            <w:r w:rsidR="00AE345C" w:rsidRPr="00AE345C">
              <w:rPr>
                <w:sz w:val="22"/>
                <w:szCs w:val="22"/>
                <w:shd w:val="clear" w:color="auto" w:fill="FFFFFF"/>
                <w:lang w:val="sk-SK" w:eastAsia="sk-SK"/>
              </w:rPr>
              <w:t>Báthoryho</w:t>
            </w:r>
            <w:proofErr w:type="spellEnd"/>
            <w:r w:rsidR="00AE345C" w:rsidRPr="00AE345C">
              <w:rPr>
                <w:sz w:val="22"/>
                <w:szCs w:val="22"/>
                <w:shd w:val="clear" w:color="auto" w:fill="FFFFFF"/>
                <w:lang w:val="sk-SK" w:eastAsia="sk-SK"/>
              </w:rPr>
              <w:t xml:space="preserve">.  Výročie SNP sme si na pamätných miestach pripomenuli 27. augusta.  V posledný augustový deň sa pre našich jubilantov uskutočnil v Kine 1. máj koncert Marty Križanovej. </w:t>
            </w:r>
          </w:p>
          <w:p w14:paraId="623E1895" w14:textId="77777777" w:rsidR="00D5137B" w:rsidRDefault="00D5137B" w:rsidP="00AE345C">
            <w:pPr>
              <w:spacing w:before="100" w:beforeAutospacing="1" w:after="100" w:afterAutospacing="1"/>
              <w:jc w:val="both"/>
              <w:rPr>
                <w:rFonts w:eastAsiaTheme="minorHAnsi"/>
                <w:sz w:val="22"/>
                <w:szCs w:val="22"/>
                <w:lang w:val="sk-SK" w:eastAsia="sk-SK"/>
              </w:rPr>
            </w:pPr>
            <w:r>
              <w:rPr>
                <w:sz w:val="22"/>
                <w:szCs w:val="22"/>
                <w:shd w:val="clear" w:color="auto" w:fill="FFFFFF"/>
                <w:lang w:val="sk-SK" w:eastAsia="sk-SK"/>
              </w:rPr>
              <w:t xml:space="preserve">- </w:t>
            </w:r>
            <w:r w:rsidR="00AE345C" w:rsidRPr="00AE345C">
              <w:rPr>
                <w:rFonts w:eastAsiaTheme="minorHAnsi"/>
                <w:sz w:val="22"/>
                <w:szCs w:val="22"/>
                <w:lang w:val="sk-SK" w:eastAsia="sk-SK"/>
              </w:rPr>
              <w:t xml:space="preserve">Oslavy nášho mesta  (9.9. – 12.9.) nenechali nikoho na pochybách, že sme železničným mestom a že sa hrdo k tejto tradícii hlásime. 150. výročie výstavby </w:t>
            </w:r>
            <w:proofErr w:type="spellStart"/>
            <w:r w:rsidR="00AE345C" w:rsidRPr="00AE345C">
              <w:rPr>
                <w:rFonts w:eastAsiaTheme="minorHAnsi"/>
                <w:sz w:val="22"/>
                <w:szCs w:val="22"/>
                <w:lang w:val="sk-SK" w:eastAsia="sk-SK"/>
              </w:rPr>
              <w:t>Košicko</w:t>
            </w:r>
            <w:proofErr w:type="spellEnd"/>
            <w:r w:rsidR="00AE345C" w:rsidRPr="00AE345C">
              <w:rPr>
                <w:rFonts w:eastAsiaTheme="minorHAnsi"/>
                <w:sz w:val="22"/>
                <w:szCs w:val="22"/>
                <w:lang w:val="sk-SK" w:eastAsia="sk-SK"/>
              </w:rPr>
              <w:t xml:space="preserve"> – bohumínskej železnice (úseku Poprad – Žilina) sa premietlo do viacerých podujatí zameraných na modernú a ekologickú dopravu a mobilitu. Takým bola aj počiatočná akcia osláv Študuj dopravu, na ktorú prišiel v mene ministra dopravy a výstavby Andreja Doležala pozdraviť Vrútočanov štátny tajomník Jaroslav Kmeť. Následne spolu s primátorom Branislavom </w:t>
            </w:r>
            <w:proofErr w:type="spellStart"/>
            <w:r w:rsidR="00AE345C" w:rsidRPr="00AE345C">
              <w:rPr>
                <w:rFonts w:eastAsiaTheme="minorHAnsi"/>
                <w:sz w:val="22"/>
                <w:szCs w:val="22"/>
                <w:lang w:val="sk-SK" w:eastAsia="sk-SK"/>
              </w:rPr>
              <w:t>Zacharidesom</w:t>
            </w:r>
            <w:proofErr w:type="spellEnd"/>
            <w:r w:rsidR="00AE345C" w:rsidRPr="00AE345C">
              <w:rPr>
                <w:rFonts w:eastAsiaTheme="minorHAnsi"/>
                <w:sz w:val="22"/>
                <w:szCs w:val="22"/>
                <w:lang w:val="sk-SK" w:eastAsia="sk-SK"/>
              </w:rPr>
              <w:t xml:space="preserve">, podpredsedom ŽSK </w:t>
            </w:r>
            <w:r w:rsidR="00AE345C" w:rsidRPr="00AE345C">
              <w:rPr>
                <w:rFonts w:eastAsiaTheme="minorHAnsi"/>
                <w:sz w:val="22"/>
                <w:szCs w:val="22"/>
                <w:lang w:val="sk-SK" w:eastAsia="sk-SK"/>
              </w:rPr>
              <w:lastRenderedPageBreak/>
              <w:t xml:space="preserve">Petrom Weberom a ďalšími hosťami slávnostne uviedli do života Stálu expozíciu železničného mesta inštalovanú v bývalých priestoroch knižnice H. Zelinovej. Jej exponáty obohatila aj putovná výstava Považského múzea v Žiline venovaná 150tke železnice. Okrem Vrútockého jarmoku, kde bol hlavným ťahúňom v rámci </w:t>
            </w:r>
            <w:proofErr w:type="spellStart"/>
            <w:r w:rsidR="00AE345C" w:rsidRPr="00AE345C">
              <w:rPr>
                <w:rFonts w:eastAsiaTheme="minorHAnsi"/>
                <w:sz w:val="22"/>
                <w:szCs w:val="22"/>
                <w:lang w:val="sk-SK" w:eastAsia="sk-SK"/>
              </w:rPr>
              <w:t>kutúrneho</w:t>
            </w:r>
            <w:proofErr w:type="spellEnd"/>
            <w:r w:rsidR="00AE345C" w:rsidRPr="00AE345C">
              <w:rPr>
                <w:rFonts w:eastAsiaTheme="minorHAnsi"/>
                <w:sz w:val="22"/>
                <w:szCs w:val="22"/>
                <w:lang w:val="sk-SK" w:eastAsia="sk-SK"/>
              </w:rPr>
              <w:t xml:space="preserve"> programu koncert Zuzany Smatanovej, konal aj už tretí ročník Farmárskeho dňa, ktorý tradične pripravujú členovia oblastnej organizácie Slovenského zväzu záhradkárov – </w:t>
            </w:r>
            <w:proofErr w:type="spellStart"/>
            <w:r w:rsidR="00AE345C" w:rsidRPr="00AE345C">
              <w:rPr>
                <w:rFonts w:eastAsiaTheme="minorHAnsi"/>
                <w:sz w:val="22"/>
                <w:szCs w:val="22"/>
                <w:lang w:val="sk-SK" w:eastAsia="sk-SK"/>
              </w:rPr>
              <w:t>Karvaša</w:t>
            </w:r>
            <w:proofErr w:type="spellEnd"/>
            <w:r w:rsidR="00AE345C" w:rsidRPr="00AE345C">
              <w:rPr>
                <w:rFonts w:eastAsiaTheme="minorHAnsi"/>
                <w:sz w:val="22"/>
                <w:szCs w:val="22"/>
                <w:lang w:val="sk-SK" w:eastAsia="sk-SK"/>
              </w:rPr>
              <w:t xml:space="preserve"> a </w:t>
            </w:r>
            <w:proofErr w:type="spellStart"/>
            <w:r w:rsidR="00AE345C" w:rsidRPr="00AE345C">
              <w:rPr>
                <w:rFonts w:eastAsiaTheme="minorHAnsi"/>
                <w:sz w:val="22"/>
                <w:szCs w:val="22"/>
                <w:lang w:val="sk-SK" w:eastAsia="sk-SK"/>
              </w:rPr>
              <w:t>Blahovca</w:t>
            </w:r>
            <w:proofErr w:type="spellEnd"/>
            <w:r w:rsidR="00AE345C" w:rsidRPr="00AE345C">
              <w:rPr>
                <w:rFonts w:eastAsiaTheme="minorHAnsi"/>
                <w:sz w:val="22"/>
                <w:szCs w:val="22"/>
                <w:lang w:val="sk-SK" w:eastAsia="sk-SK"/>
              </w:rPr>
              <w:t xml:space="preserve">. Jeho návštevnosť každým rokom rastie. Kultúrny program na pešej zóne obohatili jazdy parným vlakom. Pre verejnosť ich v spolupráci so samosprávou zabezpečili členovia Spolku Výhrevne Vrútky.  Mestské oslavy sa zavŕšili v nedeľu Službami božími s požehnaním mestu v Evanjelickom </w:t>
            </w:r>
            <w:proofErr w:type="spellStart"/>
            <w:r w:rsidR="00AE345C" w:rsidRPr="00AE345C">
              <w:rPr>
                <w:rFonts w:eastAsiaTheme="minorHAnsi"/>
                <w:sz w:val="22"/>
                <w:szCs w:val="22"/>
                <w:lang w:val="sk-SK" w:eastAsia="sk-SK"/>
              </w:rPr>
              <w:t>a.v</w:t>
            </w:r>
            <w:proofErr w:type="spellEnd"/>
            <w:r w:rsidR="00AE345C" w:rsidRPr="00AE345C">
              <w:rPr>
                <w:rFonts w:eastAsiaTheme="minorHAnsi"/>
                <w:sz w:val="22"/>
                <w:szCs w:val="22"/>
                <w:lang w:val="sk-SK" w:eastAsia="sk-SK"/>
              </w:rPr>
              <w:t xml:space="preserve">. kostole Dr. Martina Luthera a Martinským bicyklovým dňom, ktorý sa začínal netradične na Vrútkach a svojou účasťou ho poctila aj </w:t>
            </w:r>
            <w:proofErr w:type="spellStart"/>
            <w:r w:rsidR="00AE345C" w:rsidRPr="00AE345C">
              <w:rPr>
                <w:rFonts w:eastAsiaTheme="minorHAnsi"/>
                <w:sz w:val="22"/>
                <w:szCs w:val="22"/>
                <w:lang w:val="sk-SK" w:eastAsia="sk-SK"/>
              </w:rPr>
              <w:t>županka</w:t>
            </w:r>
            <w:proofErr w:type="spellEnd"/>
            <w:r w:rsidR="00AE345C" w:rsidRPr="00AE345C">
              <w:rPr>
                <w:rFonts w:eastAsiaTheme="minorHAnsi"/>
                <w:sz w:val="22"/>
                <w:szCs w:val="22"/>
                <w:lang w:val="sk-SK" w:eastAsia="sk-SK"/>
              </w:rPr>
              <w:t xml:space="preserve"> Erika </w:t>
            </w:r>
            <w:proofErr w:type="spellStart"/>
            <w:r w:rsidR="00AE345C" w:rsidRPr="00AE345C">
              <w:rPr>
                <w:rFonts w:eastAsiaTheme="minorHAnsi"/>
                <w:sz w:val="22"/>
                <w:szCs w:val="22"/>
                <w:lang w:val="sk-SK" w:eastAsia="sk-SK"/>
              </w:rPr>
              <w:t>Jurinová</w:t>
            </w:r>
            <w:proofErr w:type="spellEnd"/>
            <w:r w:rsidR="00AE345C" w:rsidRPr="00AE345C">
              <w:rPr>
                <w:rFonts w:eastAsiaTheme="minorHAnsi"/>
                <w:sz w:val="22"/>
                <w:szCs w:val="22"/>
                <w:lang w:val="sk-SK" w:eastAsia="sk-SK"/>
              </w:rPr>
              <w:t xml:space="preserve">. </w:t>
            </w:r>
          </w:p>
          <w:p w14:paraId="10F3F2A3" w14:textId="13485673" w:rsidR="00E55A3F" w:rsidRPr="00AE345C" w:rsidRDefault="00D5137B" w:rsidP="00AE345C">
            <w:pPr>
              <w:spacing w:before="100" w:beforeAutospacing="1" w:after="100" w:afterAutospacing="1"/>
              <w:jc w:val="both"/>
              <w:rPr>
                <w:rStyle w:val="Znakovstyl2"/>
                <w:rFonts w:ascii="Times New Roman" w:hAnsi="Times New Roman" w:cs="Times New Roman"/>
                <w:b/>
                <w:bCs/>
                <w:sz w:val="22"/>
                <w:szCs w:val="22"/>
                <w:lang w:val="sk-SK" w:eastAsia="en-US"/>
              </w:rPr>
            </w:pPr>
            <w:r>
              <w:rPr>
                <w:rFonts w:eastAsiaTheme="minorHAnsi"/>
                <w:sz w:val="22"/>
                <w:szCs w:val="22"/>
                <w:lang w:val="sk-SK" w:eastAsia="sk-SK"/>
              </w:rPr>
              <w:t xml:space="preserve">- </w:t>
            </w:r>
            <w:r w:rsidR="00AE345C" w:rsidRPr="00AE345C">
              <w:rPr>
                <w:rFonts w:eastAsiaTheme="minorHAnsi"/>
                <w:sz w:val="22"/>
                <w:szCs w:val="22"/>
                <w:lang w:val="sk-SK" w:eastAsia="sk-SK"/>
              </w:rPr>
              <w:t xml:space="preserve">Po Dňoch mesta 17. septembra otvorilo v Kriváni v spolupráci s mestom Vrútky </w:t>
            </w:r>
            <w:r w:rsidR="00AE345C" w:rsidRPr="00AE345C">
              <w:rPr>
                <w:sz w:val="22"/>
                <w:szCs w:val="22"/>
                <w:shd w:val="clear" w:color="auto" w:fill="FFFFFF"/>
                <w:lang w:val="sk-SK" w:eastAsia="sk-SK"/>
              </w:rPr>
              <w:t>Tur</w:t>
            </w:r>
            <w:r w:rsidR="00AE345C" w:rsidRPr="00AE345C">
              <w:rPr>
                <w:color w:val="050505"/>
                <w:sz w:val="22"/>
                <w:szCs w:val="22"/>
                <w:shd w:val="clear" w:color="auto" w:fill="FFFFFF"/>
                <w:lang w:val="sk-SK" w:eastAsia="sk-SK"/>
              </w:rPr>
              <w:t>č</w:t>
            </w:r>
            <w:r w:rsidR="00AE345C" w:rsidRPr="00AE345C">
              <w:rPr>
                <w:sz w:val="22"/>
                <w:szCs w:val="22"/>
                <w:lang w:val="sk-SK" w:eastAsia="sk-SK"/>
              </w:rPr>
              <w:t xml:space="preserve">ianske kultúrne stredisko v Martine výstavu </w:t>
            </w:r>
            <w:r w:rsidR="00AE345C" w:rsidRPr="00AE345C">
              <w:rPr>
                <w:color w:val="050505"/>
                <w:sz w:val="22"/>
                <w:szCs w:val="22"/>
                <w:shd w:val="clear" w:color="auto" w:fill="FFFFFF"/>
                <w:lang w:val="sk-SK" w:eastAsia="sk-SK"/>
              </w:rPr>
              <w:t>č</w:t>
            </w:r>
            <w:r w:rsidR="00AE345C" w:rsidRPr="00AE345C">
              <w:rPr>
                <w:sz w:val="22"/>
                <w:szCs w:val="22"/>
                <w:shd w:val="clear" w:color="auto" w:fill="FFFFFF"/>
                <w:lang w:val="sk-SK" w:eastAsia="sk-SK"/>
              </w:rPr>
              <w:t>lenov Štúdia tur</w:t>
            </w:r>
            <w:r w:rsidR="00AE345C" w:rsidRPr="00AE345C">
              <w:rPr>
                <w:color w:val="050505"/>
                <w:sz w:val="22"/>
                <w:szCs w:val="22"/>
                <w:shd w:val="clear" w:color="auto" w:fill="FFFFFF"/>
                <w:lang w:val="sk-SK" w:eastAsia="sk-SK"/>
              </w:rPr>
              <w:t>č</w:t>
            </w:r>
            <w:r w:rsidR="00AE345C" w:rsidRPr="00AE345C">
              <w:rPr>
                <w:sz w:val="22"/>
                <w:szCs w:val="22"/>
                <w:lang w:val="sk-SK" w:eastAsia="sk-SK"/>
              </w:rPr>
              <w:t>ianskych neprofesionálnych výtvarníkov. Od 3. novembra si mohli občania na pešej zóne vo Vrútkach pre</w:t>
            </w:r>
            <w:r w:rsidR="00AE345C" w:rsidRPr="00AE345C">
              <w:rPr>
                <w:color w:val="050505"/>
                <w:sz w:val="22"/>
                <w:szCs w:val="22"/>
                <w:lang w:val="sk-SK" w:eastAsia="sk-SK"/>
              </w:rPr>
              <w:t>č</w:t>
            </w:r>
            <w:r w:rsidR="00AE345C" w:rsidRPr="00AE345C">
              <w:rPr>
                <w:sz w:val="22"/>
                <w:szCs w:val="22"/>
                <w:lang w:val="sk-SK" w:eastAsia="sk-SK"/>
              </w:rPr>
              <w:t>ítať 15 príbehov našich pamätníkov z obdobia 2. svetovej vojny a Slovenského štátu. Skuto</w:t>
            </w:r>
            <w:r w:rsidR="00AE345C" w:rsidRPr="00AE345C">
              <w:rPr>
                <w:color w:val="050505"/>
                <w:sz w:val="22"/>
                <w:szCs w:val="22"/>
                <w:lang w:val="sk-SK" w:eastAsia="sk-SK"/>
              </w:rPr>
              <w:t>č</w:t>
            </w:r>
            <w:r w:rsidR="00AE345C" w:rsidRPr="00AE345C">
              <w:rPr>
                <w:sz w:val="22"/>
                <w:szCs w:val="22"/>
                <w:lang w:val="sk-SK" w:eastAsia="sk-SK"/>
              </w:rPr>
              <w:t xml:space="preserve">né príbehy </w:t>
            </w:r>
            <w:r w:rsidR="00AE345C" w:rsidRPr="00AE345C">
              <w:rPr>
                <w:color w:val="050505"/>
                <w:sz w:val="22"/>
                <w:szCs w:val="22"/>
                <w:lang w:val="sk-SK" w:eastAsia="sk-SK"/>
              </w:rPr>
              <w:t>ľ</w:t>
            </w:r>
            <w:r w:rsidR="00AE345C" w:rsidRPr="00AE345C">
              <w:rPr>
                <w:sz w:val="22"/>
                <w:szCs w:val="22"/>
                <w:lang w:val="sk-SK" w:eastAsia="sk-SK"/>
              </w:rPr>
              <w:t xml:space="preserve">udí, ktorí </w:t>
            </w:r>
            <w:r w:rsidR="00AE345C" w:rsidRPr="00AE345C">
              <w:rPr>
                <w:color w:val="050505"/>
                <w:sz w:val="22"/>
                <w:szCs w:val="22"/>
                <w:lang w:val="sk-SK" w:eastAsia="sk-SK"/>
              </w:rPr>
              <w:t>č</w:t>
            </w:r>
            <w:r w:rsidR="00AE345C" w:rsidRPr="00AE345C">
              <w:rPr>
                <w:sz w:val="22"/>
                <w:szCs w:val="22"/>
                <w:lang w:val="sk-SK" w:eastAsia="sk-SK"/>
              </w:rPr>
              <w:t xml:space="preserve">elili hrôzam nacizmu, boli doplnené na exteriérovej panelovej výstave autentickými fotografiami od Tomáša </w:t>
            </w:r>
            <w:proofErr w:type="spellStart"/>
            <w:r w:rsidR="00AE345C" w:rsidRPr="00AE345C">
              <w:rPr>
                <w:sz w:val="22"/>
                <w:szCs w:val="22"/>
                <w:lang w:val="sk-SK" w:eastAsia="sk-SK"/>
              </w:rPr>
              <w:t>Halásza</w:t>
            </w:r>
            <w:proofErr w:type="spellEnd"/>
            <w:r w:rsidR="00AE345C" w:rsidRPr="00AE345C">
              <w:rPr>
                <w:sz w:val="22"/>
                <w:szCs w:val="22"/>
                <w:lang w:val="sk-SK" w:eastAsia="sk-SK"/>
              </w:rPr>
              <w:t xml:space="preserve">. Jedenásteho novembra  o 11. hodine a 11. minúte zazneli v mnohých mestách kostolné zvony. Deň červených makov a vojnových veteránov sme si pripomenuli na cintoríne hrdinov SNP v Priekope. Na sklonku roka 2021 boli v Sobášnej sieni inštalované obrazy výtvarníkov Ateliéru Vladimíra </w:t>
            </w:r>
            <w:proofErr w:type="spellStart"/>
            <w:r w:rsidR="00AE345C" w:rsidRPr="00AE345C">
              <w:rPr>
                <w:sz w:val="22"/>
                <w:szCs w:val="22"/>
                <w:lang w:val="sk-SK" w:eastAsia="sk-SK"/>
              </w:rPr>
              <w:t>Báthoryho</w:t>
            </w:r>
            <w:proofErr w:type="spellEnd"/>
            <w:r w:rsidR="00AE345C" w:rsidRPr="00AE345C">
              <w:rPr>
                <w:sz w:val="22"/>
                <w:szCs w:val="22"/>
                <w:lang w:val="sk-SK" w:eastAsia="sk-SK"/>
              </w:rPr>
              <w:t xml:space="preserve">. Sobášnu sieň tak budú zdobiť aj počas nasledujúceho roku dielka, na ktorých sú zobrazené zákutia nášho mesta.    </w:t>
            </w:r>
          </w:p>
        </w:tc>
        <w:bookmarkEnd w:id="17"/>
      </w:tr>
      <w:tr w:rsidR="00E55A3F" w14:paraId="450F1BD5" w14:textId="77777777" w:rsidTr="006200D4">
        <w:trPr>
          <w:trHeight w:val="20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0CDC306" w14:textId="77777777" w:rsidR="00E55A3F" w:rsidRDefault="00E55A3F">
            <w:pPr>
              <w:pStyle w:val="Default"/>
              <w:spacing w:line="360" w:lineRule="auto"/>
              <w:rPr>
                <w:rFonts w:ascii="Arial" w:hAnsi="Arial" w:cs="Arial"/>
              </w:rPr>
            </w:pPr>
            <w:r>
              <w:rPr>
                <w:rFonts w:ascii="Arial" w:hAnsi="Arial" w:cs="Arial"/>
                <w:b/>
                <w:bCs/>
                <w:sz w:val="22"/>
                <w:szCs w:val="22"/>
              </w:rPr>
              <w:lastRenderedPageBreak/>
              <w:t>4. PODPORA PODNIKANIA, VÝSKUMU A INOVÁCIÍ</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3653"/>
            </w:tblGrid>
            <w:tr w:rsidR="00E55A3F" w14:paraId="73FCCAF0" w14:textId="77777777">
              <w:trPr>
                <w:trHeight w:val="379"/>
              </w:trPr>
              <w:tc>
                <w:tcPr>
                  <w:tcW w:w="3653" w:type="dxa"/>
                </w:tcPr>
                <w:p w14:paraId="20BFAA81" w14:textId="77777777" w:rsidR="00E55A3F" w:rsidRDefault="00E55A3F">
                  <w:pPr>
                    <w:pStyle w:val="Default"/>
                    <w:spacing w:line="360" w:lineRule="auto"/>
                    <w:rPr>
                      <w:rFonts w:ascii="Arial" w:hAnsi="Arial" w:cs="Arial"/>
                      <w:b/>
                      <w:bCs/>
                      <w:sz w:val="22"/>
                      <w:szCs w:val="22"/>
                    </w:rPr>
                  </w:pPr>
                </w:p>
              </w:tc>
            </w:tr>
          </w:tbl>
          <w:p w14:paraId="44023C3E" w14:textId="77777777" w:rsidR="00E55A3F" w:rsidRDefault="00E55A3F">
            <w:pPr>
              <w:autoSpaceDE w:val="0"/>
              <w:autoSpaceDN w:val="0"/>
              <w:adjustRightInd w:val="0"/>
              <w:rPr>
                <w:rFonts w:ascii="Arial" w:hAnsi="Arial" w:cs="Arial"/>
                <w:b/>
                <w:bCs/>
              </w:rPr>
            </w:pPr>
            <w:r>
              <w:rPr>
                <w:rFonts w:ascii="Arial" w:hAnsi="Arial" w:cs="Arial"/>
                <w:b/>
                <w:bCs/>
              </w:rPr>
              <w:t xml:space="preserve">4.2 </w:t>
            </w:r>
            <w:r>
              <w:rPr>
                <w:rFonts w:ascii="Arial" w:hAnsi="Arial" w:cs="Arial"/>
                <w:b/>
                <w:bCs/>
                <w:lang w:val="sk-SK"/>
              </w:rPr>
              <w:t>Zlepšenie prístupu k informáciám a komunikačným technológiám a zlepšenie ich využívania a kvality</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4CDF576" w14:textId="77777777" w:rsidR="00E55A3F" w:rsidRDefault="00E55A3F">
            <w:pPr>
              <w:pStyle w:val="Default"/>
              <w:numPr>
                <w:ilvl w:val="0"/>
                <w:numId w:val="2"/>
              </w:numPr>
              <w:ind w:left="556" w:hanging="426"/>
              <w:rPr>
                <w:rFonts w:ascii="Arial" w:hAnsi="Arial" w:cs="Arial"/>
                <w:b/>
                <w:sz w:val="22"/>
                <w:szCs w:val="22"/>
                <w:lang w:val="sk-SK"/>
              </w:rPr>
            </w:pPr>
            <w:bookmarkStart w:id="19" w:name="_Hlk61873249"/>
            <w:r>
              <w:rPr>
                <w:rFonts w:ascii="Arial" w:hAnsi="Arial" w:cs="Arial"/>
                <w:b/>
                <w:sz w:val="22"/>
                <w:szCs w:val="22"/>
                <w:lang w:val="sk-SK"/>
              </w:rPr>
              <w:t>Podpora zavádzania širokopásmového pripojenia a siete novej generácie a budovania regionálnych sietí otvorených pre všetkých operátorov</w:t>
            </w:r>
          </w:p>
          <w:p w14:paraId="0C4E68AB" w14:textId="77777777" w:rsidR="00E55A3F" w:rsidRDefault="00E55A3F">
            <w:pPr>
              <w:pStyle w:val="Default"/>
              <w:ind w:left="130"/>
              <w:rPr>
                <w:rFonts w:ascii="Arial" w:hAnsi="Arial" w:cs="Arial"/>
                <w:b/>
                <w:sz w:val="22"/>
                <w:szCs w:val="22"/>
                <w:lang w:val="sk-SK"/>
              </w:rPr>
            </w:pPr>
          </w:p>
          <w:p w14:paraId="37120F76" w14:textId="01635385"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296724">
              <w:rPr>
                <w:rFonts w:ascii="Arial" w:hAnsi="Arial" w:cs="Arial"/>
                <w:b/>
                <w:sz w:val="22"/>
                <w:szCs w:val="22"/>
                <w:lang w:val="sk-SK"/>
              </w:rPr>
              <w:t>1</w:t>
            </w:r>
          </w:p>
          <w:p w14:paraId="4AE7E334" w14:textId="77777777" w:rsidR="00E55A3F" w:rsidRDefault="00E55A3F">
            <w:pPr>
              <w:jc w:val="both"/>
              <w:rPr>
                <w:lang w:val="sk-SK"/>
              </w:rPr>
            </w:pPr>
            <w:r>
              <w:rPr>
                <w:sz w:val="22"/>
                <w:szCs w:val="22"/>
                <w:lang w:val="sk-SK"/>
              </w:rPr>
              <w:t>Širokopásmové pripojenie je k dispozícii v budove MsÚ a SENIOR VRÚTKY, plánujeme o tomto pripojení aj v budove Kriváň. Regionálna sieť otvorená pre všetkých operátorov je cieľ prevzatý z cieľov nadradeného regiónu.</w:t>
            </w:r>
          </w:p>
          <w:p w14:paraId="3D042AB7" w14:textId="53464068" w:rsidR="00E55A3F" w:rsidRDefault="00E55A3F">
            <w:pPr>
              <w:jc w:val="both"/>
              <w:rPr>
                <w:bCs/>
                <w:sz w:val="22"/>
                <w:szCs w:val="22"/>
                <w:lang w:val="sk-SK" w:eastAsia="sk-SK"/>
              </w:rPr>
            </w:pPr>
            <w:r>
              <w:rPr>
                <w:sz w:val="22"/>
                <w:szCs w:val="22"/>
                <w:lang w:val="sk-SK" w:eastAsia="sk-SK"/>
              </w:rPr>
              <w:t>V roku 202</w:t>
            </w:r>
            <w:r w:rsidR="00F02777">
              <w:rPr>
                <w:sz w:val="22"/>
                <w:szCs w:val="22"/>
                <w:lang w:val="sk-SK" w:eastAsia="sk-SK"/>
              </w:rPr>
              <w:t>1 bol</w:t>
            </w:r>
            <w:r>
              <w:rPr>
                <w:sz w:val="22"/>
                <w:szCs w:val="22"/>
                <w:lang w:val="sk-SK" w:eastAsia="sk-SK"/>
              </w:rPr>
              <w:t xml:space="preserve"> </w:t>
            </w:r>
            <w:r w:rsidR="00F02777">
              <w:rPr>
                <w:sz w:val="22"/>
                <w:szCs w:val="22"/>
                <w:lang w:val="sk-SK" w:eastAsia="sk-SK"/>
              </w:rPr>
              <w:t>v</w:t>
            </w:r>
            <w:r>
              <w:rPr>
                <w:sz w:val="22"/>
                <w:szCs w:val="22"/>
                <w:lang w:val="sk-SK" w:eastAsia="sk-SK"/>
              </w:rPr>
              <w:t>ysúťažený dodávateľ</w:t>
            </w:r>
            <w:r w:rsidR="006715A5">
              <w:rPr>
                <w:sz w:val="22"/>
                <w:szCs w:val="22"/>
                <w:lang w:val="sk-SK" w:eastAsia="sk-SK"/>
              </w:rPr>
              <w:t xml:space="preserve"> z finančných prostriedkov</w:t>
            </w:r>
            <w:r>
              <w:rPr>
                <w:sz w:val="22"/>
                <w:szCs w:val="22"/>
                <w:lang w:val="sk-SK" w:eastAsia="sk-SK"/>
              </w:rPr>
              <w:t xml:space="preserve"> v celkovej sume 14 400 € pre Mesto Vrútky na základe schválenej Žiadosti o poskytnutie NFP </w:t>
            </w:r>
            <w:r>
              <w:rPr>
                <w:sz w:val="22"/>
                <w:szCs w:val="22"/>
                <w:lang w:val="sk-SK" w:eastAsia="sk-SK"/>
              </w:rPr>
              <w:lastRenderedPageBreak/>
              <w:t xml:space="preserve">projektu WiFi pre Teba v meste Vrútky z vyhlásenej výzvy č. OPII-2018/7/1-DOP Úradom podpredsedu vlády Slovenskej republiky pre investície a informatizáciu. </w:t>
            </w:r>
            <w:r w:rsidR="006715A5">
              <w:rPr>
                <w:sz w:val="22"/>
                <w:szCs w:val="22"/>
                <w:lang w:val="sk-SK" w:eastAsia="sk-SK"/>
              </w:rPr>
              <w:t xml:space="preserve"> Išlo o </w:t>
            </w:r>
            <w:r>
              <w:rPr>
                <w:sz w:val="22"/>
                <w:szCs w:val="22"/>
                <w:lang w:val="sk-SK" w:eastAsia="sk-SK"/>
              </w:rPr>
              <w:t>vybudovanie bezplatného WIFI pripojenia pre občanov aj návštevníkov mesta prostredníctvom bezdrôtových prístupových bodov na verejných priestranstvách. K pokrytiu verejných priestranstiev WIFI pripojením b</w:t>
            </w:r>
            <w:r w:rsidR="006715A5">
              <w:rPr>
                <w:sz w:val="22"/>
                <w:szCs w:val="22"/>
                <w:lang w:val="sk-SK" w:eastAsia="sk-SK"/>
              </w:rPr>
              <w:t>olo</w:t>
            </w:r>
            <w:r>
              <w:rPr>
                <w:sz w:val="22"/>
                <w:szCs w:val="22"/>
                <w:lang w:val="sk-SK" w:eastAsia="sk-SK"/>
              </w:rPr>
              <w:t xml:space="preserve"> nainštalovaných 8 ks externých a 3 ks interných prístupových bodov vrátane príslušenstva. </w:t>
            </w:r>
            <w:r>
              <w:rPr>
                <w:bCs/>
                <w:sz w:val="22"/>
                <w:szCs w:val="22"/>
                <w:lang w:val="sk-SK" w:eastAsia="sk-SK"/>
              </w:rPr>
              <w:t xml:space="preserve">Zo strany mesta </w:t>
            </w:r>
            <w:r w:rsidR="006715A5">
              <w:rPr>
                <w:bCs/>
                <w:sz w:val="22"/>
                <w:szCs w:val="22"/>
                <w:lang w:val="sk-SK" w:eastAsia="sk-SK"/>
              </w:rPr>
              <w:t>je</w:t>
            </w:r>
            <w:r>
              <w:rPr>
                <w:bCs/>
                <w:sz w:val="22"/>
                <w:szCs w:val="22"/>
                <w:lang w:val="sk-SK" w:eastAsia="sk-SK"/>
              </w:rPr>
              <w:t xml:space="preserve"> potrebné zabezpečiť internetové pripojenie WIFI siete.</w:t>
            </w:r>
          </w:p>
          <w:p w14:paraId="2ABA6B30" w14:textId="77777777" w:rsidR="00436658" w:rsidRPr="00436658" w:rsidRDefault="00436658" w:rsidP="00436658">
            <w:pPr>
              <w:rPr>
                <w:rStyle w:val="markedcontent"/>
                <w:b/>
                <w:sz w:val="22"/>
                <w:szCs w:val="22"/>
                <w:lang w:val="sk-SK"/>
              </w:rPr>
            </w:pPr>
            <w:r w:rsidRPr="00436658">
              <w:rPr>
                <w:rStyle w:val="markedcontent"/>
                <w:b/>
                <w:sz w:val="22"/>
                <w:szCs w:val="22"/>
                <w:lang w:val="sk-SK"/>
              </w:rPr>
              <w:t xml:space="preserve">Možnosti pripojenia na bezplatné </w:t>
            </w:r>
            <w:proofErr w:type="spellStart"/>
            <w:r w:rsidRPr="00436658">
              <w:rPr>
                <w:rStyle w:val="markedcontent"/>
                <w:b/>
                <w:sz w:val="22"/>
                <w:szCs w:val="22"/>
                <w:lang w:val="sk-SK"/>
              </w:rPr>
              <w:t>Wifi</w:t>
            </w:r>
            <w:proofErr w:type="spellEnd"/>
            <w:r w:rsidRPr="00436658">
              <w:rPr>
                <w:rStyle w:val="markedcontent"/>
                <w:b/>
                <w:sz w:val="22"/>
                <w:szCs w:val="22"/>
                <w:lang w:val="sk-SK"/>
              </w:rPr>
              <w:t>:</w:t>
            </w:r>
          </w:p>
          <w:p w14:paraId="63E78CBD" w14:textId="0C85DC4E" w:rsidR="00E55A3F" w:rsidRDefault="00436658" w:rsidP="008440C2">
            <w:pPr>
              <w:rPr>
                <w:lang w:val="sk-SK"/>
              </w:rPr>
            </w:pPr>
            <w:r w:rsidRPr="00436658">
              <w:rPr>
                <w:rStyle w:val="markedcontent"/>
                <w:sz w:val="22"/>
                <w:szCs w:val="22"/>
                <w:lang w:val="sk-SK"/>
              </w:rPr>
              <w:t>1)Námestie S. Zachara pred MsÚ vrátane oddychovej zóny</w:t>
            </w:r>
            <w:r w:rsidRPr="00436658">
              <w:rPr>
                <w:lang w:val="sk-SK"/>
              </w:rPr>
              <w:br/>
            </w:r>
            <w:r w:rsidRPr="00436658">
              <w:rPr>
                <w:rStyle w:val="markedcontent"/>
                <w:sz w:val="22"/>
                <w:szCs w:val="22"/>
                <w:lang w:val="sk-SK"/>
              </w:rPr>
              <w:t>2) Zóna v okolí detského ihriska na Ul. Švermova</w:t>
            </w:r>
            <w:r w:rsidRPr="00436658">
              <w:rPr>
                <w:lang w:val="sk-SK"/>
              </w:rPr>
              <w:br/>
            </w:r>
            <w:r w:rsidRPr="00436658">
              <w:rPr>
                <w:rStyle w:val="markedcontent"/>
                <w:sz w:val="22"/>
                <w:szCs w:val="22"/>
                <w:lang w:val="sk-SK"/>
              </w:rPr>
              <w:t>3) Pešia zóna od železničnej stanice po Kultúrnu sálu Kriváň</w:t>
            </w:r>
            <w:r w:rsidRPr="00436658">
              <w:rPr>
                <w:lang w:val="sk-SK"/>
              </w:rPr>
              <w:br/>
            </w:r>
            <w:r w:rsidRPr="00436658">
              <w:rPr>
                <w:rStyle w:val="markedcontent"/>
                <w:sz w:val="22"/>
                <w:szCs w:val="22"/>
                <w:lang w:val="sk-SK"/>
              </w:rPr>
              <w:t>4) Oddychová zóna v parku situovaného pred Kinom 1. máj</w:t>
            </w:r>
            <w:r w:rsidRPr="00436658">
              <w:rPr>
                <w:lang w:val="sk-SK"/>
              </w:rPr>
              <w:br/>
            </w:r>
            <w:r w:rsidRPr="00436658">
              <w:rPr>
                <w:rStyle w:val="markedcontent"/>
                <w:sz w:val="22"/>
                <w:szCs w:val="22"/>
                <w:lang w:val="sk-SK"/>
              </w:rPr>
              <w:t>5) Oddychovo – rekreačná zóna v Mexiku, park s detským ihriskom</w:t>
            </w:r>
            <w:r w:rsidRPr="00436658">
              <w:rPr>
                <w:lang w:val="sk-SK"/>
              </w:rPr>
              <w:br/>
            </w:r>
            <w:r w:rsidRPr="00436658">
              <w:rPr>
                <w:rStyle w:val="markedcontent"/>
                <w:sz w:val="22"/>
                <w:szCs w:val="22"/>
                <w:lang w:val="sk-SK"/>
              </w:rPr>
              <w:t>6) Futbalový štadión mesta Vrútky</w:t>
            </w:r>
            <w:r w:rsidRPr="00436658">
              <w:rPr>
                <w:lang w:val="sk-SK"/>
              </w:rPr>
              <w:br/>
            </w:r>
            <w:r w:rsidRPr="00436658">
              <w:rPr>
                <w:rStyle w:val="markedcontent"/>
                <w:sz w:val="22"/>
                <w:szCs w:val="22"/>
                <w:lang w:val="sk-SK"/>
              </w:rPr>
              <w:t xml:space="preserve">7) </w:t>
            </w:r>
            <w:proofErr w:type="spellStart"/>
            <w:r w:rsidRPr="00436658">
              <w:rPr>
                <w:rStyle w:val="markedcontent"/>
                <w:sz w:val="22"/>
                <w:szCs w:val="22"/>
                <w:lang w:val="sk-SK"/>
              </w:rPr>
              <w:t>Klientské</w:t>
            </w:r>
            <w:proofErr w:type="spellEnd"/>
            <w:r w:rsidRPr="00436658">
              <w:rPr>
                <w:rStyle w:val="markedcontent"/>
                <w:sz w:val="22"/>
                <w:szCs w:val="22"/>
                <w:lang w:val="sk-SK"/>
              </w:rPr>
              <w:t xml:space="preserve"> priestory mestského úradu</w:t>
            </w:r>
            <w:r w:rsidRPr="00436658">
              <w:rPr>
                <w:lang w:val="sk-SK"/>
              </w:rPr>
              <w:br/>
            </w:r>
            <w:r w:rsidRPr="00436658">
              <w:rPr>
                <w:rStyle w:val="markedcontent"/>
                <w:sz w:val="22"/>
                <w:szCs w:val="22"/>
                <w:lang w:val="sk-SK"/>
              </w:rPr>
              <w:t>8) Mestská knižnica Hany Zelinovej</w:t>
            </w:r>
            <w:r w:rsidRPr="00436658">
              <w:rPr>
                <w:lang w:val="sk-SK"/>
              </w:rPr>
              <w:br/>
            </w:r>
            <w:r w:rsidRPr="00436658">
              <w:rPr>
                <w:rStyle w:val="markedcontent"/>
                <w:sz w:val="22"/>
                <w:szCs w:val="22"/>
                <w:lang w:val="sk-SK"/>
              </w:rPr>
              <w:t>9) Zariadenie pre seniorov a Dom sociálnych služieb Vrútky SENIOR</w:t>
            </w:r>
            <w:bookmarkEnd w:id="19"/>
          </w:p>
        </w:tc>
      </w:tr>
      <w:tr w:rsidR="00E55A3F" w14:paraId="0AE43C67" w14:textId="77777777" w:rsidTr="006200D4">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FAB86CE" w14:textId="77777777" w:rsidR="00E55A3F" w:rsidRDefault="00E55A3F">
            <w:pPr>
              <w:pStyle w:val="Default"/>
              <w:spacing w:line="360" w:lineRule="auto"/>
              <w:rPr>
                <w:rFonts w:ascii="Arial" w:hAnsi="Arial" w:cs="Arial"/>
                <w:b/>
                <w:bCs/>
                <w:sz w:val="22"/>
                <w:szCs w:val="22"/>
              </w:rPr>
            </w:pPr>
            <w:bookmarkStart w:id="20" w:name="_Hlk61873286"/>
            <w:r>
              <w:rPr>
                <w:rFonts w:ascii="Arial" w:hAnsi="Arial" w:cs="Arial"/>
                <w:b/>
                <w:bCs/>
                <w:sz w:val="22"/>
                <w:szCs w:val="22"/>
              </w:rPr>
              <w:lastRenderedPageBreak/>
              <w:t>5.MODERNÁ A PROFESIONÁLNA VEREJNÁ SPRÁVA</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3653"/>
            </w:tblGrid>
            <w:tr w:rsidR="00E55A3F" w14:paraId="42853A7D" w14:textId="77777777">
              <w:trPr>
                <w:trHeight w:val="921"/>
              </w:trPr>
              <w:tc>
                <w:tcPr>
                  <w:tcW w:w="3653" w:type="dxa"/>
                  <w:hideMark/>
                </w:tcPr>
                <w:p w14:paraId="225F712B" w14:textId="77777777" w:rsidR="00E55A3F" w:rsidRDefault="00E55A3F">
                  <w:pPr>
                    <w:pStyle w:val="Default"/>
                    <w:rPr>
                      <w:rFonts w:ascii="Arial" w:hAnsi="Arial" w:cs="Arial"/>
                      <w:sz w:val="22"/>
                      <w:szCs w:val="22"/>
                    </w:rPr>
                  </w:pPr>
                  <w:r>
                    <w:rPr>
                      <w:rFonts w:ascii="Arial" w:hAnsi="Arial" w:cs="Arial"/>
                      <w:b/>
                      <w:bCs/>
                      <w:sz w:val="22"/>
                      <w:szCs w:val="22"/>
                    </w:rPr>
                    <w:t>5.</w:t>
                  </w:r>
                  <w:r>
                    <w:rPr>
                      <w:rFonts w:ascii="Arial" w:hAnsi="Arial" w:cs="Arial"/>
                      <w:b/>
                      <w:bCs/>
                      <w:sz w:val="22"/>
                      <w:szCs w:val="22"/>
                      <w:lang w:val="sk-SK"/>
                    </w:rPr>
                    <w:t>1 Budovanie kapacít nositeľov politík zamestnanosti, vzdelávania, sociálnych politík a sektorových a územných stratégií</w:t>
                  </w:r>
                </w:p>
              </w:tc>
            </w:tr>
          </w:tbl>
          <w:p w14:paraId="0C21AC46" w14:textId="77777777" w:rsidR="00E55A3F" w:rsidRDefault="00E55A3F">
            <w:pPr>
              <w:spacing w:beforeAutospacing="1" w:afterAutospacing="1"/>
              <w:rPr>
                <w:rFonts w:asciiTheme="minorHAnsi" w:eastAsiaTheme="minorHAnsi" w:hAnsiTheme="minorHAnsi" w:cstheme="minorBidi"/>
                <w:sz w:val="22"/>
                <w:szCs w:val="22"/>
                <w:lang w:val="sk-SK"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2DAAB43" w14:textId="77777777" w:rsidR="00E55A3F" w:rsidRDefault="00E55A3F">
            <w:pPr>
              <w:pStyle w:val="Default"/>
              <w:numPr>
                <w:ilvl w:val="0"/>
                <w:numId w:val="2"/>
              </w:numPr>
              <w:ind w:left="556" w:hanging="426"/>
              <w:jc w:val="both"/>
              <w:rPr>
                <w:b/>
                <w:lang w:val="sk-SK"/>
              </w:rPr>
            </w:pPr>
            <w:r>
              <w:rPr>
                <w:b/>
                <w:lang w:val="sk-SK"/>
              </w:rPr>
              <w:t>Podpora boja proti korupcii a transparentné verejné obstarávanie</w:t>
            </w:r>
          </w:p>
          <w:p w14:paraId="19E8D4CD" w14:textId="77777777" w:rsidR="00E55A3F" w:rsidRDefault="00E55A3F">
            <w:pPr>
              <w:pStyle w:val="Default"/>
              <w:ind w:left="130"/>
              <w:rPr>
                <w:rFonts w:ascii="Arial" w:hAnsi="Arial" w:cs="Arial"/>
                <w:b/>
                <w:sz w:val="22"/>
                <w:szCs w:val="22"/>
                <w:lang w:val="sk-SK"/>
              </w:rPr>
            </w:pPr>
          </w:p>
          <w:p w14:paraId="14387D71" w14:textId="0872258F" w:rsidR="00E55A3F" w:rsidRDefault="00E55A3F">
            <w:pPr>
              <w:pStyle w:val="Default"/>
              <w:ind w:left="130"/>
              <w:rPr>
                <w:rFonts w:ascii="Arial" w:hAnsi="Arial" w:cs="Arial"/>
                <w:b/>
                <w:sz w:val="22"/>
                <w:szCs w:val="22"/>
                <w:lang w:val="sk-SK"/>
              </w:rPr>
            </w:pPr>
            <w:r>
              <w:rPr>
                <w:rFonts w:ascii="Arial" w:hAnsi="Arial" w:cs="Arial"/>
                <w:b/>
                <w:sz w:val="22"/>
                <w:szCs w:val="22"/>
                <w:lang w:val="sk-SK"/>
              </w:rPr>
              <w:t>Vyhodnotenie cieľa za rok 202</w:t>
            </w:r>
            <w:r w:rsidR="00296724">
              <w:rPr>
                <w:rFonts w:ascii="Arial" w:hAnsi="Arial" w:cs="Arial"/>
                <w:b/>
                <w:sz w:val="22"/>
                <w:szCs w:val="22"/>
                <w:lang w:val="sk-SK"/>
              </w:rPr>
              <w:t>1</w:t>
            </w:r>
          </w:p>
          <w:p w14:paraId="2BE72AA6" w14:textId="77777777" w:rsidR="00296724" w:rsidRPr="002F3708" w:rsidRDefault="00296724" w:rsidP="00296724">
            <w:pPr>
              <w:pStyle w:val="Default"/>
              <w:jc w:val="both"/>
              <w:rPr>
                <w:sz w:val="22"/>
                <w:szCs w:val="22"/>
                <w:lang w:val="sk-SK"/>
              </w:rPr>
            </w:pPr>
            <w:r w:rsidRPr="002F3708">
              <w:rPr>
                <w:sz w:val="22"/>
                <w:szCs w:val="22"/>
                <w:lang w:val="sk-SK"/>
              </w:rPr>
              <w:t>Pri zadávaní zákaziek Mesto Vrútky uplatňuje princíp rovnakého zaobchádzania, princíp nediskriminácie uchádzačov alebo záujemcov, princíp transparentnosti a princíp hospodárnosti a efektívnosti.</w:t>
            </w:r>
          </w:p>
          <w:p w14:paraId="5E5BE417" w14:textId="77777777" w:rsidR="00296724" w:rsidRPr="002F3708" w:rsidRDefault="00296724" w:rsidP="00296724">
            <w:pPr>
              <w:pStyle w:val="Default"/>
              <w:ind w:left="130"/>
              <w:jc w:val="both"/>
              <w:rPr>
                <w:sz w:val="22"/>
                <w:szCs w:val="22"/>
                <w:lang w:val="sk-SK"/>
              </w:rPr>
            </w:pPr>
          </w:p>
          <w:p w14:paraId="064A32A1" w14:textId="77777777" w:rsidR="00296724" w:rsidRPr="002F3708" w:rsidRDefault="00296724" w:rsidP="00296724">
            <w:pPr>
              <w:jc w:val="both"/>
              <w:rPr>
                <w:b/>
                <w:sz w:val="22"/>
                <w:szCs w:val="22"/>
                <w:u w:val="single"/>
                <w:lang w:val="sk-SK"/>
              </w:rPr>
            </w:pPr>
            <w:r w:rsidRPr="002F3708">
              <w:rPr>
                <w:b/>
                <w:sz w:val="22"/>
                <w:szCs w:val="22"/>
                <w:u w:val="single"/>
                <w:lang w:val="sk-SK"/>
              </w:rPr>
              <w:t>V roku 2021 sme v rámci verejného obstarávania realizovali:</w:t>
            </w:r>
          </w:p>
          <w:p w14:paraId="67851005" w14:textId="77777777" w:rsidR="00296724" w:rsidRPr="002F3708" w:rsidRDefault="00296724" w:rsidP="00296724">
            <w:pPr>
              <w:pStyle w:val="Nadpis2"/>
              <w:spacing w:before="0" w:beforeAutospacing="0" w:after="0" w:afterAutospacing="0"/>
              <w:jc w:val="both"/>
              <w:rPr>
                <w:b w:val="0"/>
                <w:sz w:val="22"/>
                <w:szCs w:val="22"/>
              </w:rPr>
            </w:pPr>
          </w:p>
          <w:p w14:paraId="76C47F3B" w14:textId="77777777" w:rsidR="00296724" w:rsidRPr="002F3708" w:rsidRDefault="00296724" w:rsidP="00296724">
            <w:pPr>
              <w:pStyle w:val="Nadpis2"/>
              <w:spacing w:before="0" w:beforeAutospacing="0" w:after="0" w:afterAutospacing="0"/>
              <w:jc w:val="both"/>
              <w:rPr>
                <w:b w:val="0"/>
                <w:sz w:val="22"/>
                <w:szCs w:val="22"/>
              </w:rPr>
            </w:pPr>
            <w:r w:rsidRPr="002F3708">
              <w:rPr>
                <w:b w:val="0"/>
                <w:sz w:val="22"/>
                <w:szCs w:val="22"/>
              </w:rPr>
              <w:t xml:space="preserve">Mesto Vrútky v roku 2021 realizovalo množstvo zákaziek s nízkou hodnotou na dodanie tovaru, uskutočnenie stavebných prác, poskytnutie služby a na potraviny, ktoré v zmysle § 117 ods. 6 zákona č. 343/2015 Z. z. o verejnom obstarávaní pravidelne zverejňuje </w:t>
            </w:r>
            <w:r w:rsidRPr="002F3708">
              <w:rPr>
                <w:b w:val="0"/>
                <w:color w:val="000000"/>
                <w:sz w:val="22"/>
                <w:szCs w:val="22"/>
              </w:rPr>
              <w:t xml:space="preserve">v profile verejného obstarávateľa ako aj zákazky z elektronického trhoviska v zmysle </w:t>
            </w:r>
            <w:r w:rsidRPr="002F3708">
              <w:rPr>
                <w:b w:val="0"/>
                <w:sz w:val="22"/>
                <w:szCs w:val="22"/>
              </w:rPr>
              <w:t>§ 111 ods. 2 zákona a v zmysle § 10 ods. 10.</w:t>
            </w:r>
          </w:p>
          <w:p w14:paraId="6B51FE74" w14:textId="77777777" w:rsidR="00296724" w:rsidRPr="002F3708" w:rsidRDefault="00296724" w:rsidP="00296724">
            <w:pPr>
              <w:pStyle w:val="Nadpis2"/>
              <w:spacing w:before="0" w:beforeAutospacing="0" w:after="0" w:afterAutospacing="0"/>
              <w:jc w:val="both"/>
              <w:rPr>
                <w:b w:val="0"/>
                <w:color w:val="000000"/>
                <w:sz w:val="22"/>
                <w:szCs w:val="22"/>
              </w:rPr>
            </w:pPr>
          </w:p>
          <w:p w14:paraId="439BAA71" w14:textId="77777777" w:rsidR="00296724" w:rsidRPr="002F3708" w:rsidRDefault="00296724" w:rsidP="00296724">
            <w:pPr>
              <w:jc w:val="both"/>
              <w:rPr>
                <w:b/>
                <w:color w:val="000000"/>
                <w:sz w:val="22"/>
                <w:szCs w:val="22"/>
                <w:lang w:val="sk-SK"/>
              </w:rPr>
            </w:pPr>
            <w:r w:rsidRPr="002F3708">
              <w:rPr>
                <w:b/>
                <w:color w:val="000000"/>
                <w:sz w:val="22"/>
                <w:szCs w:val="22"/>
                <w:lang w:val="sk-SK"/>
              </w:rPr>
              <w:t>V rámci realizácie zákaziek s nízkou hodnotou Mesto Vrútky realizovalo napríklad:</w:t>
            </w:r>
          </w:p>
          <w:p w14:paraId="45E68618" w14:textId="77777777" w:rsidR="00296724" w:rsidRPr="002F3708" w:rsidRDefault="00296724" w:rsidP="00296724">
            <w:pPr>
              <w:jc w:val="both"/>
              <w:rPr>
                <w:b/>
                <w:color w:val="000000"/>
                <w:sz w:val="22"/>
                <w:szCs w:val="22"/>
                <w:lang w:val="sk-SK"/>
              </w:rPr>
            </w:pPr>
          </w:p>
          <w:p w14:paraId="37B326C7" w14:textId="77777777" w:rsidR="00296724" w:rsidRPr="002F3708" w:rsidRDefault="00296724" w:rsidP="00296724">
            <w:pPr>
              <w:jc w:val="both"/>
              <w:rPr>
                <w:b/>
                <w:color w:val="000000"/>
                <w:sz w:val="22"/>
                <w:szCs w:val="22"/>
                <w:lang w:val="sk-SK"/>
              </w:rPr>
            </w:pPr>
            <w:bookmarkStart w:id="21" w:name="_Hlk60992898"/>
            <w:r w:rsidRPr="002F3708">
              <w:rPr>
                <w:b/>
                <w:bCs/>
                <w:color w:val="000000"/>
                <w:sz w:val="22"/>
                <w:szCs w:val="22"/>
                <w:lang w:val="sk-SK"/>
              </w:rPr>
              <w:lastRenderedPageBreak/>
              <w:t>„</w:t>
            </w:r>
            <w:r w:rsidRPr="002F3708">
              <w:rPr>
                <w:b/>
                <w:i/>
                <w:iCs/>
                <w:color w:val="000000"/>
                <w:sz w:val="22"/>
                <w:szCs w:val="22"/>
                <w:lang w:val="sk-SK"/>
              </w:rPr>
              <w:t>Vypracovanie účelového energetického auditu a príprava projektu garantovanej energetickej služby pre objekty Základnej školy Hany Zelinovej vo Vrútkach</w:t>
            </w:r>
            <w:r w:rsidRPr="002F3708">
              <w:rPr>
                <w:b/>
                <w:bCs/>
                <w:color w:val="000000"/>
                <w:sz w:val="22"/>
                <w:szCs w:val="22"/>
                <w:lang w:val="sk-SK"/>
              </w:rPr>
              <w:t>“</w:t>
            </w:r>
            <w:bookmarkEnd w:id="21"/>
          </w:p>
          <w:p w14:paraId="6EE374E2"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 hodnota: </w:t>
            </w:r>
            <w:r w:rsidRPr="008440C2">
              <w:rPr>
                <w:b/>
                <w:color w:val="000000"/>
                <w:sz w:val="22"/>
                <w:szCs w:val="22"/>
                <w:lang w:val="sk-SK"/>
              </w:rPr>
              <w:t>15 060 s DPH</w:t>
            </w:r>
            <w:r w:rsidRPr="002F3708">
              <w:rPr>
                <w:bCs/>
                <w:color w:val="000000"/>
                <w:sz w:val="22"/>
                <w:szCs w:val="22"/>
                <w:lang w:val="sk-SK"/>
              </w:rPr>
              <w:t xml:space="preserve"> / 12 550 bez DPH</w:t>
            </w:r>
          </w:p>
          <w:p w14:paraId="27080514" w14:textId="77777777" w:rsidR="00296724" w:rsidRPr="002F3708" w:rsidRDefault="00296724" w:rsidP="00296724">
            <w:pPr>
              <w:jc w:val="both"/>
              <w:rPr>
                <w:bCs/>
                <w:color w:val="000000"/>
                <w:sz w:val="22"/>
                <w:szCs w:val="22"/>
                <w:lang w:val="sk-SK"/>
              </w:rPr>
            </w:pPr>
            <w:r w:rsidRPr="002F3708">
              <w:rPr>
                <w:bCs/>
                <w:color w:val="000000"/>
                <w:sz w:val="22"/>
                <w:szCs w:val="22"/>
                <w:lang w:val="sk-SK"/>
              </w:rPr>
              <w:t>Predmetom zákazky je poskytovanie energetického poradenstva vo forme vypracovania energetického auditu zahŕňajúceho štyri budovy ZŠ Hany Zelinovej vo Vrútkach a príprava projektu garantovanej energetickej služby pre tieto objekty.</w:t>
            </w:r>
          </w:p>
          <w:p w14:paraId="79B79738"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Projekt je zameraný na realizáciu dvoch </w:t>
            </w:r>
            <w:proofErr w:type="spellStart"/>
            <w:r w:rsidRPr="002F3708">
              <w:rPr>
                <w:bCs/>
                <w:color w:val="000000"/>
                <w:sz w:val="22"/>
                <w:szCs w:val="22"/>
                <w:lang w:val="sk-SK"/>
              </w:rPr>
              <w:t>podaktivít</w:t>
            </w:r>
            <w:proofErr w:type="spellEnd"/>
            <w:r w:rsidRPr="002F3708">
              <w:rPr>
                <w:bCs/>
                <w:color w:val="000000"/>
                <w:sz w:val="22"/>
                <w:szCs w:val="22"/>
                <w:lang w:val="sk-SK"/>
              </w:rPr>
              <w:t xml:space="preserve"> aktivity Rozvoj energetických služieb na regionálnej a miestnej úrovni v rámci 53. výzvy na predkladanie žiadostí o poskytnutie nenávratného finančného príspevku č. OPKZP-PO4-SC441-2019-53 vyhlásenej Slovenskou energetickou a inovačnou agentúrou ako sprostredkovateľským orgánom pre Operačný program Kvalita životného prostredia v zastúpení Ministerstva životného prostredia Slovenskej republiky ako riadiaceho orgánu pre Operačný program Kvalita životného prostredia.</w:t>
            </w:r>
          </w:p>
          <w:p w14:paraId="13314013" w14:textId="77777777" w:rsidR="00296724" w:rsidRPr="002F3708" w:rsidRDefault="00296724" w:rsidP="00296724">
            <w:pPr>
              <w:jc w:val="both"/>
              <w:rPr>
                <w:bCs/>
                <w:color w:val="000000"/>
                <w:sz w:val="22"/>
                <w:szCs w:val="22"/>
                <w:lang w:val="sk-SK"/>
              </w:rPr>
            </w:pPr>
            <w:proofErr w:type="spellStart"/>
            <w:r w:rsidRPr="002F3708">
              <w:rPr>
                <w:bCs/>
                <w:color w:val="000000"/>
                <w:sz w:val="22"/>
                <w:szCs w:val="22"/>
                <w:u w:val="single"/>
                <w:lang w:val="sk-SK"/>
              </w:rPr>
              <w:t>Podaktivita</w:t>
            </w:r>
            <w:proofErr w:type="spellEnd"/>
            <w:r w:rsidRPr="002F3708">
              <w:rPr>
                <w:bCs/>
                <w:color w:val="000000"/>
                <w:sz w:val="22"/>
                <w:szCs w:val="22"/>
                <w:u w:val="single"/>
                <w:lang w:val="sk-SK"/>
              </w:rPr>
              <w:t xml:space="preserve"> C1 - Vypracovanie účelového energetického auditu štyroch budov Základnej školy Hany Zelinovej</w:t>
            </w:r>
            <w:r w:rsidRPr="002F3708">
              <w:rPr>
                <w:bCs/>
                <w:color w:val="000000"/>
                <w:sz w:val="22"/>
                <w:szCs w:val="22"/>
                <w:lang w:val="sk-SK"/>
              </w:rPr>
              <w:t>.</w:t>
            </w:r>
          </w:p>
          <w:p w14:paraId="6373CEC6" w14:textId="77777777" w:rsidR="00296724" w:rsidRPr="002F3708" w:rsidRDefault="00296724" w:rsidP="00296724">
            <w:pPr>
              <w:jc w:val="both"/>
              <w:rPr>
                <w:rFonts w:eastAsiaTheme="minorHAnsi"/>
                <w:bCs/>
                <w:sz w:val="22"/>
                <w:szCs w:val="22"/>
                <w:lang w:val="sk-SK" w:eastAsia="en-US"/>
              </w:rPr>
            </w:pPr>
            <w:proofErr w:type="spellStart"/>
            <w:r w:rsidRPr="002F3708">
              <w:rPr>
                <w:rFonts w:eastAsiaTheme="minorHAnsi"/>
                <w:bCs/>
                <w:sz w:val="22"/>
                <w:szCs w:val="22"/>
                <w:u w:val="single"/>
                <w:lang w:val="sk-SK" w:eastAsia="en-US"/>
              </w:rPr>
              <w:t>Podaktivita</w:t>
            </w:r>
            <w:proofErr w:type="spellEnd"/>
            <w:r w:rsidRPr="002F3708">
              <w:rPr>
                <w:rFonts w:eastAsiaTheme="minorHAnsi"/>
                <w:bCs/>
                <w:sz w:val="22"/>
                <w:szCs w:val="22"/>
                <w:u w:val="single"/>
                <w:lang w:val="sk-SK" w:eastAsia="en-US"/>
              </w:rPr>
              <w:t xml:space="preserve"> C2 - Príprava projektu GES pre 4 budovy ZŠ Hany Zelinovej</w:t>
            </w:r>
          </w:p>
          <w:p w14:paraId="6CD072C5" w14:textId="77777777" w:rsidR="00296724" w:rsidRPr="002F3708" w:rsidRDefault="00296724" w:rsidP="00296724">
            <w:pPr>
              <w:jc w:val="both"/>
              <w:rPr>
                <w:rFonts w:eastAsiaTheme="minorHAnsi"/>
                <w:bCs/>
                <w:sz w:val="22"/>
                <w:szCs w:val="22"/>
                <w:lang w:val="sk-SK" w:eastAsia="en-US"/>
              </w:rPr>
            </w:pPr>
          </w:p>
          <w:p w14:paraId="13CFDE8A" w14:textId="77777777" w:rsidR="00296724" w:rsidRPr="002F3708" w:rsidRDefault="00296724" w:rsidP="00296724">
            <w:pPr>
              <w:jc w:val="both"/>
              <w:rPr>
                <w:b/>
                <w:color w:val="000000"/>
                <w:sz w:val="22"/>
                <w:szCs w:val="22"/>
                <w:lang w:val="sk-SK"/>
              </w:rPr>
            </w:pPr>
            <w:r w:rsidRPr="002F3708">
              <w:rPr>
                <w:b/>
                <w:bCs/>
                <w:i/>
                <w:iCs/>
                <w:color w:val="000000"/>
                <w:sz w:val="22"/>
                <w:szCs w:val="22"/>
                <w:lang w:val="sk-SK"/>
              </w:rPr>
              <w:t xml:space="preserve">„Vypracovanie </w:t>
            </w:r>
            <w:proofErr w:type="spellStart"/>
            <w:r w:rsidRPr="002F3708">
              <w:rPr>
                <w:b/>
                <w:bCs/>
                <w:i/>
                <w:iCs/>
                <w:color w:val="000000"/>
                <w:sz w:val="22"/>
                <w:szCs w:val="22"/>
                <w:lang w:val="sk-SK"/>
              </w:rPr>
              <w:t>nízkouhlíkovej</w:t>
            </w:r>
            <w:proofErr w:type="spellEnd"/>
            <w:r w:rsidRPr="002F3708">
              <w:rPr>
                <w:b/>
                <w:bCs/>
                <w:i/>
                <w:iCs/>
                <w:color w:val="000000"/>
                <w:sz w:val="22"/>
                <w:szCs w:val="22"/>
                <w:lang w:val="sk-SK"/>
              </w:rPr>
              <w:t xml:space="preserve"> stratégie mesta Vrútky</w:t>
            </w:r>
            <w:r w:rsidRPr="002F3708">
              <w:rPr>
                <w:b/>
                <w:bCs/>
                <w:color w:val="000000"/>
                <w:sz w:val="22"/>
                <w:szCs w:val="22"/>
                <w:lang w:val="sk-SK"/>
              </w:rPr>
              <w:t>“</w:t>
            </w:r>
          </w:p>
          <w:p w14:paraId="2899080F" w14:textId="77777777" w:rsidR="00296724" w:rsidRPr="002F3708" w:rsidRDefault="00296724" w:rsidP="00296724">
            <w:pPr>
              <w:jc w:val="both"/>
              <w:rPr>
                <w:bCs/>
                <w:color w:val="000000"/>
                <w:sz w:val="22"/>
                <w:szCs w:val="22"/>
                <w:lang w:val="sk-SK"/>
              </w:rPr>
            </w:pPr>
            <w:r w:rsidRPr="002F3708">
              <w:rPr>
                <w:bCs/>
                <w:color w:val="000000"/>
                <w:sz w:val="22"/>
                <w:szCs w:val="22"/>
                <w:lang w:val="sk-SK"/>
              </w:rPr>
              <w:t>- hodnota:</w:t>
            </w:r>
            <w:r w:rsidRPr="002F3708">
              <w:rPr>
                <w:lang w:val="sk-SK"/>
              </w:rPr>
              <w:t xml:space="preserve"> </w:t>
            </w:r>
            <w:r w:rsidRPr="008440C2">
              <w:rPr>
                <w:b/>
                <w:color w:val="000000"/>
                <w:sz w:val="22"/>
                <w:szCs w:val="22"/>
                <w:lang w:val="sk-SK"/>
              </w:rPr>
              <w:t>15 480 s DPH</w:t>
            </w:r>
            <w:r w:rsidRPr="002F3708">
              <w:rPr>
                <w:bCs/>
                <w:color w:val="000000"/>
                <w:sz w:val="22"/>
                <w:szCs w:val="22"/>
                <w:lang w:val="sk-SK"/>
              </w:rPr>
              <w:t xml:space="preserve"> /12 900 bez DPH</w:t>
            </w:r>
          </w:p>
          <w:p w14:paraId="11D6FC92"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Vypracovanie </w:t>
            </w:r>
            <w:proofErr w:type="spellStart"/>
            <w:r w:rsidRPr="002F3708">
              <w:rPr>
                <w:bCs/>
                <w:color w:val="000000"/>
                <w:sz w:val="22"/>
                <w:szCs w:val="22"/>
                <w:lang w:val="sk-SK"/>
              </w:rPr>
              <w:t>nízkouhlíkovej</w:t>
            </w:r>
            <w:proofErr w:type="spellEnd"/>
            <w:r w:rsidRPr="002F3708">
              <w:rPr>
                <w:bCs/>
                <w:color w:val="000000"/>
                <w:sz w:val="22"/>
                <w:szCs w:val="22"/>
                <w:lang w:val="sk-SK"/>
              </w:rPr>
              <w:t xml:space="preserve"> stratégie mesta Vrútky v zmysle odporúčaného rozsahu:</w:t>
            </w:r>
          </w:p>
          <w:p w14:paraId="7FA42DB3"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1) zhrnutie cieľov a výsledkov stratégie (krátky prehľad) vrátane opisu regionálneho využitia </w:t>
            </w:r>
            <w:proofErr w:type="spellStart"/>
            <w:r w:rsidRPr="002F3708">
              <w:rPr>
                <w:bCs/>
                <w:color w:val="000000"/>
                <w:sz w:val="22"/>
                <w:szCs w:val="22"/>
                <w:lang w:val="sk-SK"/>
              </w:rPr>
              <w:t>nízkouhlíkovej</w:t>
            </w:r>
            <w:proofErr w:type="spellEnd"/>
            <w:r w:rsidRPr="002F3708">
              <w:rPr>
                <w:bCs/>
                <w:color w:val="000000"/>
                <w:sz w:val="22"/>
                <w:szCs w:val="22"/>
                <w:lang w:val="sk-SK"/>
              </w:rPr>
              <w:t xml:space="preserve"> stratégie;</w:t>
            </w:r>
          </w:p>
          <w:p w14:paraId="587A22DD" w14:textId="77777777" w:rsidR="00296724" w:rsidRPr="002F3708" w:rsidRDefault="00296724" w:rsidP="00296724">
            <w:pPr>
              <w:jc w:val="both"/>
              <w:rPr>
                <w:bCs/>
                <w:color w:val="000000"/>
                <w:sz w:val="22"/>
                <w:szCs w:val="22"/>
                <w:lang w:val="sk-SK"/>
              </w:rPr>
            </w:pPr>
            <w:r w:rsidRPr="002F3708">
              <w:rPr>
                <w:bCs/>
                <w:color w:val="000000"/>
                <w:sz w:val="22"/>
                <w:szCs w:val="22"/>
                <w:lang w:val="sk-SK"/>
              </w:rPr>
              <w:t>2) stručný popis a charakteristika územia, pre ktoré je stratégia vypracovaná;</w:t>
            </w:r>
          </w:p>
          <w:p w14:paraId="6098556B" w14:textId="77777777" w:rsidR="00296724" w:rsidRPr="002F3708" w:rsidRDefault="00296724" w:rsidP="00296724">
            <w:pPr>
              <w:jc w:val="both"/>
              <w:rPr>
                <w:bCs/>
                <w:color w:val="000000"/>
                <w:sz w:val="22"/>
                <w:szCs w:val="22"/>
                <w:lang w:val="sk-SK"/>
              </w:rPr>
            </w:pPr>
            <w:r w:rsidRPr="002F3708">
              <w:rPr>
                <w:bCs/>
                <w:color w:val="000000"/>
                <w:sz w:val="22"/>
                <w:szCs w:val="22"/>
                <w:lang w:val="sk-SK"/>
              </w:rPr>
              <w:t>3) identifikácia relevantného orgánu, ktorý bude stratégiu schvaľovať a spôsob schvaľovania stratégie;</w:t>
            </w:r>
          </w:p>
          <w:p w14:paraId="7ACD9F25" w14:textId="12AD1BB5" w:rsidR="00296724" w:rsidRPr="002F3708" w:rsidRDefault="00296724" w:rsidP="006715A5">
            <w:pPr>
              <w:jc w:val="both"/>
              <w:rPr>
                <w:bCs/>
                <w:color w:val="000000"/>
                <w:sz w:val="22"/>
                <w:szCs w:val="22"/>
                <w:lang w:val="sk-SK"/>
              </w:rPr>
            </w:pPr>
            <w:r w:rsidRPr="002F3708">
              <w:rPr>
                <w:bCs/>
                <w:color w:val="000000"/>
                <w:sz w:val="22"/>
                <w:szCs w:val="22"/>
                <w:lang w:val="sk-SK"/>
              </w:rPr>
              <w:t>4) bilancie emisií skleníkových plynov vrátane zohľadnenia dopadu na znečisťujúce látky do ovzdušia:</w:t>
            </w:r>
          </w:p>
          <w:p w14:paraId="3D5F3F0F" w14:textId="77777777" w:rsidR="00296724" w:rsidRPr="002F3708" w:rsidRDefault="00296724" w:rsidP="00296724">
            <w:pPr>
              <w:jc w:val="both"/>
              <w:rPr>
                <w:bCs/>
                <w:color w:val="000000"/>
                <w:sz w:val="22"/>
                <w:szCs w:val="22"/>
                <w:lang w:val="sk-SK"/>
              </w:rPr>
            </w:pPr>
            <w:r w:rsidRPr="002F3708">
              <w:rPr>
                <w:bCs/>
                <w:color w:val="000000"/>
                <w:sz w:val="22"/>
                <w:szCs w:val="22"/>
                <w:lang w:val="sk-SK"/>
              </w:rPr>
              <w:t>5) celková stratégia:</w:t>
            </w:r>
          </w:p>
          <w:p w14:paraId="0A02FC97" w14:textId="77777777" w:rsidR="00296724" w:rsidRPr="002F3708" w:rsidRDefault="00296724" w:rsidP="00296724">
            <w:pPr>
              <w:jc w:val="both"/>
              <w:rPr>
                <w:bCs/>
                <w:color w:val="000000"/>
                <w:sz w:val="22"/>
                <w:szCs w:val="22"/>
                <w:lang w:val="sk-SK"/>
              </w:rPr>
            </w:pPr>
            <w:r w:rsidRPr="002F3708">
              <w:rPr>
                <w:bCs/>
                <w:color w:val="000000"/>
                <w:sz w:val="22"/>
                <w:szCs w:val="22"/>
                <w:lang w:val="sk-SK"/>
              </w:rPr>
              <w:t>a) súčasný stav využívania energie celkovo a v členení podľa jednotlivých sektorov;</w:t>
            </w:r>
          </w:p>
          <w:p w14:paraId="2FA0F40A" w14:textId="77777777" w:rsidR="00296724" w:rsidRPr="002F3708" w:rsidRDefault="00296724" w:rsidP="00296724">
            <w:pPr>
              <w:jc w:val="both"/>
              <w:rPr>
                <w:bCs/>
                <w:color w:val="000000"/>
                <w:sz w:val="22"/>
                <w:szCs w:val="22"/>
                <w:lang w:val="sk-SK"/>
              </w:rPr>
            </w:pPr>
            <w:r w:rsidRPr="002F3708">
              <w:rPr>
                <w:bCs/>
                <w:color w:val="000000"/>
                <w:sz w:val="22"/>
                <w:szCs w:val="22"/>
                <w:lang w:val="sk-SK"/>
              </w:rPr>
              <w:t>b) plány a ciele:</w:t>
            </w:r>
          </w:p>
          <w:p w14:paraId="4CBEEC8A" w14:textId="77777777" w:rsidR="00296724" w:rsidRPr="002F3708" w:rsidRDefault="00296724" w:rsidP="00296724">
            <w:pPr>
              <w:jc w:val="both"/>
              <w:rPr>
                <w:bCs/>
                <w:color w:val="000000"/>
                <w:sz w:val="22"/>
                <w:szCs w:val="22"/>
                <w:lang w:val="sk-SK"/>
              </w:rPr>
            </w:pPr>
            <w:r w:rsidRPr="002F3708">
              <w:rPr>
                <w:bCs/>
                <w:color w:val="000000"/>
                <w:sz w:val="22"/>
                <w:szCs w:val="22"/>
                <w:lang w:val="sk-SK"/>
              </w:rPr>
              <w:t>- indikatívny záväzok zníženia emisií skleníkových plynov vyjadrený ako percentuálny podiel v</w:t>
            </w:r>
          </w:p>
          <w:p w14:paraId="538539DB" w14:textId="77777777" w:rsidR="00296724" w:rsidRPr="002F3708" w:rsidRDefault="00296724" w:rsidP="00296724">
            <w:pPr>
              <w:jc w:val="both"/>
              <w:rPr>
                <w:bCs/>
                <w:color w:val="000000"/>
                <w:sz w:val="22"/>
                <w:szCs w:val="22"/>
                <w:lang w:val="sk-SK"/>
              </w:rPr>
            </w:pPr>
            <w:r w:rsidRPr="002F3708">
              <w:rPr>
                <w:bCs/>
                <w:color w:val="000000"/>
                <w:sz w:val="22"/>
                <w:szCs w:val="22"/>
                <w:lang w:val="sk-SK"/>
              </w:rPr>
              <w:lastRenderedPageBreak/>
              <w:t>poslednom roku platnosti stratégie (cieľovom roku) voči súčasnému stavu a absolútna hodnota plánovaného ročného znižovania v t/rok od roku schválenia stratégie až po cieľový rok;</w:t>
            </w:r>
          </w:p>
          <w:p w14:paraId="39096A97" w14:textId="77777777" w:rsidR="00296724" w:rsidRPr="002F3708" w:rsidRDefault="00296724" w:rsidP="00296724">
            <w:pPr>
              <w:jc w:val="both"/>
              <w:rPr>
                <w:bCs/>
                <w:color w:val="000000"/>
                <w:sz w:val="22"/>
                <w:szCs w:val="22"/>
                <w:lang w:val="sk-SK"/>
              </w:rPr>
            </w:pPr>
            <w:r w:rsidRPr="002F3708">
              <w:rPr>
                <w:bCs/>
                <w:color w:val="000000"/>
                <w:sz w:val="22"/>
                <w:szCs w:val="22"/>
                <w:lang w:val="sk-SK"/>
              </w:rPr>
              <w:t>- plánované zníženie spotreby alebo potreby energie/využívanie energie z obnoviteľných zdrojov energie/zníženie emisií skleníkových plynov podľa jednotlivých sektorov;</w:t>
            </w:r>
          </w:p>
          <w:p w14:paraId="394AE924" w14:textId="77777777" w:rsidR="00296724" w:rsidRPr="002F3708" w:rsidRDefault="00296724" w:rsidP="00296724">
            <w:pPr>
              <w:jc w:val="both"/>
              <w:rPr>
                <w:bCs/>
                <w:color w:val="000000"/>
                <w:sz w:val="22"/>
                <w:szCs w:val="22"/>
                <w:lang w:val="sk-SK"/>
              </w:rPr>
            </w:pPr>
            <w:r w:rsidRPr="002F3708">
              <w:rPr>
                <w:bCs/>
                <w:color w:val="000000"/>
                <w:sz w:val="22"/>
                <w:szCs w:val="22"/>
                <w:lang w:val="sk-SK"/>
              </w:rPr>
              <w:t>- predpokladaný dopad na kvalitu životného prostredia najmä s ohľadom na znečisťujúce látky do ovzdušia;</w:t>
            </w:r>
          </w:p>
          <w:p w14:paraId="09DECC18" w14:textId="160CA5E7" w:rsidR="00296724" w:rsidRPr="002F3708" w:rsidRDefault="00296724" w:rsidP="00296724">
            <w:pPr>
              <w:jc w:val="both"/>
              <w:rPr>
                <w:bCs/>
                <w:color w:val="000000"/>
                <w:sz w:val="22"/>
                <w:szCs w:val="22"/>
                <w:lang w:val="sk-SK"/>
              </w:rPr>
            </w:pPr>
            <w:r w:rsidRPr="002F3708">
              <w:rPr>
                <w:bCs/>
                <w:color w:val="000000"/>
                <w:sz w:val="22"/>
                <w:szCs w:val="22"/>
                <w:lang w:val="sk-SK"/>
              </w:rPr>
              <w:t>6) plánované aktivity a opatrenia po dobu platnosti stratégie</w:t>
            </w:r>
          </w:p>
          <w:p w14:paraId="261028E0"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7) neoddeliteľnou súčasťou </w:t>
            </w:r>
            <w:proofErr w:type="spellStart"/>
            <w:r w:rsidRPr="002F3708">
              <w:rPr>
                <w:bCs/>
                <w:color w:val="000000"/>
                <w:sz w:val="22"/>
                <w:szCs w:val="22"/>
                <w:lang w:val="sk-SK"/>
              </w:rPr>
              <w:t>nízkouhlíkovej</w:t>
            </w:r>
            <w:proofErr w:type="spellEnd"/>
            <w:r w:rsidRPr="002F3708">
              <w:rPr>
                <w:bCs/>
                <w:color w:val="000000"/>
                <w:sz w:val="22"/>
                <w:szCs w:val="22"/>
                <w:lang w:val="sk-SK"/>
              </w:rPr>
              <w:t xml:space="preserve"> stratégie je aj aktualizácia koncepcie rozvoja mesta v oblasti tepelnej energetiky so zohľadnením klesajúceho dopytu po využiteľnom teple a stanovením postupu následného optimálneho prispôsobenia sa distribúcie a výroby tepla.</w:t>
            </w:r>
          </w:p>
          <w:p w14:paraId="71EB464E" w14:textId="77777777" w:rsidR="00296724" w:rsidRPr="002F3708" w:rsidRDefault="00296724" w:rsidP="00296724">
            <w:pPr>
              <w:jc w:val="both"/>
              <w:rPr>
                <w:b/>
                <w:color w:val="000000"/>
                <w:sz w:val="22"/>
                <w:szCs w:val="22"/>
                <w:lang w:val="sk-SK"/>
              </w:rPr>
            </w:pPr>
          </w:p>
          <w:p w14:paraId="69F50044" w14:textId="77777777" w:rsidR="00296724" w:rsidRPr="002F3708" w:rsidRDefault="00296724" w:rsidP="00296724">
            <w:pPr>
              <w:jc w:val="both"/>
              <w:rPr>
                <w:b/>
                <w:color w:val="000000"/>
                <w:sz w:val="22"/>
                <w:szCs w:val="22"/>
                <w:lang w:val="sk-SK"/>
              </w:rPr>
            </w:pPr>
            <w:r w:rsidRPr="002F3708">
              <w:rPr>
                <w:b/>
                <w:bCs/>
                <w:color w:val="000000"/>
                <w:sz w:val="22"/>
                <w:szCs w:val="22"/>
                <w:lang w:val="sk-SK"/>
              </w:rPr>
              <w:t>„</w:t>
            </w:r>
            <w:r w:rsidRPr="002F3708">
              <w:rPr>
                <w:b/>
                <w:bCs/>
                <w:i/>
                <w:color w:val="000000"/>
                <w:sz w:val="22"/>
                <w:szCs w:val="22"/>
                <w:lang w:val="sk-SK"/>
              </w:rPr>
              <w:t xml:space="preserve">Stavebné úpravy chodníka na ul. </w:t>
            </w:r>
            <w:proofErr w:type="spellStart"/>
            <w:r w:rsidRPr="002F3708">
              <w:rPr>
                <w:b/>
                <w:bCs/>
                <w:i/>
                <w:color w:val="000000"/>
                <w:sz w:val="22"/>
                <w:szCs w:val="22"/>
                <w:lang w:val="sk-SK"/>
              </w:rPr>
              <w:t>Karvaša</w:t>
            </w:r>
            <w:proofErr w:type="spellEnd"/>
            <w:r w:rsidRPr="002F3708">
              <w:rPr>
                <w:b/>
                <w:bCs/>
                <w:i/>
                <w:color w:val="000000"/>
                <w:sz w:val="22"/>
                <w:szCs w:val="22"/>
                <w:lang w:val="sk-SK"/>
              </w:rPr>
              <w:t xml:space="preserve"> a </w:t>
            </w:r>
            <w:proofErr w:type="spellStart"/>
            <w:r w:rsidRPr="002F3708">
              <w:rPr>
                <w:b/>
                <w:bCs/>
                <w:i/>
                <w:color w:val="000000"/>
                <w:sz w:val="22"/>
                <w:szCs w:val="22"/>
                <w:lang w:val="sk-SK"/>
              </w:rPr>
              <w:t>Blahovca</w:t>
            </w:r>
            <w:proofErr w:type="spellEnd"/>
            <w:r w:rsidRPr="002F3708">
              <w:rPr>
                <w:b/>
                <w:bCs/>
                <w:i/>
                <w:color w:val="000000"/>
                <w:sz w:val="22"/>
                <w:szCs w:val="22"/>
                <w:lang w:val="sk-SK"/>
              </w:rPr>
              <w:t xml:space="preserve"> od rázcestia I/18 po ul. Poľná</w:t>
            </w:r>
            <w:r w:rsidRPr="002F3708">
              <w:rPr>
                <w:b/>
                <w:bCs/>
                <w:color w:val="000000"/>
                <w:sz w:val="22"/>
                <w:szCs w:val="22"/>
                <w:lang w:val="sk-SK"/>
              </w:rPr>
              <w:t>“</w:t>
            </w:r>
          </w:p>
          <w:p w14:paraId="77181A20" w14:textId="77777777" w:rsidR="00296724" w:rsidRPr="002F3708" w:rsidRDefault="00296724" w:rsidP="00296724">
            <w:pPr>
              <w:jc w:val="both"/>
              <w:rPr>
                <w:bCs/>
                <w:color w:val="000000"/>
                <w:sz w:val="22"/>
                <w:szCs w:val="22"/>
                <w:lang w:val="sk-SK"/>
              </w:rPr>
            </w:pPr>
            <w:r w:rsidRPr="002F3708">
              <w:rPr>
                <w:bCs/>
                <w:color w:val="000000"/>
                <w:sz w:val="22"/>
                <w:szCs w:val="22"/>
                <w:lang w:val="sk-SK"/>
              </w:rPr>
              <w:t>- hodnota:</w:t>
            </w:r>
            <w:r w:rsidRPr="002F3708">
              <w:rPr>
                <w:lang w:val="sk-SK"/>
              </w:rPr>
              <w:t xml:space="preserve"> </w:t>
            </w:r>
            <w:r w:rsidRPr="008440C2">
              <w:rPr>
                <w:b/>
                <w:color w:val="000000"/>
                <w:sz w:val="22"/>
                <w:szCs w:val="22"/>
                <w:lang w:val="sk-SK"/>
              </w:rPr>
              <w:t>129 782,41 s DPH</w:t>
            </w:r>
            <w:r w:rsidRPr="002F3708">
              <w:rPr>
                <w:bCs/>
                <w:color w:val="000000"/>
                <w:sz w:val="22"/>
                <w:szCs w:val="22"/>
                <w:lang w:val="sk-SK"/>
              </w:rPr>
              <w:t xml:space="preserve"> / 108 152,01 bez DPH</w:t>
            </w:r>
          </w:p>
          <w:p w14:paraId="72AF2D44" w14:textId="6E34DA4F" w:rsidR="00296724" w:rsidRPr="002F3708" w:rsidRDefault="00296724" w:rsidP="00296724">
            <w:pPr>
              <w:jc w:val="both"/>
              <w:rPr>
                <w:bCs/>
                <w:color w:val="000000"/>
                <w:sz w:val="22"/>
                <w:szCs w:val="22"/>
                <w:lang w:val="sk-SK"/>
              </w:rPr>
            </w:pPr>
            <w:r w:rsidRPr="002F3708">
              <w:rPr>
                <w:bCs/>
                <w:color w:val="000000"/>
                <w:sz w:val="22"/>
                <w:szCs w:val="22"/>
                <w:lang w:val="sk-SK"/>
              </w:rPr>
              <w:t xml:space="preserve">Predmetom riešenia je vybudovanie chodníka s normovou šírkou 1,5m po ľavej strane na ul. </w:t>
            </w:r>
            <w:proofErr w:type="spellStart"/>
            <w:r w:rsidRPr="002F3708">
              <w:rPr>
                <w:bCs/>
                <w:color w:val="000000"/>
                <w:sz w:val="22"/>
                <w:szCs w:val="22"/>
                <w:lang w:val="sk-SK"/>
              </w:rPr>
              <w:t>Karvaša</w:t>
            </w:r>
            <w:proofErr w:type="spellEnd"/>
            <w:r w:rsidRPr="002F3708">
              <w:rPr>
                <w:bCs/>
                <w:color w:val="000000"/>
                <w:sz w:val="22"/>
                <w:szCs w:val="22"/>
                <w:lang w:val="sk-SK"/>
              </w:rPr>
              <w:t xml:space="preserve"> a </w:t>
            </w:r>
            <w:proofErr w:type="spellStart"/>
            <w:r w:rsidRPr="002F3708">
              <w:rPr>
                <w:bCs/>
                <w:color w:val="000000"/>
                <w:sz w:val="22"/>
                <w:szCs w:val="22"/>
                <w:lang w:val="sk-SK"/>
              </w:rPr>
              <w:t>Blahovca</w:t>
            </w:r>
            <w:proofErr w:type="spellEnd"/>
            <w:r w:rsidRPr="002F3708">
              <w:rPr>
                <w:bCs/>
                <w:color w:val="000000"/>
                <w:sz w:val="22"/>
                <w:szCs w:val="22"/>
                <w:lang w:val="sk-SK"/>
              </w:rPr>
              <w:t xml:space="preserve">, vedúcej od cesty I/18 až po ul. Poľná, následne vybudovanie nástupných plôch MHD šírky 1,7m pri existujúcej ako aj pri navrhovanej premiestnenej zastávke. Z dôvodu neodtekajúcej zrážkovej vody na ul. Poľná je potrebná aj úprava spomínanej existujúcej miestnej komunikácie, to znamená výmenu asfaltového krytu, ako aj vybudovanie odvodňovacieho žľabu a obrubníkov, aby zrážková voda z ul. Poľná odtekala priamo do existujúcich </w:t>
            </w:r>
            <w:proofErr w:type="spellStart"/>
            <w:r w:rsidRPr="002F3708">
              <w:rPr>
                <w:bCs/>
                <w:color w:val="000000"/>
                <w:sz w:val="22"/>
                <w:szCs w:val="22"/>
                <w:lang w:val="sk-SK"/>
              </w:rPr>
              <w:t>vsakovacích</w:t>
            </w:r>
            <w:proofErr w:type="spellEnd"/>
            <w:r w:rsidRPr="002F3708">
              <w:rPr>
                <w:bCs/>
                <w:color w:val="000000"/>
                <w:sz w:val="22"/>
                <w:szCs w:val="22"/>
                <w:lang w:val="sk-SK"/>
              </w:rPr>
              <w:t xml:space="preserve"> cestných vpustí na ul. </w:t>
            </w:r>
            <w:proofErr w:type="spellStart"/>
            <w:r w:rsidRPr="002F3708">
              <w:rPr>
                <w:bCs/>
                <w:color w:val="000000"/>
                <w:sz w:val="22"/>
                <w:szCs w:val="22"/>
                <w:lang w:val="sk-SK"/>
              </w:rPr>
              <w:t>Karvaša</w:t>
            </w:r>
            <w:proofErr w:type="spellEnd"/>
            <w:r w:rsidRPr="002F3708">
              <w:rPr>
                <w:bCs/>
                <w:color w:val="000000"/>
                <w:sz w:val="22"/>
                <w:szCs w:val="22"/>
                <w:lang w:val="sk-SK"/>
              </w:rPr>
              <w:t xml:space="preserve"> a </w:t>
            </w:r>
            <w:proofErr w:type="spellStart"/>
            <w:r w:rsidRPr="002F3708">
              <w:rPr>
                <w:bCs/>
                <w:color w:val="000000"/>
                <w:sz w:val="22"/>
                <w:szCs w:val="22"/>
                <w:lang w:val="sk-SK"/>
              </w:rPr>
              <w:t>Blahovca</w:t>
            </w:r>
            <w:proofErr w:type="spellEnd"/>
            <w:r w:rsidRPr="002F3708">
              <w:rPr>
                <w:bCs/>
                <w:color w:val="000000"/>
                <w:sz w:val="22"/>
                <w:szCs w:val="22"/>
                <w:lang w:val="sk-SK"/>
              </w:rPr>
              <w:t xml:space="preserve">. Vjazd na súkromné pozemky a na priechod pre chodcov budú rozlíšené farebne odlišnou zámkovou dlažbou. Odvodnenie cesty ako aj chodníka bude od križovatky I/18 po km 0, 758 400 zabezpečené existujúcim systémom cestných vpustí v komunikácií </w:t>
            </w:r>
            <w:proofErr w:type="spellStart"/>
            <w:r w:rsidRPr="002F3708">
              <w:rPr>
                <w:bCs/>
                <w:color w:val="000000"/>
                <w:sz w:val="22"/>
                <w:szCs w:val="22"/>
                <w:lang w:val="sk-SK"/>
              </w:rPr>
              <w:t>Karvaša</w:t>
            </w:r>
            <w:proofErr w:type="spellEnd"/>
            <w:r w:rsidRPr="002F3708">
              <w:rPr>
                <w:bCs/>
                <w:color w:val="000000"/>
                <w:sz w:val="22"/>
                <w:szCs w:val="22"/>
                <w:lang w:val="sk-SK"/>
              </w:rPr>
              <w:t xml:space="preserve"> a </w:t>
            </w:r>
            <w:proofErr w:type="spellStart"/>
            <w:r w:rsidRPr="002F3708">
              <w:rPr>
                <w:bCs/>
                <w:color w:val="000000"/>
                <w:sz w:val="22"/>
                <w:szCs w:val="22"/>
                <w:lang w:val="sk-SK"/>
              </w:rPr>
              <w:t>Blahovca</w:t>
            </w:r>
            <w:proofErr w:type="spellEnd"/>
            <w:r w:rsidRPr="002F3708">
              <w:rPr>
                <w:bCs/>
                <w:color w:val="000000"/>
                <w:sz w:val="22"/>
                <w:szCs w:val="22"/>
                <w:lang w:val="sk-SK"/>
              </w:rPr>
              <w:t xml:space="preserve">, ktoré sú napojené do samostatných </w:t>
            </w:r>
            <w:proofErr w:type="spellStart"/>
            <w:r w:rsidRPr="002F3708">
              <w:rPr>
                <w:bCs/>
                <w:color w:val="000000"/>
                <w:sz w:val="22"/>
                <w:szCs w:val="22"/>
                <w:lang w:val="sk-SK"/>
              </w:rPr>
              <w:t>vsakovacích</w:t>
            </w:r>
            <w:proofErr w:type="spellEnd"/>
            <w:r w:rsidRPr="002F3708">
              <w:rPr>
                <w:bCs/>
                <w:color w:val="000000"/>
                <w:sz w:val="22"/>
                <w:szCs w:val="22"/>
                <w:lang w:val="sk-SK"/>
              </w:rPr>
              <w:t xml:space="preserve"> jám. Konštrukcia chodníkov je navrhnutá zo zámkovej dlažby Nábehy vjazdov k rodinným domom budú zabezpečené bezbariérovou úpravou- zámková dlažba Rozšírenie a budovanie chodníkov sa vykoná na úkor existujúcich trávnatých plôch. Chodník bude od miestnej komunikácie oddelený cestným obrubníkom, od častí zelene – záhradným obrubníkom. Toto riešenie si vyžiada odstránenie existujúceho stromoradia, ktoré svojím koreňovým systémom narúša konštrukciu vozovky. Začiatok chodníka je </w:t>
            </w:r>
            <w:r w:rsidRPr="002F3708">
              <w:rPr>
                <w:bCs/>
                <w:color w:val="000000"/>
                <w:sz w:val="22"/>
                <w:szCs w:val="22"/>
                <w:lang w:val="sk-SK"/>
              </w:rPr>
              <w:lastRenderedPageBreak/>
              <w:t xml:space="preserve">z križovatky ciest </w:t>
            </w:r>
            <w:proofErr w:type="spellStart"/>
            <w:r w:rsidRPr="002F3708">
              <w:rPr>
                <w:bCs/>
                <w:color w:val="000000"/>
                <w:sz w:val="22"/>
                <w:szCs w:val="22"/>
                <w:lang w:val="sk-SK"/>
              </w:rPr>
              <w:t>Karvaša</w:t>
            </w:r>
            <w:proofErr w:type="spellEnd"/>
            <w:r w:rsidRPr="002F3708">
              <w:rPr>
                <w:bCs/>
                <w:color w:val="000000"/>
                <w:sz w:val="22"/>
                <w:szCs w:val="22"/>
                <w:lang w:val="sk-SK"/>
              </w:rPr>
              <w:t xml:space="preserve"> a </w:t>
            </w:r>
            <w:proofErr w:type="spellStart"/>
            <w:r w:rsidRPr="002F3708">
              <w:rPr>
                <w:bCs/>
                <w:color w:val="000000"/>
                <w:sz w:val="22"/>
                <w:szCs w:val="22"/>
                <w:lang w:val="sk-SK"/>
              </w:rPr>
              <w:t>Blahovca</w:t>
            </w:r>
            <w:proofErr w:type="spellEnd"/>
            <w:r w:rsidRPr="002F3708">
              <w:rPr>
                <w:bCs/>
                <w:color w:val="000000"/>
                <w:sz w:val="22"/>
                <w:szCs w:val="22"/>
                <w:lang w:val="sk-SK"/>
              </w:rPr>
              <w:t xml:space="preserve"> a ulice Francúz. Partizánov, koniec je umiestnený v križovatke ciest </w:t>
            </w:r>
            <w:proofErr w:type="spellStart"/>
            <w:r w:rsidRPr="002F3708">
              <w:rPr>
                <w:bCs/>
                <w:color w:val="000000"/>
                <w:sz w:val="22"/>
                <w:szCs w:val="22"/>
                <w:lang w:val="sk-SK"/>
              </w:rPr>
              <w:t>Karvaša</w:t>
            </w:r>
            <w:proofErr w:type="spellEnd"/>
            <w:r w:rsidRPr="002F3708">
              <w:rPr>
                <w:bCs/>
                <w:color w:val="000000"/>
                <w:sz w:val="22"/>
                <w:szCs w:val="22"/>
                <w:lang w:val="sk-SK"/>
              </w:rPr>
              <w:t xml:space="preserve"> a </w:t>
            </w:r>
            <w:proofErr w:type="spellStart"/>
            <w:r w:rsidRPr="002F3708">
              <w:rPr>
                <w:bCs/>
                <w:color w:val="000000"/>
                <w:sz w:val="22"/>
                <w:szCs w:val="22"/>
                <w:lang w:val="sk-SK"/>
              </w:rPr>
              <w:t>Blahovca</w:t>
            </w:r>
            <w:proofErr w:type="spellEnd"/>
            <w:r w:rsidRPr="002F3708">
              <w:rPr>
                <w:bCs/>
                <w:color w:val="000000"/>
                <w:sz w:val="22"/>
                <w:szCs w:val="22"/>
                <w:lang w:val="sk-SK"/>
              </w:rPr>
              <w:t xml:space="preserve"> a ulice Poľná. Vjazdy k rodinným domom sú navrhnuté bezbariérovo. Bezbariérovo je tiež upravený chodník pred priechodom pre chodcov a koniec úseku, navrhnutý z dlažby pre nevidiacich pozostávajúci zo signálneho a varovného pásu. Chodník je v začiatku úseku napojený na existujúci chodník na ulici Francúzskych Partizánov. Dĺžka novovybudovanej trasy chodníka je cca 759m. Úprava existujúcej miestnej komunikácie na ul. Poľná bude dĺžky cca 40m. </w:t>
            </w:r>
          </w:p>
          <w:p w14:paraId="45687C6B" w14:textId="77777777" w:rsidR="00296724" w:rsidRPr="002F3708" w:rsidRDefault="00296724" w:rsidP="00296724">
            <w:pPr>
              <w:jc w:val="both"/>
              <w:rPr>
                <w:b/>
                <w:color w:val="000000"/>
                <w:sz w:val="22"/>
                <w:szCs w:val="22"/>
                <w:lang w:val="sk-SK"/>
              </w:rPr>
            </w:pPr>
          </w:p>
          <w:p w14:paraId="5479F24E" w14:textId="77777777" w:rsidR="00296724" w:rsidRPr="002F3708" w:rsidRDefault="00296724" w:rsidP="00296724">
            <w:pPr>
              <w:jc w:val="both"/>
              <w:rPr>
                <w:b/>
                <w:color w:val="000000"/>
                <w:sz w:val="22"/>
                <w:szCs w:val="22"/>
                <w:lang w:val="sk-SK"/>
              </w:rPr>
            </w:pPr>
            <w:bookmarkStart w:id="22" w:name="_Hlk48565357"/>
            <w:r w:rsidRPr="002F3708">
              <w:rPr>
                <w:b/>
                <w:bCs/>
                <w:color w:val="000000"/>
                <w:sz w:val="22"/>
                <w:szCs w:val="22"/>
                <w:lang w:val="sk-SK"/>
              </w:rPr>
              <w:t>„</w:t>
            </w:r>
            <w:bookmarkStart w:id="23" w:name="_Hlk74202541"/>
            <w:r w:rsidRPr="002F3708">
              <w:rPr>
                <w:b/>
                <w:bCs/>
                <w:i/>
                <w:iCs/>
                <w:color w:val="000000"/>
                <w:sz w:val="22"/>
                <w:szCs w:val="22"/>
                <w:lang w:val="sk-SK"/>
              </w:rPr>
              <w:t>Nákup traktorovej kosačky</w:t>
            </w:r>
            <w:bookmarkEnd w:id="23"/>
            <w:r w:rsidRPr="002F3708">
              <w:rPr>
                <w:b/>
                <w:bCs/>
                <w:i/>
                <w:iCs/>
                <w:color w:val="000000"/>
                <w:sz w:val="22"/>
                <w:szCs w:val="22"/>
                <w:lang w:val="sk-SK"/>
              </w:rPr>
              <w:t>“</w:t>
            </w:r>
            <w:bookmarkEnd w:id="22"/>
          </w:p>
          <w:p w14:paraId="65518794" w14:textId="77777777" w:rsidR="00296724" w:rsidRPr="002F3708" w:rsidRDefault="00296724" w:rsidP="00296724">
            <w:pPr>
              <w:jc w:val="both"/>
              <w:rPr>
                <w:bCs/>
                <w:color w:val="000000"/>
                <w:sz w:val="22"/>
                <w:szCs w:val="22"/>
                <w:lang w:val="sk-SK"/>
              </w:rPr>
            </w:pPr>
            <w:r w:rsidRPr="002F3708">
              <w:rPr>
                <w:bCs/>
                <w:color w:val="000000"/>
                <w:sz w:val="22"/>
                <w:szCs w:val="22"/>
                <w:lang w:val="sk-SK"/>
              </w:rPr>
              <w:t>- hodnota:</w:t>
            </w:r>
            <w:r w:rsidRPr="002F3708">
              <w:rPr>
                <w:lang w:val="sk-SK"/>
              </w:rPr>
              <w:t xml:space="preserve"> </w:t>
            </w:r>
            <w:r w:rsidRPr="008440C2">
              <w:rPr>
                <w:b/>
                <w:color w:val="000000"/>
                <w:sz w:val="22"/>
                <w:szCs w:val="22"/>
                <w:lang w:val="sk-SK"/>
              </w:rPr>
              <w:t>37 131,68</w:t>
            </w:r>
            <w:r w:rsidRPr="002F3708">
              <w:rPr>
                <w:bCs/>
                <w:color w:val="000000"/>
                <w:sz w:val="22"/>
                <w:szCs w:val="22"/>
                <w:lang w:val="sk-SK"/>
              </w:rPr>
              <w:t xml:space="preserve"> – konečná suma po leasingu s DPH / 34 752 – obstarávacia cena s DPH</w:t>
            </w:r>
          </w:p>
          <w:p w14:paraId="03CB3287" w14:textId="77777777" w:rsidR="00296724" w:rsidRPr="002F3708" w:rsidRDefault="00296724" w:rsidP="00296724">
            <w:pPr>
              <w:jc w:val="both"/>
              <w:rPr>
                <w:bCs/>
                <w:color w:val="000000"/>
                <w:sz w:val="22"/>
                <w:szCs w:val="22"/>
                <w:lang w:val="sk-SK"/>
              </w:rPr>
            </w:pPr>
            <w:r w:rsidRPr="002F3708">
              <w:rPr>
                <w:bCs/>
                <w:color w:val="000000"/>
                <w:sz w:val="22"/>
                <w:szCs w:val="22"/>
                <w:lang w:val="sk-SK"/>
              </w:rPr>
              <w:t>Uzatvorená leasingová zmluva, s výškou akontácie 8 000 s DPH na 48 mesiacov, kosačka ETESIA H 124D.</w:t>
            </w:r>
          </w:p>
          <w:p w14:paraId="255E1EE4" w14:textId="77777777" w:rsidR="00296724" w:rsidRPr="002F3708" w:rsidRDefault="00296724" w:rsidP="00296724">
            <w:pPr>
              <w:jc w:val="both"/>
              <w:rPr>
                <w:bCs/>
                <w:color w:val="000000"/>
                <w:sz w:val="22"/>
                <w:szCs w:val="22"/>
                <w:lang w:val="sk-SK"/>
              </w:rPr>
            </w:pPr>
          </w:p>
          <w:p w14:paraId="26D3CCFF" w14:textId="77777777" w:rsidR="00296724" w:rsidRPr="002F3708" w:rsidRDefault="00296724" w:rsidP="00296724">
            <w:pPr>
              <w:jc w:val="both"/>
              <w:rPr>
                <w:b/>
                <w:bCs/>
                <w:color w:val="000000"/>
                <w:sz w:val="22"/>
                <w:szCs w:val="22"/>
                <w:lang w:val="sk-SK"/>
              </w:rPr>
            </w:pPr>
            <w:r w:rsidRPr="002F3708">
              <w:rPr>
                <w:b/>
                <w:bCs/>
                <w:color w:val="000000"/>
                <w:sz w:val="22"/>
                <w:szCs w:val="22"/>
                <w:lang w:val="sk-SK"/>
              </w:rPr>
              <w:t>„</w:t>
            </w:r>
            <w:r w:rsidRPr="002F3708">
              <w:rPr>
                <w:b/>
                <w:bCs/>
                <w:i/>
                <w:iCs/>
                <w:color w:val="000000"/>
                <w:sz w:val="22"/>
                <w:szCs w:val="22"/>
                <w:lang w:val="sk-SK"/>
              </w:rPr>
              <w:t>Zber a zhodnotenie biologicky rozložiteľného kuchynského odpadu v meste Vrútky</w:t>
            </w:r>
            <w:r w:rsidRPr="002F3708">
              <w:rPr>
                <w:b/>
                <w:bCs/>
                <w:color w:val="000000"/>
                <w:sz w:val="22"/>
                <w:szCs w:val="22"/>
                <w:lang w:val="sk-SK"/>
              </w:rPr>
              <w:t>“</w:t>
            </w:r>
          </w:p>
          <w:p w14:paraId="266C2702" w14:textId="77777777" w:rsidR="00296724" w:rsidRPr="002F3708" w:rsidRDefault="00296724" w:rsidP="00296724">
            <w:pPr>
              <w:jc w:val="both"/>
              <w:rPr>
                <w:b/>
                <w:bCs/>
                <w:color w:val="000000"/>
                <w:sz w:val="22"/>
                <w:szCs w:val="22"/>
                <w:lang w:val="sk-SK"/>
              </w:rPr>
            </w:pPr>
            <w:r w:rsidRPr="002F3708">
              <w:rPr>
                <w:bCs/>
                <w:color w:val="000000"/>
                <w:sz w:val="22"/>
                <w:szCs w:val="22"/>
                <w:lang w:val="sk-SK"/>
              </w:rPr>
              <w:t>- hodnota:</w:t>
            </w:r>
            <w:r w:rsidRPr="002F3708">
              <w:rPr>
                <w:b/>
                <w:bCs/>
                <w:color w:val="000000"/>
                <w:sz w:val="22"/>
                <w:szCs w:val="22"/>
                <w:lang w:val="sk-SK"/>
              </w:rPr>
              <w:t xml:space="preserve"> </w:t>
            </w:r>
            <w:r w:rsidRPr="00A25E08">
              <w:rPr>
                <w:b/>
                <w:sz w:val="22"/>
                <w:szCs w:val="22"/>
                <w:lang w:val="sk-SK" w:eastAsia="en-US"/>
              </w:rPr>
              <w:t>21 028,884 s DPH</w:t>
            </w:r>
            <w:r w:rsidRPr="002F3708">
              <w:rPr>
                <w:bCs/>
                <w:sz w:val="20"/>
                <w:szCs w:val="20"/>
                <w:lang w:val="sk-SK" w:eastAsia="en-US"/>
              </w:rPr>
              <w:t xml:space="preserve"> /</w:t>
            </w:r>
            <w:r w:rsidRPr="002F3708">
              <w:rPr>
                <w:b/>
                <w:bCs/>
                <w:color w:val="000000"/>
                <w:sz w:val="22"/>
                <w:szCs w:val="22"/>
                <w:lang w:val="sk-SK"/>
              </w:rPr>
              <w:t xml:space="preserve"> </w:t>
            </w:r>
            <w:r w:rsidRPr="002F3708">
              <w:rPr>
                <w:bCs/>
                <w:sz w:val="20"/>
                <w:szCs w:val="20"/>
                <w:lang w:val="sk-SK" w:eastAsia="en-US"/>
              </w:rPr>
              <w:t>17 524,07 bez DPH</w:t>
            </w:r>
          </w:p>
          <w:p w14:paraId="1E213F6F" w14:textId="77777777" w:rsidR="00296724" w:rsidRPr="002F3708" w:rsidRDefault="00296724" w:rsidP="00296724">
            <w:pPr>
              <w:jc w:val="both"/>
              <w:rPr>
                <w:bCs/>
                <w:color w:val="000000"/>
                <w:sz w:val="22"/>
                <w:szCs w:val="22"/>
                <w:lang w:val="sk-SK"/>
              </w:rPr>
            </w:pPr>
            <w:r w:rsidRPr="002F3708">
              <w:rPr>
                <w:bCs/>
                <w:color w:val="000000"/>
                <w:sz w:val="22"/>
                <w:szCs w:val="22"/>
                <w:lang w:val="sk-SK"/>
              </w:rPr>
              <w:t>Predmetom zákazky je poskytnutie služby za účelom triedenia biologicky rozložiteľného kuchynského odpadu, jeho zber, odvoz a zhodnotenie v zmysle Vyhlášky č. 371/2015 Z. z. v znení neskorších predpisov.</w:t>
            </w:r>
          </w:p>
          <w:p w14:paraId="7C8B58A4" w14:textId="77777777" w:rsidR="00296724" w:rsidRPr="002F3708" w:rsidRDefault="00296724" w:rsidP="00296724">
            <w:pPr>
              <w:jc w:val="both"/>
              <w:rPr>
                <w:b/>
                <w:color w:val="000000"/>
                <w:sz w:val="22"/>
                <w:szCs w:val="22"/>
                <w:lang w:val="sk-SK"/>
              </w:rPr>
            </w:pPr>
          </w:p>
          <w:p w14:paraId="08D48B2F" w14:textId="77777777" w:rsidR="00296724" w:rsidRPr="002F3708" w:rsidRDefault="00296724" w:rsidP="00296724">
            <w:pPr>
              <w:jc w:val="both"/>
              <w:rPr>
                <w:b/>
                <w:bCs/>
                <w:i/>
                <w:iCs/>
                <w:color w:val="000000"/>
                <w:sz w:val="22"/>
                <w:szCs w:val="22"/>
                <w:lang w:val="sk-SK"/>
              </w:rPr>
            </w:pPr>
            <w:r w:rsidRPr="002F3708">
              <w:rPr>
                <w:b/>
                <w:bCs/>
                <w:i/>
                <w:iCs/>
                <w:color w:val="000000"/>
                <w:sz w:val="22"/>
                <w:szCs w:val="22"/>
                <w:lang w:val="sk-SK"/>
              </w:rPr>
              <w:t>„Prístrešok pre bicykle a Autobusový prístrešok“</w:t>
            </w:r>
          </w:p>
          <w:p w14:paraId="5CEC4A70" w14:textId="77777777" w:rsidR="00296724" w:rsidRPr="002F3708" w:rsidRDefault="00296724" w:rsidP="00296724">
            <w:pPr>
              <w:jc w:val="both"/>
              <w:rPr>
                <w:b/>
                <w:bCs/>
                <w:color w:val="000000"/>
                <w:sz w:val="22"/>
                <w:szCs w:val="22"/>
                <w:lang w:val="sk-SK"/>
              </w:rPr>
            </w:pPr>
            <w:r w:rsidRPr="002F3708">
              <w:rPr>
                <w:bCs/>
                <w:color w:val="000000"/>
                <w:sz w:val="22"/>
                <w:szCs w:val="22"/>
                <w:lang w:val="sk-SK"/>
              </w:rPr>
              <w:t>- hodnota:</w:t>
            </w:r>
            <w:r w:rsidRPr="002F3708">
              <w:rPr>
                <w:b/>
                <w:bCs/>
                <w:color w:val="000000"/>
                <w:sz w:val="22"/>
                <w:szCs w:val="22"/>
                <w:lang w:val="sk-SK"/>
              </w:rPr>
              <w:t xml:space="preserve"> </w:t>
            </w:r>
            <w:r w:rsidRPr="008440C2">
              <w:rPr>
                <w:b/>
                <w:bCs/>
                <w:color w:val="000000"/>
                <w:sz w:val="22"/>
                <w:szCs w:val="22"/>
                <w:lang w:val="sk-SK"/>
              </w:rPr>
              <w:t>20 165,30 s DPH</w:t>
            </w:r>
            <w:r w:rsidRPr="002F3708">
              <w:rPr>
                <w:color w:val="000000"/>
                <w:sz w:val="22"/>
                <w:szCs w:val="22"/>
                <w:lang w:val="sk-SK"/>
              </w:rPr>
              <w:t xml:space="preserve"> / 24 198,36 s DPH</w:t>
            </w:r>
          </w:p>
          <w:p w14:paraId="6FF085A6" w14:textId="25E13020" w:rsidR="00296724" w:rsidRPr="002F3708" w:rsidRDefault="00296724" w:rsidP="00296724">
            <w:pPr>
              <w:jc w:val="both"/>
              <w:rPr>
                <w:bCs/>
                <w:color w:val="000000"/>
                <w:sz w:val="22"/>
                <w:szCs w:val="22"/>
                <w:lang w:val="sk-SK"/>
              </w:rPr>
            </w:pPr>
            <w:r w:rsidRPr="002F3708">
              <w:rPr>
                <w:bCs/>
                <w:color w:val="000000"/>
                <w:sz w:val="22"/>
                <w:szCs w:val="22"/>
                <w:lang w:val="sk-SK"/>
              </w:rPr>
              <w:t xml:space="preserve">Predmetom riešenia je vybudovanie novej základovej platne, spevnenej plochy (chodníka) a následného dodania a montáže oceľového Prístrešku pre bicykle pred budovou MsÚ vo Vrútkach na parcele č. KN-C 78 </w:t>
            </w:r>
            <w:proofErr w:type="spellStart"/>
            <w:r w:rsidRPr="002F3708">
              <w:rPr>
                <w:bCs/>
                <w:color w:val="000000"/>
                <w:sz w:val="22"/>
                <w:szCs w:val="22"/>
                <w:lang w:val="sk-SK"/>
              </w:rPr>
              <w:t>k.ú</w:t>
            </w:r>
            <w:proofErr w:type="spellEnd"/>
            <w:r w:rsidRPr="002F3708">
              <w:rPr>
                <w:bCs/>
                <w:color w:val="000000"/>
                <w:sz w:val="22"/>
                <w:szCs w:val="22"/>
                <w:lang w:val="sk-SK"/>
              </w:rPr>
              <w:t xml:space="preserve"> Vrútky. Rovnako je súčasne predmetom riešenia aj montáž a dodanie Autobusového prístrešku na jestvujúcej spevnenej betónovej ploche (pôvodná zastávka MHD). </w:t>
            </w:r>
          </w:p>
          <w:p w14:paraId="79441EC6" w14:textId="77777777" w:rsidR="00296724" w:rsidRPr="002F3708" w:rsidRDefault="00296724" w:rsidP="00296724">
            <w:pPr>
              <w:jc w:val="both"/>
              <w:rPr>
                <w:b/>
                <w:color w:val="000000"/>
                <w:sz w:val="22"/>
                <w:szCs w:val="22"/>
                <w:lang w:val="sk-SK"/>
              </w:rPr>
            </w:pPr>
          </w:p>
          <w:p w14:paraId="455D7A4E" w14:textId="77777777" w:rsidR="00296724" w:rsidRPr="002F3708" w:rsidRDefault="00296724" w:rsidP="00296724">
            <w:pPr>
              <w:jc w:val="both"/>
              <w:rPr>
                <w:b/>
                <w:color w:val="000000"/>
                <w:sz w:val="22"/>
                <w:szCs w:val="22"/>
                <w:lang w:val="sk-SK"/>
              </w:rPr>
            </w:pPr>
            <w:bookmarkStart w:id="24" w:name="_Hlk63258834"/>
            <w:bookmarkStart w:id="25" w:name="_Hlk67494123"/>
            <w:r w:rsidRPr="002F3708">
              <w:rPr>
                <w:b/>
                <w:bCs/>
                <w:color w:val="000000"/>
                <w:sz w:val="22"/>
                <w:szCs w:val="22"/>
                <w:lang w:val="sk-SK"/>
              </w:rPr>
              <w:t>„</w:t>
            </w:r>
            <w:r w:rsidRPr="002F3708">
              <w:rPr>
                <w:b/>
                <w:bCs/>
                <w:i/>
                <w:color w:val="000000"/>
                <w:sz w:val="22"/>
                <w:szCs w:val="22"/>
                <w:lang w:val="sk-SK"/>
              </w:rPr>
              <w:t>Nákup nákladného motorového vozidla</w:t>
            </w:r>
            <w:r w:rsidRPr="002F3708">
              <w:rPr>
                <w:b/>
                <w:bCs/>
                <w:color w:val="000000"/>
                <w:sz w:val="22"/>
                <w:szCs w:val="22"/>
                <w:lang w:val="sk-SK"/>
              </w:rPr>
              <w:t>“</w:t>
            </w:r>
            <w:bookmarkEnd w:id="24"/>
            <w:bookmarkEnd w:id="25"/>
          </w:p>
          <w:p w14:paraId="2E29DD3A" w14:textId="77777777" w:rsidR="00296724" w:rsidRPr="002F3708" w:rsidRDefault="00296724" w:rsidP="00296724">
            <w:pPr>
              <w:jc w:val="both"/>
              <w:rPr>
                <w:b/>
                <w:bCs/>
                <w:color w:val="000000"/>
                <w:sz w:val="22"/>
                <w:szCs w:val="22"/>
                <w:lang w:val="sk-SK"/>
              </w:rPr>
            </w:pPr>
            <w:r w:rsidRPr="002F3708">
              <w:rPr>
                <w:bCs/>
                <w:color w:val="000000"/>
                <w:sz w:val="22"/>
                <w:szCs w:val="22"/>
                <w:lang w:val="sk-SK"/>
              </w:rPr>
              <w:t>- hodnota:</w:t>
            </w:r>
            <w:r w:rsidRPr="002F3708">
              <w:rPr>
                <w:b/>
                <w:bCs/>
                <w:color w:val="000000"/>
                <w:sz w:val="22"/>
                <w:szCs w:val="22"/>
                <w:lang w:val="sk-SK"/>
              </w:rPr>
              <w:t xml:space="preserve"> </w:t>
            </w:r>
            <w:r w:rsidRPr="00EC20FD">
              <w:rPr>
                <w:color w:val="000000"/>
                <w:sz w:val="22"/>
                <w:szCs w:val="22"/>
                <w:lang w:val="sk-SK"/>
              </w:rPr>
              <w:t xml:space="preserve">32 580 – obstarávacia cena </w:t>
            </w:r>
            <w:r w:rsidRPr="002F3708">
              <w:rPr>
                <w:color w:val="000000"/>
                <w:sz w:val="22"/>
                <w:szCs w:val="22"/>
                <w:lang w:val="sk-SK"/>
              </w:rPr>
              <w:t xml:space="preserve">/ </w:t>
            </w:r>
            <w:r w:rsidRPr="00A25E08">
              <w:rPr>
                <w:b/>
                <w:bCs/>
                <w:color w:val="000000"/>
                <w:sz w:val="22"/>
                <w:szCs w:val="22"/>
                <w:lang w:val="sk-SK"/>
              </w:rPr>
              <w:t>33 657,60</w:t>
            </w:r>
            <w:r w:rsidRPr="00EC20FD">
              <w:rPr>
                <w:color w:val="000000"/>
                <w:sz w:val="22"/>
                <w:szCs w:val="22"/>
                <w:lang w:val="sk-SK"/>
              </w:rPr>
              <w:t xml:space="preserve"> – konečná suma po leasingu</w:t>
            </w:r>
          </w:p>
          <w:p w14:paraId="1718BA36" w14:textId="77777777" w:rsidR="00296724" w:rsidRPr="00EC20FD" w:rsidRDefault="00296724" w:rsidP="00296724">
            <w:pPr>
              <w:jc w:val="both"/>
              <w:rPr>
                <w:color w:val="000000"/>
                <w:sz w:val="22"/>
                <w:szCs w:val="22"/>
                <w:lang w:val="sk-SK"/>
              </w:rPr>
            </w:pPr>
            <w:r w:rsidRPr="002F3708">
              <w:rPr>
                <w:color w:val="000000"/>
                <w:sz w:val="22"/>
                <w:szCs w:val="22"/>
                <w:lang w:val="sk-SK"/>
              </w:rPr>
              <w:t xml:space="preserve">Vysúťažené vozidlo </w:t>
            </w:r>
            <w:proofErr w:type="spellStart"/>
            <w:r w:rsidRPr="00EC20FD">
              <w:rPr>
                <w:color w:val="000000"/>
                <w:sz w:val="22"/>
                <w:szCs w:val="22"/>
                <w:lang w:val="sk-SK"/>
              </w:rPr>
              <w:t>GAZelle</w:t>
            </w:r>
            <w:proofErr w:type="spellEnd"/>
            <w:r w:rsidRPr="00EC20FD">
              <w:rPr>
                <w:color w:val="000000"/>
                <w:sz w:val="22"/>
                <w:szCs w:val="22"/>
                <w:lang w:val="sk-SK"/>
              </w:rPr>
              <w:t xml:space="preserve"> NN 4x2</w:t>
            </w:r>
            <w:r w:rsidRPr="002F3708">
              <w:rPr>
                <w:color w:val="000000"/>
                <w:sz w:val="22"/>
                <w:szCs w:val="22"/>
                <w:lang w:val="sk-SK"/>
              </w:rPr>
              <w:t>.</w:t>
            </w:r>
          </w:p>
          <w:p w14:paraId="2AAC6FAD" w14:textId="77777777" w:rsidR="00296724" w:rsidRPr="002F3708" w:rsidRDefault="00296724" w:rsidP="00296724">
            <w:pPr>
              <w:jc w:val="both"/>
              <w:rPr>
                <w:b/>
                <w:color w:val="000000"/>
                <w:sz w:val="22"/>
                <w:szCs w:val="22"/>
                <w:lang w:val="sk-SK"/>
              </w:rPr>
            </w:pPr>
          </w:p>
          <w:p w14:paraId="34451352" w14:textId="77777777" w:rsidR="00296724" w:rsidRPr="002F3708" w:rsidRDefault="00296724" w:rsidP="00296724">
            <w:pPr>
              <w:jc w:val="both"/>
              <w:rPr>
                <w:b/>
                <w:bCs/>
                <w:i/>
                <w:color w:val="000000"/>
                <w:sz w:val="22"/>
                <w:szCs w:val="22"/>
                <w:lang w:val="sk-SK"/>
              </w:rPr>
            </w:pPr>
            <w:r w:rsidRPr="002F3708">
              <w:rPr>
                <w:b/>
                <w:bCs/>
                <w:i/>
                <w:iCs/>
                <w:color w:val="000000"/>
                <w:sz w:val="22"/>
                <w:szCs w:val="22"/>
                <w:lang w:val="sk-SK"/>
              </w:rPr>
              <w:lastRenderedPageBreak/>
              <w:t>„Zabezpečenie rozvozu a donášky teplej stravy (obedov) pre občanov s trvalým pobytom na území mesta Vrútky</w:t>
            </w:r>
            <w:r w:rsidRPr="002F3708">
              <w:rPr>
                <w:b/>
                <w:bCs/>
                <w:i/>
                <w:color w:val="000000"/>
                <w:sz w:val="22"/>
                <w:szCs w:val="22"/>
                <w:lang w:val="sk-SK"/>
              </w:rPr>
              <w:t>“</w:t>
            </w:r>
          </w:p>
          <w:p w14:paraId="5902F19A" w14:textId="77777777" w:rsidR="00296724" w:rsidRPr="002F3708" w:rsidRDefault="00296724" w:rsidP="00296724">
            <w:pPr>
              <w:jc w:val="both"/>
              <w:rPr>
                <w:color w:val="000000"/>
                <w:sz w:val="22"/>
                <w:szCs w:val="22"/>
                <w:lang w:val="sk-SK"/>
              </w:rPr>
            </w:pPr>
            <w:r w:rsidRPr="002F3708">
              <w:rPr>
                <w:color w:val="000000"/>
                <w:sz w:val="22"/>
                <w:szCs w:val="22"/>
                <w:lang w:val="sk-SK"/>
              </w:rPr>
              <w:t xml:space="preserve">- hodnota: do 10 191,89 € bez DPH / </w:t>
            </w:r>
            <w:r w:rsidRPr="00A25E08">
              <w:rPr>
                <w:b/>
                <w:bCs/>
                <w:color w:val="000000"/>
                <w:sz w:val="22"/>
                <w:szCs w:val="22"/>
                <w:lang w:val="sk-SK"/>
              </w:rPr>
              <w:t>12 230,26</w:t>
            </w:r>
            <w:r w:rsidRPr="002F3708">
              <w:rPr>
                <w:color w:val="000000"/>
                <w:sz w:val="22"/>
                <w:szCs w:val="22"/>
                <w:lang w:val="sk-SK"/>
              </w:rPr>
              <w:t>6 € s DPH</w:t>
            </w:r>
          </w:p>
          <w:p w14:paraId="60FB7F5A" w14:textId="77777777" w:rsidR="00296724" w:rsidRPr="002F3708" w:rsidRDefault="00296724" w:rsidP="00296724">
            <w:pPr>
              <w:jc w:val="both"/>
              <w:rPr>
                <w:color w:val="000000"/>
                <w:sz w:val="22"/>
                <w:szCs w:val="22"/>
                <w:lang w:val="sk-SK"/>
              </w:rPr>
            </w:pPr>
            <w:r w:rsidRPr="002F3708">
              <w:rPr>
                <w:color w:val="000000"/>
                <w:sz w:val="22"/>
                <w:szCs w:val="22"/>
                <w:lang w:val="sk-SK"/>
              </w:rPr>
              <w:t>Zabezpečenie rozvozu a donášky obedov pre  imobilných občanov s trvalým pobytom na území mesta Vrútky.</w:t>
            </w:r>
          </w:p>
          <w:p w14:paraId="2B519ACE" w14:textId="77777777" w:rsidR="00296724" w:rsidRPr="002F3708" w:rsidRDefault="00296724" w:rsidP="00296724">
            <w:pPr>
              <w:jc w:val="both"/>
              <w:rPr>
                <w:b/>
                <w:color w:val="000000"/>
                <w:sz w:val="22"/>
                <w:szCs w:val="22"/>
                <w:lang w:val="sk-SK"/>
              </w:rPr>
            </w:pPr>
          </w:p>
          <w:p w14:paraId="74AC9505" w14:textId="77777777" w:rsidR="00296724" w:rsidRPr="002F3708" w:rsidRDefault="00296724" w:rsidP="00296724">
            <w:pPr>
              <w:jc w:val="both"/>
              <w:rPr>
                <w:b/>
                <w:i/>
                <w:iCs/>
                <w:color w:val="000000"/>
                <w:sz w:val="22"/>
                <w:szCs w:val="22"/>
                <w:lang w:val="sk-SK"/>
              </w:rPr>
            </w:pPr>
            <w:r w:rsidRPr="002F3708">
              <w:rPr>
                <w:b/>
                <w:i/>
                <w:iCs/>
                <w:color w:val="000000"/>
                <w:sz w:val="22"/>
                <w:szCs w:val="22"/>
                <w:lang w:val="sk-SK"/>
              </w:rPr>
              <w:t>„III. etapa stavebných prác v priestoroch MŠ 1.Čsl. brigády 39 – Spojená škola M. R. Štefánika, Vrútky“</w:t>
            </w:r>
          </w:p>
          <w:p w14:paraId="1BDDC5E6" w14:textId="77777777" w:rsidR="00296724" w:rsidRPr="00AF5A8E" w:rsidRDefault="00296724" w:rsidP="00296724">
            <w:pPr>
              <w:jc w:val="both"/>
              <w:rPr>
                <w:b/>
                <w:bCs/>
                <w:i/>
                <w:iCs/>
                <w:color w:val="000000"/>
                <w:sz w:val="22"/>
                <w:szCs w:val="22"/>
                <w:lang w:val="sk-SK"/>
              </w:rPr>
            </w:pPr>
            <w:r w:rsidRPr="002F3708">
              <w:rPr>
                <w:bCs/>
                <w:color w:val="000000"/>
                <w:sz w:val="22"/>
                <w:szCs w:val="22"/>
                <w:lang w:val="sk-SK"/>
              </w:rPr>
              <w:t>- hodnota:</w:t>
            </w:r>
            <w:r w:rsidRPr="002F3708">
              <w:rPr>
                <w:b/>
                <w:bCs/>
                <w:color w:val="000000"/>
                <w:sz w:val="22"/>
                <w:szCs w:val="22"/>
                <w:lang w:val="sk-SK"/>
              </w:rPr>
              <w:t xml:space="preserve"> </w:t>
            </w:r>
            <w:r w:rsidRPr="00AF5A8E">
              <w:rPr>
                <w:color w:val="000000"/>
                <w:sz w:val="22"/>
                <w:szCs w:val="22"/>
                <w:lang w:val="sk-SK"/>
              </w:rPr>
              <w:t xml:space="preserve">16 599,55 </w:t>
            </w:r>
            <w:r w:rsidRPr="002F3708">
              <w:rPr>
                <w:color w:val="000000"/>
                <w:sz w:val="22"/>
                <w:szCs w:val="22"/>
                <w:lang w:val="sk-SK"/>
              </w:rPr>
              <w:t xml:space="preserve">€ </w:t>
            </w:r>
            <w:r w:rsidRPr="00AF5A8E">
              <w:rPr>
                <w:color w:val="000000"/>
                <w:sz w:val="22"/>
                <w:szCs w:val="22"/>
                <w:lang w:val="sk-SK"/>
              </w:rPr>
              <w:t>bez DPH</w:t>
            </w:r>
            <w:r w:rsidRPr="002F3708">
              <w:rPr>
                <w:color w:val="000000"/>
                <w:sz w:val="22"/>
                <w:szCs w:val="22"/>
                <w:lang w:val="sk-SK"/>
              </w:rPr>
              <w:t xml:space="preserve"> / </w:t>
            </w:r>
            <w:r w:rsidRPr="00A25E08">
              <w:rPr>
                <w:b/>
                <w:bCs/>
                <w:color w:val="000000"/>
                <w:sz w:val="22"/>
                <w:szCs w:val="22"/>
                <w:lang w:val="sk-SK"/>
              </w:rPr>
              <w:t>19 919,46 €</w:t>
            </w:r>
            <w:r w:rsidRPr="002F3708">
              <w:rPr>
                <w:color w:val="000000"/>
                <w:sz w:val="22"/>
                <w:szCs w:val="22"/>
                <w:lang w:val="sk-SK"/>
              </w:rPr>
              <w:t xml:space="preserve"> s DPH</w:t>
            </w:r>
          </w:p>
          <w:p w14:paraId="25FDBD62"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Predmetom zákazky je vykonanie stavebných prác pri výmene výplní okenných otvorov, maliarskych prác, výmene podlahovej krytiny, demontážnych prác, výmeny obkladov, dlažby, výmena </w:t>
            </w:r>
            <w:proofErr w:type="spellStart"/>
            <w:r w:rsidRPr="002F3708">
              <w:rPr>
                <w:bCs/>
                <w:color w:val="000000"/>
                <w:sz w:val="22"/>
                <w:szCs w:val="22"/>
                <w:lang w:val="sk-SK"/>
              </w:rPr>
              <w:t>sanity</w:t>
            </w:r>
            <w:proofErr w:type="spellEnd"/>
            <w:r w:rsidRPr="002F3708">
              <w:rPr>
                <w:bCs/>
                <w:color w:val="000000"/>
                <w:sz w:val="22"/>
                <w:szCs w:val="22"/>
                <w:lang w:val="sk-SK"/>
              </w:rPr>
              <w:t xml:space="preserve"> vrátane murárskych prác na objekte v budove </w:t>
            </w:r>
            <w:r w:rsidRPr="002F3708">
              <w:rPr>
                <w:bCs/>
                <w:color w:val="000000"/>
                <w:sz w:val="22"/>
                <w:szCs w:val="22"/>
                <w:lang w:val="sk-SK"/>
              </w:rPr>
              <w:br/>
              <w:t>MŠ 1 Čsl. brigády 39 vo Vrútkach.</w:t>
            </w:r>
          </w:p>
          <w:p w14:paraId="12570E41" w14:textId="77777777" w:rsidR="00296724" w:rsidRPr="002F3708" w:rsidRDefault="00296724" w:rsidP="00296724">
            <w:pPr>
              <w:jc w:val="both"/>
              <w:rPr>
                <w:b/>
                <w:i/>
                <w:iCs/>
                <w:color w:val="000000"/>
                <w:sz w:val="22"/>
                <w:szCs w:val="22"/>
                <w:lang w:val="sk-SK"/>
              </w:rPr>
            </w:pPr>
          </w:p>
          <w:p w14:paraId="30CA8930" w14:textId="77777777" w:rsidR="00296724" w:rsidRPr="002F3708" w:rsidRDefault="00296724" w:rsidP="00296724">
            <w:pPr>
              <w:jc w:val="both"/>
              <w:rPr>
                <w:b/>
                <w:bCs/>
                <w:i/>
                <w:color w:val="000000"/>
                <w:sz w:val="22"/>
                <w:szCs w:val="22"/>
                <w:lang w:val="sk-SK"/>
              </w:rPr>
            </w:pPr>
            <w:bookmarkStart w:id="26" w:name="_Hlk84920764"/>
            <w:r w:rsidRPr="002F3708">
              <w:rPr>
                <w:b/>
                <w:bCs/>
                <w:color w:val="000000"/>
                <w:sz w:val="22"/>
                <w:szCs w:val="22"/>
                <w:lang w:val="sk-SK"/>
              </w:rPr>
              <w:t>„</w:t>
            </w:r>
            <w:r w:rsidRPr="002F3708">
              <w:rPr>
                <w:b/>
                <w:bCs/>
                <w:i/>
                <w:color w:val="000000"/>
                <w:sz w:val="22"/>
                <w:szCs w:val="22"/>
                <w:lang w:val="sk-SK"/>
              </w:rPr>
              <w:t>Stavebné úpravy chodníka na ul. Lesná“</w:t>
            </w:r>
            <w:bookmarkEnd w:id="26"/>
          </w:p>
          <w:p w14:paraId="64FDCB67" w14:textId="77777777" w:rsidR="00296724" w:rsidRPr="00AF5A8E" w:rsidRDefault="00296724" w:rsidP="00296724">
            <w:pPr>
              <w:autoSpaceDE w:val="0"/>
              <w:autoSpaceDN w:val="0"/>
              <w:adjustRightInd w:val="0"/>
              <w:rPr>
                <w:sz w:val="22"/>
                <w:szCs w:val="22"/>
                <w:lang w:val="sk-SK" w:eastAsia="en-US"/>
              </w:rPr>
            </w:pPr>
            <w:r w:rsidRPr="002F3708">
              <w:rPr>
                <w:bCs/>
                <w:color w:val="000000"/>
                <w:sz w:val="22"/>
                <w:szCs w:val="22"/>
                <w:lang w:val="sk-SK"/>
              </w:rPr>
              <w:t>- hodnota:</w:t>
            </w:r>
            <w:r w:rsidRPr="002F3708">
              <w:rPr>
                <w:b/>
                <w:bCs/>
                <w:color w:val="000000"/>
                <w:sz w:val="22"/>
                <w:szCs w:val="22"/>
                <w:lang w:val="sk-SK"/>
              </w:rPr>
              <w:t xml:space="preserve"> </w:t>
            </w:r>
            <w:r w:rsidRPr="002F3708">
              <w:rPr>
                <w:sz w:val="22"/>
                <w:szCs w:val="22"/>
                <w:lang w:val="sk-SK" w:eastAsia="en-US"/>
              </w:rPr>
              <w:t>26 559,00 € bez DPH</w:t>
            </w:r>
            <w:r w:rsidRPr="002F3708">
              <w:rPr>
                <w:color w:val="000000"/>
                <w:sz w:val="22"/>
                <w:szCs w:val="22"/>
                <w:lang w:val="sk-SK"/>
              </w:rPr>
              <w:t xml:space="preserve">/ </w:t>
            </w:r>
            <w:r w:rsidRPr="00A25E08">
              <w:rPr>
                <w:b/>
                <w:bCs/>
                <w:sz w:val="22"/>
                <w:szCs w:val="22"/>
                <w:lang w:val="sk-SK" w:eastAsia="en-US"/>
              </w:rPr>
              <w:t>31 870,80</w:t>
            </w:r>
            <w:r w:rsidRPr="00A25E08">
              <w:rPr>
                <w:b/>
                <w:bCs/>
                <w:color w:val="000000"/>
                <w:sz w:val="22"/>
                <w:szCs w:val="22"/>
                <w:lang w:val="sk-SK"/>
              </w:rPr>
              <w:t xml:space="preserve"> €</w:t>
            </w:r>
            <w:r w:rsidRPr="002F3708">
              <w:rPr>
                <w:color w:val="000000"/>
                <w:sz w:val="22"/>
                <w:szCs w:val="22"/>
                <w:lang w:val="sk-SK"/>
              </w:rPr>
              <w:t xml:space="preserve"> s DPH</w:t>
            </w:r>
          </w:p>
          <w:p w14:paraId="77712DDE" w14:textId="77777777" w:rsidR="00296724" w:rsidRPr="002F3708" w:rsidRDefault="00296724" w:rsidP="00296724">
            <w:pPr>
              <w:autoSpaceDE w:val="0"/>
              <w:autoSpaceDN w:val="0"/>
              <w:adjustRightInd w:val="0"/>
              <w:rPr>
                <w:sz w:val="22"/>
                <w:szCs w:val="22"/>
                <w:lang w:val="sk-SK" w:eastAsia="en-US"/>
              </w:rPr>
            </w:pPr>
            <w:r w:rsidRPr="002F3708">
              <w:rPr>
                <w:sz w:val="22"/>
                <w:szCs w:val="22"/>
                <w:lang w:val="sk-SK" w:eastAsia="en-US"/>
              </w:rPr>
              <w:t>Zvýšenie bezpečnosti chodcov na frekventovanej miestnej komunikácii ul. Lesná.</w:t>
            </w:r>
          </w:p>
          <w:p w14:paraId="4BF99CBA" w14:textId="77777777" w:rsidR="00296724" w:rsidRPr="002F3708" w:rsidRDefault="00296724" w:rsidP="00296724">
            <w:pPr>
              <w:jc w:val="both"/>
              <w:rPr>
                <w:color w:val="000000"/>
                <w:sz w:val="22"/>
                <w:szCs w:val="22"/>
                <w:lang w:val="sk-SK"/>
              </w:rPr>
            </w:pPr>
            <w:r w:rsidRPr="002F3708">
              <w:rPr>
                <w:color w:val="000000"/>
                <w:sz w:val="22"/>
                <w:szCs w:val="22"/>
                <w:lang w:val="sk-SK"/>
              </w:rPr>
              <w:t>Predmetom riešenia sú stavebné úpravy spojené s rekonštrukciou jestvujúceho chodníka na ulici Lesná východný chodník so šírkou 1,5 – 3,00 m po pravej strane smer MŠ Francúzskych partizánov.</w:t>
            </w:r>
          </w:p>
          <w:p w14:paraId="41FE67CF" w14:textId="77777777" w:rsidR="00296724" w:rsidRPr="002F3708" w:rsidRDefault="00296724" w:rsidP="00296724">
            <w:pPr>
              <w:jc w:val="both"/>
              <w:rPr>
                <w:b/>
                <w:color w:val="000000"/>
                <w:sz w:val="22"/>
                <w:szCs w:val="22"/>
                <w:lang w:val="sk-SK"/>
              </w:rPr>
            </w:pPr>
          </w:p>
          <w:p w14:paraId="57E13AAD" w14:textId="77777777" w:rsidR="00296724" w:rsidRPr="002F3708" w:rsidRDefault="00296724" w:rsidP="00296724">
            <w:pPr>
              <w:jc w:val="both"/>
              <w:rPr>
                <w:b/>
                <w:color w:val="000000"/>
                <w:sz w:val="22"/>
                <w:szCs w:val="22"/>
                <w:lang w:val="sk-SK"/>
              </w:rPr>
            </w:pPr>
            <w:r w:rsidRPr="002F3708">
              <w:rPr>
                <w:b/>
                <w:bCs/>
                <w:color w:val="000000"/>
                <w:sz w:val="22"/>
                <w:szCs w:val="22"/>
                <w:lang w:val="sk-SK"/>
              </w:rPr>
              <w:t>„</w:t>
            </w:r>
            <w:r w:rsidRPr="002F3708">
              <w:rPr>
                <w:b/>
                <w:bCs/>
                <w:i/>
                <w:iCs/>
                <w:color w:val="000000"/>
                <w:sz w:val="22"/>
                <w:szCs w:val="22"/>
                <w:lang w:val="sk-SK"/>
              </w:rPr>
              <w:t>Aktualizácia projektovej dokumentácie:</w:t>
            </w:r>
            <w:r w:rsidRPr="002F3708">
              <w:rPr>
                <w:b/>
                <w:color w:val="000000"/>
                <w:sz w:val="22"/>
                <w:szCs w:val="22"/>
                <w:lang w:val="sk-SK"/>
              </w:rPr>
              <w:t xml:space="preserve"> „</w:t>
            </w:r>
            <w:r w:rsidRPr="002F3708">
              <w:rPr>
                <w:b/>
                <w:bCs/>
                <w:i/>
                <w:iCs/>
                <w:color w:val="000000"/>
                <w:sz w:val="22"/>
                <w:szCs w:val="22"/>
                <w:lang w:val="sk-SK"/>
              </w:rPr>
              <w:t>Revitalizácia pešej zóny II. časť ul. 1. Čsl. Brigády, Vrútky“</w:t>
            </w:r>
          </w:p>
          <w:p w14:paraId="7694EDD0" w14:textId="77777777" w:rsidR="00296724" w:rsidRPr="00CD0684" w:rsidRDefault="00296724" w:rsidP="00296724">
            <w:pPr>
              <w:jc w:val="both"/>
              <w:rPr>
                <w:color w:val="000000"/>
                <w:sz w:val="22"/>
                <w:szCs w:val="22"/>
                <w:lang w:val="sk-SK"/>
              </w:rPr>
            </w:pPr>
            <w:r w:rsidRPr="002F3708">
              <w:rPr>
                <w:bCs/>
                <w:color w:val="000000"/>
                <w:sz w:val="22"/>
                <w:szCs w:val="22"/>
                <w:lang w:val="sk-SK"/>
              </w:rPr>
              <w:t>- hodnota:</w:t>
            </w:r>
            <w:r w:rsidRPr="002F3708">
              <w:rPr>
                <w:b/>
                <w:bCs/>
                <w:color w:val="000000"/>
                <w:sz w:val="22"/>
                <w:szCs w:val="22"/>
                <w:lang w:val="sk-SK"/>
              </w:rPr>
              <w:t xml:space="preserve"> </w:t>
            </w:r>
            <w:r w:rsidRPr="00A25E08">
              <w:rPr>
                <w:b/>
                <w:bCs/>
                <w:color w:val="000000"/>
                <w:sz w:val="22"/>
                <w:szCs w:val="22"/>
                <w:lang w:val="sk-SK"/>
              </w:rPr>
              <w:t>16 800 €,</w:t>
            </w:r>
            <w:r w:rsidRPr="002F3708">
              <w:rPr>
                <w:color w:val="000000"/>
                <w:sz w:val="22"/>
                <w:szCs w:val="22"/>
                <w:lang w:val="sk-SK"/>
              </w:rPr>
              <w:t xml:space="preserve"> zhotoviteľ </w:t>
            </w:r>
            <w:r w:rsidRPr="00CD0684">
              <w:rPr>
                <w:color w:val="000000"/>
                <w:sz w:val="22"/>
                <w:szCs w:val="22"/>
                <w:lang w:val="sk-SK"/>
              </w:rPr>
              <w:t>nie je platca DPH</w:t>
            </w:r>
          </w:p>
          <w:p w14:paraId="4A744524" w14:textId="77777777" w:rsidR="00296724" w:rsidRPr="002F3708" w:rsidRDefault="00296724" w:rsidP="00296724">
            <w:pPr>
              <w:jc w:val="both"/>
              <w:rPr>
                <w:b/>
                <w:color w:val="000000"/>
                <w:sz w:val="22"/>
                <w:szCs w:val="22"/>
                <w:lang w:val="sk-SK"/>
              </w:rPr>
            </w:pPr>
          </w:p>
          <w:p w14:paraId="698D443A" w14:textId="77777777" w:rsidR="00296724" w:rsidRPr="002F3708" w:rsidRDefault="00296724" w:rsidP="00296724">
            <w:pPr>
              <w:jc w:val="both"/>
              <w:rPr>
                <w:b/>
                <w:color w:val="000000"/>
                <w:sz w:val="22"/>
                <w:szCs w:val="22"/>
                <w:lang w:val="sk-SK"/>
              </w:rPr>
            </w:pPr>
            <w:r w:rsidRPr="002F3708">
              <w:rPr>
                <w:b/>
                <w:bCs/>
                <w:color w:val="000000"/>
                <w:sz w:val="22"/>
                <w:szCs w:val="22"/>
                <w:lang w:val="sk-SK"/>
              </w:rPr>
              <w:t>„</w:t>
            </w:r>
            <w:r w:rsidRPr="002F3708">
              <w:rPr>
                <w:b/>
                <w:bCs/>
                <w:i/>
                <w:iCs/>
                <w:color w:val="000000"/>
                <w:sz w:val="22"/>
                <w:szCs w:val="22"/>
                <w:lang w:val="sk-SK"/>
              </w:rPr>
              <w:t>Rekonštrukcia časti sústavy verejného osvetlenia na Ul. Sv. Cyrila a Metoda, Mierová a Chotárna vo Vrútkach</w:t>
            </w:r>
            <w:r w:rsidRPr="002F3708">
              <w:rPr>
                <w:b/>
                <w:bCs/>
                <w:color w:val="000000"/>
                <w:sz w:val="22"/>
                <w:szCs w:val="22"/>
                <w:lang w:val="sk-SK"/>
              </w:rPr>
              <w:t>“</w:t>
            </w:r>
          </w:p>
          <w:p w14:paraId="6B7F5037" w14:textId="77777777" w:rsidR="00296724" w:rsidRPr="007F4AF6" w:rsidRDefault="00296724" w:rsidP="00296724">
            <w:pPr>
              <w:jc w:val="both"/>
              <w:rPr>
                <w:color w:val="000000"/>
                <w:sz w:val="22"/>
                <w:szCs w:val="22"/>
                <w:lang w:val="sk-SK"/>
              </w:rPr>
            </w:pPr>
            <w:r w:rsidRPr="002F3708">
              <w:rPr>
                <w:color w:val="000000"/>
                <w:sz w:val="22"/>
                <w:szCs w:val="22"/>
                <w:lang w:val="sk-SK"/>
              </w:rPr>
              <w:t xml:space="preserve">- hodnota: 62 709,71 bez DPH / </w:t>
            </w:r>
            <w:r w:rsidRPr="00A25E08">
              <w:rPr>
                <w:b/>
                <w:bCs/>
                <w:color w:val="000000"/>
                <w:sz w:val="22"/>
                <w:szCs w:val="22"/>
                <w:lang w:val="sk-SK"/>
              </w:rPr>
              <w:t>75 251,65</w:t>
            </w:r>
            <w:r w:rsidRPr="002F3708">
              <w:rPr>
                <w:color w:val="000000"/>
                <w:sz w:val="22"/>
                <w:szCs w:val="22"/>
                <w:lang w:val="sk-SK"/>
              </w:rPr>
              <w:t xml:space="preserve"> s DPH</w:t>
            </w:r>
          </w:p>
          <w:p w14:paraId="0E354472" w14:textId="171C1F4C" w:rsidR="00296724" w:rsidRPr="002F3708" w:rsidRDefault="00296724" w:rsidP="00296724">
            <w:pPr>
              <w:jc w:val="both"/>
              <w:rPr>
                <w:bCs/>
                <w:color w:val="000000"/>
                <w:sz w:val="22"/>
                <w:szCs w:val="22"/>
                <w:lang w:val="sk-SK"/>
              </w:rPr>
            </w:pPr>
            <w:r w:rsidRPr="002F3708">
              <w:rPr>
                <w:bCs/>
                <w:color w:val="000000"/>
                <w:sz w:val="22"/>
                <w:szCs w:val="22"/>
                <w:lang w:val="sk-SK"/>
              </w:rPr>
              <w:t>Rekonštrukcia časti sústavy verejného osvetlenia je realizovaná v rámci rekonštrukcie chodníkov na Ul. Sv. Cyrila a Metoda, Mierová a Chotárna vo Vrútkach</w:t>
            </w:r>
            <w:r w:rsidR="00A25E08">
              <w:rPr>
                <w:bCs/>
                <w:color w:val="000000"/>
                <w:sz w:val="22"/>
                <w:szCs w:val="22"/>
                <w:lang w:val="sk-SK"/>
              </w:rPr>
              <w:t>,</w:t>
            </w:r>
            <w:r w:rsidRPr="002F3708">
              <w:rPr>
                <w:bCs/>
                <w:color w:val="000000"/>
                <w:sz w:val="22"/>
                <w:szCs w:val="22"/>
                <w:lang w:val="sk-SK"/>
              </w:rPr>
              <w:t> z dôvodu nevyhovujúceho stavu súčasnej sústavy verejného osvetlenia (korózia a nevyhovujúca statika oceľových stĺpov verejného osvetlenia, zastaralé a energeticky náročné typy svietidiel verejného osvetlenia, absencia priechodov pre chodcov na predmetných komunikáciách).</w:t>
            </w:r>
          </w:p>
          <w:p w14:paraId="2C8F83A3" w14:textId="77777777" w:rsidR="00296724" w:rsidRPr="002F3708" w:rsidRDefault="00296724" w:rsidP="00296724">
            <w:pPr>
              <w:jc w:val="both"/>
              <w:rPr>
                <w:b/>
                <w:color w:val="000000"/>
                <w:sz w:val="22"/>
                <w:szCs w:val="22"/>
                <w:lang w:val="sk-SK"/>
              </w:rPr>
            </w:pPr>
          </w:p>
          <w:p w14:paraId="18B9BCDD" w14:textId="77777777" w:rsidR="00296724" w:rsidRPr="002F3708" w:rsidRDefault="00296724" w:rsidP="00296724">
            <w:pPr>
              <w:jc w:val="both"/>
              <w:rPr>
                <w:b/>
                <w:color w:val="000000"/>
                <w:sz w:val="22"/>
                <w:szCs w:val="22"/>
                <w:lang w:val="sk-SK"/>
              </w:rPr>
            </w:pPr>
            <w:r w:rsidRPr="002F3708">
              <w:rPr>
                <w:b/>
                <w:bCs/>
                <w:i/>
                <w:iCs/>
                <w:sz w:val="22"/>
                <w:szCs w:val="22"/>
                <w:lang w:val="sk-SK"/>
              </w:rPr>
              <w:lastRenderedPageBreak/>
              <w:t>„</w:t>
            </w:r>
            <w:r w:rsidRPr="002F3708">
              <w:rPr>
                <w:b/>
                <w:bCs/>
                <w:i/>
                <w:sz w:val="22"/>
                <w:szCs w:val="22"/>
                <w:lang w:val="sk-SK"/>
              </w:rPr>
              <w:t>Opravy, kontroly a údržby verejného osvetlenia v meste Vrútky“</w:t>
            </w:r>
          </w:p>
          <w:p w14:paraId="288F2A0D" w14:textId="77777777" w:rsidR="00296724" w:rsidRPr="002F3708" w:rsidRDefault="00296724" w:rsidP="00296724">
            <w:pPr>
              <w:autoSpaceDE w:val="0"/>
              <w:autoSpaceDN w:val="0"/>
              <w:adjustRightInd w:val="0"/>
              <w:rPr>
                <w:bCs/>
                <w:color w:val="000000"/>
                <w:lang w:val="sk-SK" w:eastAsia="en-US"/>
              </w:rPr>
            </w:pPr>
            <w:r w:rsidRPr="002F3708">
              <w:rPr>
                <w:bCs/>
                <w:color w:val="000000"/>
                <w:sz w:val="22"/>
                <w:szCs w:val="22"/>
                <w:lang w:val="sk-SK"/>
              </w:rPr>
              <w:t xml:space="preserve">- hodnota: do </w:t>
            </w:r>
            <w:r w:rsidRPr="002F3708">
              <w:rPr>
                <w:bCs/>
                <w:color w:val="000000"/>
                <w:sz w:val="22"/>
                <w:szCs w:val="22"/>
                <w:lang w:val="sk-SK" w:eastAsia="en-US"/>
              </w:rPr>
              <w:t xml:space="preserve">66 666,67 € bez DPH na 3 roky </w:t>
            </w:r>
            <w:r w:rsidRPr="00A25E08">
              <w:rPr>
                <w:b/>
                <w:color w:val="000000"/>
                <w:sz w:val="22"/>
                <w:szCs w:val="22"/>
                <w:lang w:val="sk-SK" w:eastAsia="en-US"/>
              </w:rPr>
              <w:t>/ do 80 000,00 €</w:t>
            </w:r>
            <w:r w:rsidRPr="002F3708">
              <w:rPr>
                <w:bCs/>
                <w:color w:val="000000"/>
                <w:sz w:val="22"/>
                <w:szCs w:val="22"/>
                <w:lang w:val="sk-SK" w:eastAsia="en-US"/>
              </w:rPr>
              <w:t xml:space="preserve"> s DPH na 3 roky</w:t>
            </w:r>
          </w:p>
          <w:p w14:paraId="174CFE4E" w14:textId="77777777" w:rsidR="00296724" w:rsidRPr="002F3708" w:rsidRDefault="00296724" w:rsidP="00296724">
            <w:pPr>
              <w:jc w:val="both"/>
              <w:rPr>
                <w:bCs/>
                <w:color w:val="000000"/>
                <w:sz w:val="22"/>
                <w:szCs w:val="22"/>
                <w:lang w:val="sk-SK"/>
              </w:rPr>
            </w:pPr>
            <w:r w:rsidRPr="002F3708">
              <w:rPr>
                <w:bCs/>
                <w:color w:val="000000"/>
                <w:sz w:val="22"/>
                <w:szCs w:val="22"/>
                <w:lang w:val="sk-SK"/>
              </w:rPr>
              <w:t>Potreba ďalšieho kontinuálneho zabezpečovania funkčnosti sústavy verejného osvetlenia v Meste Vrútky aj po termíne 01.01.2022, a s tým kauzálne spojené zabezpečenie bezpečnosti obyvateľov v meste.</w:t>
            </w:r>
          </w:p>
          <w:p w14:paraId="7FC4B80B" w14:textId="77777777" w:rsidR="00296724" w:rsidRPr="002F3708" w:rsidRDefault="00296724" w:rsidP="00296724">
            <w:pPr>
              <w:jc w:val="both"/>
              <w:rPr>
                <w:bCs/>
                <w:color w:val="000000"/>
                <w:sz w:val="22"/>
                <w:szCs w:val="22"/>
                <w:lang w:val="sk-SK"/>
              </w:rPr>
            </w:pPr>
          </w:p>
          <w:p w14:paraId="22C29331" w14:textId="77777777" w:rsidR="00296724" w:rsidRPr="002F3708" w:rsidRDefault="00296724" w:rsidP="00296724">
            <w:pPr>
              <w:jc w:val="both"/>
              <w:rPr>
                <w:bCs/>
                <w:color w:val="000000"/>
                <w:sz w:val="22"/>
                <w:szCs w:val="22"/>
                <w:lang w:val="sk-SK"/>
              </w:rPr>
            </w:pPr>
            <w:r w:rsidRPr="002F3708">
              <w:rPr>
                <w:b/>
                <w:bCs/>
                <w:i/>
                <w:iCs/>
                <w:color w:val="000000"/>
                <w:sz w:val="22"/>
                <w:szCs w:val="22"/>
                <w:lang w:val="sk-SK"/>
              </w:rPr>
              <w:t xml:space="preserve">„Vyregulovanie UK v bytovom dome </w:t>
            </w:r>
            <w:bookmarkStart w:id="27" w:name="_Hlk76643536"/>
            <w:r w:rsidRPr="002F3708">
              <w:rPr>
                <w:b/>
                <w:bCs/>
                <w:i/>
                <w:iCs/>
                <w:color w:val="000000"/>
                <w:sz w:val="22"/>
                <w:szCs w:val="22"/>
                <w:lang w:val="sk-SK"/>
              </w:rPr>
              <w:t xml:space="preserve">ul. Sv. </w:t>
            </w:r>
            <w:bookmarkEnd w:id="27"/>
            <w:r w:rsidRPr="002F3708">
              <w:rPr>
                <w:b/>
                <w:bCs/>
                <w:i/>
                <w:iCs/>
                <w:color w:val="000000"/>
                <w:sz w:val="22"/>
                <w:szCs w:val="22"/>
                <w:lang w:val="sk-SK"/>
              </w:rPr>
              <w:t>Cyrila a Metoda 72,74,76, Vrútky“</w:t>
            </w:r>
          </w:p>
          <w:p w14:paraId="1D9579C6"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 hodnota: 11 125,78 bez DPH / </w:t>
            </w:r>
            <w:r w:rsidRPr="00A25E08">
              <w:rPr>
                <w:b/>
                <w:color w:val="000000"/>
                <w:sz w:val="22"/>
                <w:szCs w:val="22"/>
                <w:lang w:val="sk-SK"/>
              </w:rPr>
              <w:t>13 350,94</w:t>
            </w:r>
            <w:r w:rsidRPr="002F3708">
              <w:rPr>
                <w:bCs/>
                <w:color w:val="000000"/>
                <w:sz w:val="22"/>
                <w:szCs w:val="22"/>
                <w:lang w:val="sk-SK"/>
              </w:rPr>
              <w:t xml:space="preserve"> s DPH</w:t>
            </w:r>
          </w:p>
          <w:p w14:paraId="0A6D5289" w14:textId="77777777" w:rsidR="00296724" w:rsidRPr="00677A9B" w:rsidRDefault="00296724" w:rsidP="00296724">
            <w:pPr>
              <w:numPr>
                <w:ilvl w:val="0"/>
                <w:numId w:val="25"/>
              </w:numPr>
              <w:tabs>
                <w:tab w:val="clear" w:pos="760"/>
                <w:tab w:val="num" w:pos="493"/>
              </w:tabs>
              <w:ind w:left="0" w:firstLine="0"/>
              <w:jc w:val="both"/>
              <w:rPr>
                <w:bCs/>
                <w:color w:val="000000"/>
                <w:sz w:val="22"/>
                <w:szCs w:val="22"/>
                <w:lang w:val="sk-SK"/>
              </w:rPr>
            </w:pPr>
            <w:bookmarkStart w:id="28" w:name="_Hlk75263941"/>
            <w:r w:rsidRPr="00677A9B">
              <w:rPr>
                <w:bCs/>
                <w:color w:val="000000"/>
                <w:sz w:val="22"/>
                <w:szCs w:val="22"/>
                <w:lang w:val="sk-SK"/>
              </w:rPr>
              <w:t>vypracovanie projektovej dokumentácie na vyregulovanie systému vykurovania,</w:t>
            </w:r>
          </w:p>
          <w:p w14:paraId="1F040EB0" w14:textId="77777777" w:rsidR="00296724" w:rsidRPr="00677A9B" w:rsidRDefault="00296724" w:rsidP="00296724">
            <w:pPr>
              <w:numPr>
                <w:ilvl w:val="0"/>
                <w:numId w:val="25"/>
              </w:numPr>
              <w:tabs>
                <w:tab w:val="clear" w:pos="760"/>
                <w:tab w:val="num" w:pos="493"/>
              </w:tabs>
              <w:ind w:left="0" w:firstLine="0"/>
              <w:jc w:val="both"/>
              <w:rPr>
                <w:bCs/>
                <w:color w:val="000000"/>
                <w:sz w:val="22"/>
                <w:szCs w:val="22"/>
                <w:lang w:val="sk-SK"/>
              </w:rPr>
            </w:pPr>
            <w:r w:rsidRPr="00677A9B">
              <w:rPr>
                <w:bCs/>
                <w:color w:val="000000"/>
                <w:sz w:val="22"/>
                <w:szCs w:val="22"/>
                <w:lang w:val="sk-SK"/>
              </w:rPr>
              <w:t xml:space="preserve">dodanie a montáž </w:t>
            </w:r>
            <w:proofErr w:type="spellStart"/>
            <w:r w:rsidRPr="00677A9B">
              <w:rPr>
                <w:bCs/>
                <w:color w:val="000000"/>
                <w:sz w:val="22"/>
                <w:szCs w:val="22"/>
                <w:lang w:val="sk-SK"/>
              </w:rPr>
              <w:t>vyvažovacích</w:t>
            </w:r>
            <w:proofErr w:type="spellEnd"/>
            <w:r w:rsidRPr="00677A9B">
              <w:rPr>
                <w:bCs/>
                <w:color w:val="000000"/>
                <w:sz w:val="22"/>
                <w:szCs w:val="22"/>
                <w:lang w:val="sk-SK"/>
              </w:rPr>
              <w:t xml:space="preserve"> ventilov s lineárnou charakteristikou  </w:t>
            </w:r>
          </w:p>
          <w:p w14:paraId="79B44343" w14:textId="77777777" w:rsidR="00296724" w:rsidRPr="00677A9B" w:rsidRDefault="00296724" w:rsidP="00296724">
            <w:pPr>
              <w:numPr>
                <w:ilvl w:val="0"/>
                <w:numId w:val="25"/>
              </w:numPr>
              <w:tabs>
                <w:tab w:val="clear" w:pos="760"/>
                <w:tab w:val="num" w:pos="493"/>
              </w:tabs>
              <w:ind w:left="0" w:firstLine="0"/>
              <w:jc w:val="both"/>
              <w:rPr>
                <w:bCs/>
                <w:color w:val="000000"/>
                <w:sz w:val="22"/>
                <w:szCs w:val="22"/>
                <w:lang w:val="sk-SK"/>
              </w:rPr>
            </w:pPr>
            <w:r w:rsidRPr="00677A9B">
              <w:rPr>
                <w:bCs/>
                <w:color w:val="000000"/>
                <w:sz w:val="22"/>
                <w:szCs w:val="22"/>
                <w:lang w:val="sk-SK"/>
              </w:rPr>
              <w:t>hydraulické vyregulovanie vykurovacej sústavy,</w:t>
            </w:r>
          </w:p>
          <w:p w14:paraId="13854C91" w14:textId="77777777" w:rsidR="00296724" w:rsidRPr="00677A9B" w:rsidRDefault="00296724" w:rsidP="00296724">
            <w:pPr>
              <w:numPr>
                <w:ilvl w:val="0"/>
                <w:numId w:val="25"/>
              </w:numPr>
              <w:tabs>
                <w:tab w:val="clear" w:pos="760"/>
                <w:tab w:val="num" w:pos="493"/>
              </w:tabs>
              <w:ind w:left="0" w:firstLine="0"/>
              <w:jc w:val="both"/>
              <w:rPr>
                <w:bCs/>
                <w:color w:val="000000"/>
                <w:sz w:val="22"/>
                <w:szCs w:val="22"/>
                <w:lang w:val="sk-SK"/>
              </w:rPr>
            </w:pPr>
            <w:r w:rsidRPr="00677A9B">
              <w:rPr>
                <w:bCs/>
                <w:color w:val="000000"/>
                <w:sz w:val="22"/>
                <w:szCs w:val="22"/>
                <w:lang w:val="sk-SK"/>
              </w:rPr>
              <w:t>dodanie a montáž termostatických ventilov, ventilov spiatočky</w:t>
            </w:r>
          </w:p>
          <w:p w14:paraId="7BD70773" w14:textId="77777777" w:rsidR="00296724" w:rsidRPr="00677A9B" w:rsidRDefault="00296724" w:rsidP="00296724">
            <w:pPr>
              <w:numPr>
                <w:ilvl w:val="0"/>
                <w:numId w:val="25"/>
              </w:numPr>
              <w:tabs>
                <w:tab w:val="clear" w:pos="760"/>
                <w:tab w:val="num" w:pos="493"/>
              </w:tabs>
              <w:ind w:left="0" w:firstLine="0"/>
              <w:jc w:val="both"/>
              <w:rPr>
                <w:bCs/>
                <w:color w:val="000000"/>
                <w:sz w:val="22"/>
                <w:szCs w:val="22"/>
                <w:lang w:val="sk-SK"/>
              </w:rPr>
            </w:pPr>
            <w:r w:rsidRPr="00677A9B">
              <w:rPr>
                <w:bCs/>
                <w:color w:val="000000"/>
                <w:sz w:val="22"/>
                <w:szCs w:val="22"/>
                <w:lang w:val="sk-SK"/>
              </w:rPr>
              <w:t>prednastavenie termostatických ventilov a hlavíc</w:t>
            </w:r>
          </w:p>
          <w:p w14:paraId="0345D080" w14:textId="77777777" w:rsidR="00296724" w:rsidRPr="002F3708" w:rsidRDefault="00296724" w:rsidP="00296724">
            <w:pPr>
              <w:numPr>
                <w:ilvl w:val="0"/>
                <w:numId w:val="25"/>
              </w:numPr>
              <w:tabs>
                <w:tab w:val="clear" w:pos="760"/>
                <w:tab w:val="num" w:pos="493"/>
              </w:tabs>
              <w:ind w:left="0" w:firstLine="0"/>
              <w:jc w:val="both"/>
              <w:rPr>
                <w:bCs/>
                <w:color w:val="000000"/>
                <w:sz w:val="22"/>
                <w:szCs w:val="22"/>
                <w:lang w:val="sk-SK"/>
              </w:rPr>
            </w:pPr>
            <w:r w:rsidRPr="00677A9B">
              <w:rPr>
                <w:bCs/>
                <w:color w:val="000000"/>
                <w:sz w:val="22"/>
                <w:szCs w:val="22"/>
                <w:lang w:val="sk-SK"/>
              </w:rPr>
              <w:t>po začatí vykurovacieho obdobia vykonať konečné nastavenie regulačných ventilov</w:t>
            </w:r>
            <w:bookmarkEnd w:id="28"/>
            <w:r w:rsidRPr="002F3708">
              <w:rPr>
                <w:bCs/>
                <w:color w:val="000000"/>
                <w:sz w:val="22"/>
                <w:szCs w:val="22"/>
                <w:lang w:val="sk-SK"/>
              </w:rPr>
              <w:t>.</w:t>
            </w:r>
          </w:p>
          <w:p w14:paraId="285C6C95" w14:textId="77777777" w:rsidR="00296724" w:rsidRPr="002F3708" w:rsidRDefault="00296724" w:rsidP="00296724">
            <w:pPr>
              <w:jc w:val="both"/>
              <w:rPr>
                <w:bCs/>
                <w:color w:val="000000"/>
                <w:sz w:val="22"/>
                <w:szCs w:val="22"/>
                <w:lang w:val="sk-SK"/>
              </w:rPr>
            </w:pPr>
          </w:p>
          <w:p w14:paraId="7CBE5ECD" w14:textId="77777777" w:rsidR="00296724" w:rsidRPr="002F3708" w:rsidRDefault="00296724" w:rsidP="00296724">
            <w:pPr>
              <w:jc w:val="both"/>
              <w:rPr>
                <w:b/>
                <w:bCs/>
                <w:color w:val="000000"/>
                <w:sz w:val="22"/>
                <w:szCs w:val="22"/>
                <w:lang w:val="sk-SK"/>
              </w:rPr>
            </w:pPr>
            <w:r w:rsidRPr="002F3708">
              <w:rPr>
                <w:b/>
                <w:bCs/>
                <w:i/>
                <w:iCs/>
                <w:color w:val="000000"/>
                <w:sz w:val="22"/>
                <w:szCs w:val="22"/>
                <w:lang w:val="sk-SK"/>
              </w:rPr>
              <w:t>„</w:t>
            </w:r>
            <w:proofErr w:type="spellStart"/>
            <w:r w:rsidRPr="002F3708">
              <w:rPr>
                <w:b/>
                <w:bCs/>
                <w:i/>
                <w:color w:val="000000"/>
                <w:sz w:val="22"/>
                <w:szCs w:val="22"/>
                <w:lang w:val="sk-SK"/>
              </w:rPr>
              <w:t>Vyspravenie</w:t>
            </w:r>
            <w:proofErr w:type="spellEnd"/>
            <w:r w:rsidRPr="002F3708">
              <w:rPr>
                <w:b/>
                <w:bCs/>
                <w:i/>
                <w:color w:val="000000"/>
                <w:sz w:val="22"/>
                <w:szCs w:val="22"/>
                <w:lang w:val="sk-SK"/>
              </w:rPr>
              <w:t xml:space="preserve"> výtlkov a výškových úprav vodovodných a kanalizačných poklopov , úprava mreží cestných vpustí  na miestnych komunikáciách v meste Vrútky“</w:t>
            </w:r>
          </w:p>
          <w:p w14:paraId="2E47EB0A" w14:textId="77777777" w:rsidR="00296724" w:rsidRPr="00677A9B" w:rsidRDefault="00296724" w:rsidP="00296724">
            <w:pPr>
              <w:jc w:val="both"/>
              <w:rPr>
                <w:bCs/>
                <w:color w:val="000000"/>
                <w:sz w:val="22"/>
                <w:szCs w:val="22"/>
                <w:lang w:val="sk-SK"/>
              </w:rPr>
            </w:pPr>
            <w:r w:rsidRPr="002F3708">
              <w:rPr>
                <w:bCs/>
                <w:color w:val="000000"/>
                <w:sz w:val="22"/>
                <w:szCs w:val="22"/>
                <w:lang w:val="sk-SK"/>
              </w:rPr>
              <w:t xml:space="preserve">- hodnota: 58 334 € bez DPH / </w:t>
            </w:r>
            <w:r w:rsidRPr="00A25E08">
              <w:rPr>
                <w:b/>
                <w:color w:val="000000"/>
                <w:sz w:val="22"/>
                <w:szCs w:val="22"/>
                <w:lang w:val="sk-SK"/>
              </w:rPr>
              <w:t>do 70 000 €</w:t>
            </w:r>
            <w:r w:rsidRPr="002F3708">
              <w:rPr>
                <w:bCs/>
                <w:color w:val="000000"/>
                <w:sz w:val="22"/>
                <w:szCs w:val="22"/>
                <w:lang w:val="sk-SK"/>
              </w:rPr>
              <w:t xml:space="preserve"> s DPH</w:t>
            </w:r>
          </w:p>
          <w:p w14:paraId="1810AF2F" w14:textId="77777777" w:rsidR="00296724" w:rsidRPr="002F3708" w:rsidRDefault="00296724" w:rsidP="00296724">
            <w:pPr>
              <w:jc w:val="both"/>
              <w:rPr>
                <w:bCs/>
                <w:color w:val="000000"/>
                <w:sz w:val="22"/>
                <w:szCs w:val="22"/>
                <w:lang w:val="sk-SK"/>
              </w:rPr>
            </w:pPr>
            <w:r w:rsidRPr="002F3708">
              <w:rPr>
                <w:bCs/>
                <w:color w:val="000000"/>
                <w:sz w:val="22"/>
                <w:szCs w:val="22"/>
                <w:lang w:val="sk-SK"/>
              </w:rPr>
              <w:t>Potrebná oprava výtlkov po zimnom období, prípadne vzniknutých iným spôsobom pre zabezpečenie plynulosti a bezpečnosti cestnej premávky.</w:t>
            </w:r>
          </w:p>
          <w:p w14:paraId="531D5BAA" w14:textId="77777777" w:rsidR="00296724" w:rsidRPr="002F3708" w:rsidRDefault="00296724" w:rsidP="00296724">
            <w:pPr>
              <w:jc w:val="both"/>
              <w:rPr>
                <w:b/>
                <w:color w:val="000000"/>
                <w:sz w:val="22"/>
                <w:szCs w:val="22"/>
                <w:lang w:val="sk-SK"/>
              </w:rPr>
            </w:pPr>
          </w:p>
          <w:p w14:paraId="28526E70" w14:textId="77777777" w:rsidR="00296724" w:rsidRPr="002F3708" w:rsidRDefault="00296724" w:rsidP="00296724">
            <w:pPr>
              <w:jc w:val="both"/>
              <w:rPr>
                <w:b/>
                <w:sz w:val="22"/>
                <w:szCs w:val="22"/>
                <w:lang w:val="sk-SK"/>
              </w:rPr>
            </w:pPr>
            <w:r w:rsidRPr="002F3708">
              <w:rPr>
                <w:b/>
                <w:sz w:val="22"/>
                <w:szCs w:val="22"/>
                <w:lang w:val="sk-SK"/>
              </w:rPr>
              <w:t>Podlimitné zákazky nie bežne dostupné na trhu a nadlimitné zákazky:</w:t>
            </w:r>
          </w:p>
          <w:p w14:paraId="7D6384D1" w14:textId="77777777" w:rsidR="00296724" w:rsidRPr="002F3708" w:rsidRDefault="00296724" w:rsidP="00296724">
            <w:pPr>
              <w:jc w:val="both"/>
              <w:rPr>
                <w:sz w:val="22"/>
                <w:szCs w:val="22"/>
                <w:lang w:val="sk-SK"/>
              </w:rPr>
            </w:pPr>
          </w:p>
          <w:p w14:paraId="6DEB46BA" w14:textId="77777777" w:rsidR="00296724" w:rsidRPr="002F3708" w:rsidRDefault="00296724" w:rsidP="00296724">
            <w:pPr>
              <w:jc w:val="both"/>
              <w:rPr>
                <w:b/>
                <w:sz w:val="22"/>
                <w:szCs w:val="22"/>
                <w:lang w:val="sk-SK"/>
              </w:rPr>
            </w:pPr>
            <w:r w:rsidRPr="002F3708">
              <w:rPr>
                <w:b/>
                <w:sz w:val="22"/>
                <w:szCs w:val="22"/>
                <w:lang w:val="sk-SK"/>
              </w:rPr>
              <w:t>„Výstavba chodníkov a rekonštrukcia miestnych komunikácií vo Vrútkach“</w:t>
            </w:r>
          </w:p>
          <w:p w14:paraId="760530B3" w14:textId="77777777" w:rsidR="00296724" w:rsidRPr="002F3708" w:rsidRDefault="00296724" w:rsidP="00296724">
            <w:pPr>
              <w:jc w:val="both"/>
              <w:rPr>
                <w:bCs/>
                <w:color w:val="000000"/>
                <w:sz w:val="22"/>
                <w:szCs w:val="22"/>
                <w:lang w:val="sk-SK"/>
              </w:rPr>
            </w:pPr>
            <w:r w:rsidRPr="002F3708">
              <w:rPr>
                <w:bCs/>
                <w:color w:val="000000"/>
                <w:sz w:val="22"/>
                <w:szCs w:val="22"/>
                <w:lang w:val="sk-SK"/>
              </w:rPr>
              <w:t xml:space="preserve">- hodnota: </w:t>
            </w:r>
            <w:r w:rsidRPr="00A25E08">
              <w:rPr>
                <w:b/>
                <w:bCs/>
                <w:sz w:val="22"/>
                <w:szCs w:val="22"/>
                <w:lang w:val="sk-SK"/>
              </w:rPr>
              <w:t>269 840,77 €</w:t>
            </w:r>
            <w:r w:rsidRPr="002F3708">
              <w:rPr>
                <w:sz w:val="22"/>
                <w:szCs w:val="22"/>
                <w:lang w:val="sk-SK"/>
              </w:rPr>
              <w:t xml:space="preserve"> s DPH / 224 867,31 € bez DPH</w:t>
            </w:r>
          </w:p>
          <w:p w14:paraId="402A28DB" w14:textId="77777777" w:rsidR="00296724" w:rsidRPr="002F3708" w:rsidRDefault="00296724" w:rsidP="00296724">
            <w:pPr>
              <w:jc w:val="both"/>
              <w:rPr>
                <w:bCs/>
                <w:sz w:val="22"/>
                <w:szCs w:val="22"/>
                <w:lang w:val="sk-SK"/>
              </w:rPr>
            </w:pPr>
            <w:r w:rsidRPr="002F3708">
              <w:rPr>
                <w:bCs/>
                <w:sz w:val="22"/>
                <w:szCs w:val="22"/>
                <w:lang w:val="sk-SK"/>
              </w:rPr>
              <w:t>- podlimitná zákazka</w:t>
            </w:r>
          </w:p>
          <w:p w14:paraId="76E61D2E" w14:textId="76DF2621" w:rsidR="00296724" w:rsidRPr="002F3708" w:rsidRDefault="00296724" w:rsidP="00296724">
            <w:pPr>
              <w:jc w:val="both"/>
              <w:rPr>
                <w:iCs/>
                <w:sz w:val="22"/>
                <w:szCs w:val="22"/>
                <w:lang w:val="sk-SK"/>
              </w:rPr>
            </w:pPr>
            <w:r w:rsidRPr="002F3708">
              <w:rPr>
                <w:iCs/>
                <w:sz w:val="22"/>
                <w:szCs w:val="22"/>
                <w:lang w:val="sk-SK"/>
              </w:rPr>
              <w:t>Miestom vykonania Diela je: Mesto Vrútky, parcely prislúchajúce k jednotlivým stavebným</w:t>
            </w:r>
            <w:r w:rsidR="00A25E08">
              <w:rPr>
                <w:iCs/>
                <w:sz w:val="22"/>
                <w:szCs w:val="22"/>
                <w:lang w:val="sk-SK"/>
              </w:rPr>
              <w:t xml:space="preserve"> </w:t>
            </w:r>
            <w:r w:rsidRPr="002F3708">
              <w:rPr>
                <w:iCs/>
                <w:sz w:val="22"/>
                <w:szCs w:val="22"/>
                <w:lang w:val="sk-SK"/>
              </w:rPr>
              <w:t>objektom:</w:t>
            </w:r>
            <w:r w:rsidR="00A25E08">
              <w:rPr>
                <w:iCs/>
                <w:sz w:val="22"/>
                <w:szCs w:val="22"/>
                <w:lang w:val="sk-SK"/>
              </w:rPr>
              <w:t xml:space="preserve"> </w:t>
            </w:r>
            <w:r w:rsidRPr="002F3708">
              <w:rPr>
                <w:iCs/>
                <w:sz w:val="22"/>
                <w:szCs w:val="22"/>
                <w:lang w:val="sk-SK"/>
              </w:rPr>
              <w:t xml:space="preserve">SO 01: Nový chodník na Ul. sv. Cyrila a Metoda, </w:t>
            </w:r>
            <w:proofErr w:type="spellStart"/>
            <w:r w:rsidRPr="002F3708">
              <w:rPr>
                <w:iCs/>
                <w:sz w:val="22"/>
                <w:szCs w:val="22"/>
                <w:lang w:val="sk-SK"/>
              </w:rPr>
              <w:t>parc</w:t>
            </w:r>
            <w:proofErr w:type="spellEnd"/>
            <w:r w:rsidRPr="002F3708">
              <w:rPr>
                <w:iCs/>
                <w:sz w:val="22"/>
                <w:szCs w:val="22"/>
                <w:lang w:val="sk-SK"/>
              </w:rPr>
              <w:t xml:space="preserve">. č. KN-E 4317, KN-C 336, 337 </w:t>
            </w:r>
            <w:proofErr w:type="spellStart"/>
            <w:r w:rsidRPr="002F3708">
              <w:rPr>
                <w:iCs/>
                <w:sz w:val="22"/>
                <w:szCs w:val="22"/>
                <w:lang w:val="sk-SK"/>
              </w:rPr>
              <w:t>k.ú</w:t>
            </w:r>
            <w:proofErr w:type="spellEnd"/>
            <w:r w:rsidRPr="002F3708">
              <w:rPr>
                <w:iCs/>
                <w:sz w:val="22"/>
                <w:szCs w:val="22"/>
                <w:lang w:val="sk-SK"/>
              </w:rPr>
              <w:t>.</w:t>
            </w:r>
            <w:r w:rsidR="00A25E08">
              <w:rPr>
                <w:iCs/>
                <w:sz w:val="22"/>
                <w:szCs w:val="22"/>
                <w:lang w:val="sk-SK"/>
              </w:rPr>
              <w:t xml:space="preserve"> </w:t>
            </w:r>
            <w:r w:rsidRPr="002F3708">
              <w:rPr>
                <w:iCs/>
                <w:sz w:val="22"/>
                <w:szCs w:val="22"/>
                <w:lang w:val="sk-SK"/>
              </w:rPr>
              <w:t>Vrútky;</w:t>
            </w:r>
          </w:p>
          <w:p w14:paraId="4418959F" w14:textId="69C6BD31" w:rsidR="00296724" w:rsidRPr="002F3708" w:rsidRDefault="00296724" w:rsidP="00296724">
            <w:pPr>
              <w:jc w:val="both"/>
              <w:rPr>
                <w:iCs/>
                <w:sz w:val="22"/>
                <w:szCs w:val="22"/>
                <w:lang w:val="sk-SK"/>
              </w:rPr>
            </w:pPr>
            <w:r w:rsidRPr="002F3708">
              <w:rPr>
                <w:iCs/>
                <w:sz w:val="22"/>
                <w:szCs w:val="22"/>
                <w:lang w:val="sk-SK"/>
              </w:rPr>
              <w:t xml:space="preserve">SO 02: Nový chodník na Ul. Mierová, </w:t>
            </w:r>
            <w:proofErr w:type="spellStart"/>
            <w:r w:rsidRPr="002F3708">
              <w:rPr>
                <w:iCs/>
                <w:sz w:val="22"/>
                <w:szCs w:val="22"/>
                <w:lang w:val="sk-SK"/>
              </w:rPr>
              <w:t>parc</w:t>
            </w:r>
            <w:proofErr w:type="spellEnd"/>
            <w:r w:rsidRPr="002F3708">
              <w:rPr>
                <w:iCs/>
                <w:sz w:val="22"/>
                <w:szCs w:val="22"/>
                <w:lang w:val="sk-SK"/>
              </w:rPr>
              <w:t>. č. KN-E 4321, KN-C 436, 443, 444, 445/1, 435/1k.ú. Vrútky;</w:t>
            </w:r>
          </w:p>
          <w:p w14:paraId="7E30C169" w14:textId="77777777" w:rsidR="00296724" w:rsidRPr="002F3708" w:rsidRDefault="00296724" w:rsidP="00296724">
            <w:pPr>
              <w:jc w:val="both"/>
              <w:rPr>
                <w:iCs/>
                <w:sz w:val="22"/>
                <w:szCs w:val="22"/>
                <w:lang w:val="sk-SK"/>
              </w:rPr>
            </w:pPr>
            <w:r w:rsidRPr="002F3708">
              <w:rPr>
                <w:iCs/>
                <w:sz w:val="22"/>
                <w:szCs w:val="22"/>
                <w:lang w:val="sk-SK"/>
              </w:rPr>
              <w:t xml:space="preserve">SO 03: Nový chodník na Ul. Chotárna, </w:t>
            </w:r>
            <w:proofErr w:type="spellStart"/>
            <w:r w:rsidRPr="002F3708">
              <w:rPr>
                <w:iCs/>
                <w:sz w:val="22"/>
                <w:szCs w:val="22"/>
                <w:lang w:val="sk-SK"/>
              </w:rPr>
              <w:t>parc</w:t>
            </w:r>
            <w:proofErr w:type="spellEnd"/>
            <w:r w:rsidRPr="002F3708">
              <w:rPr>
                <w:iCs/>
                <w:sz w:val="22"/>
                <w:szCs w:val="22"/>
                <w:lang w:val="sk-SK"/>
              </w:rPr>
              <w:t xml:space="preserve">. č. KN-C 445/1 </w:t>
            </w:r>
            <w:proofErr w:type="spellStart"/>
            <w:r w:rsidRPr="002F3708">
              <w:rPr>
                <w:iCs/>
                <w:sz w:val="22"/>
                <w:szCs w:val="22"/>
                <w:lang w:val="sk-SK"/>
              </w:rPr>
              <w:t>k.ú</w:t>
            </w:r>
            <w:proofErr w:type="spellEnd"/>
            <w:r w:rsidRPr="002F3708">
              <w:rPr>
                <w:iCs/>
                <w:sz w:val="22"/>
                <w:szCs w:val="22"/>
                <w:lang w:val="sk-SK"/>
              </w:rPr>
              <w:t>. Vrútky;</w:t>
            </w:r>
          </w:p>
          <w:p w14:paraId="492BA92E" w14:textId="3D56F497" w:rsidR="00296724" w:rsidRPr="002F3708" w:rsidRDefault="00296724" w:rsidP="00296724">
            <w:pPr>
              <w:jc w:val="both"/>
              <w:rPr>
                <w:iCs/>
                <w:sz w:val="22"/>
                <w:szCs w:val="22"/>
                <w:lang w:val="sk-SK"/>
              </w:rPr>
            </w:pPr>
            <w:r w:rsidRPr="002F3708">
              <w:rPr>
                <w:iCs/>
                <w:sz w:val="22"/>
                <w:szCs w:val="22"/>
                <w:lang w:val="sk-SK"/>
              </w:rPr>
              <w:lastRenderedPageBreak/>
              <w:t xml:space="preserve">SO 04: Rekonštrukcia komunikácie a chodníka na ul. Sv. Cyrila a Metóda </w:t>
            </w:r>
            <w:proofErr w:type="spellStart"/>
            <w:r w:rsidRPr="002F3708">
              <w:rPr>
                <w:iCs/>
                <w:sz w:val="22"/>
                <w:szCs w:val="22"/>
                <w:lang w:val="sk-SK"/>
              </w:rPr>
              <w:t>parc</w:t>
            </w:r>
            <w:proofErr w:type="spellEnd"/>
            <w:r w:rsidRPr="002F3708">
              <w:rPr>
                <w:iCs/>
                <w:sz w:val="22"/>
                <w:szCs w:val="22"/>
                <w:lang w:val="sk-SK"/>
              </w:rPr>
              <w:t>. č. KN- C 4314,</w:t>
            </w:r>
            <w:r w:rsidR="00A25E08">
              <w:rPr>
                <w:iCs/>
                <w:sz w:val="22"/>
                <w:szCs w:val="22"/>
                <w:lang w:val="sk-SK"/>
              </w:rPr>
              <w:t xml:space="preserve"> </w:t>
            </w:r>
            <w:r w:rsidRPr="002F3708">
              <w:rPr>
                <w:iCs/>
                <w:sz w:val="22"/>
                <w:szCs w:val="22"/>
                <w:lang w:val="sk-SK"/>
              </w:rPr>
              <w:t>4317, 4316, 4323, 4319;</w:t>
            </w:r>
          </w:p>
          <w:p w14:paraId="2785B344" w14:textId="23B59726" w:rsidR="00296724" w:rsidRPr="002F3708" w:rsidRDefault="00296724" w:rsidP="00296724">
            <w:pPr>
              <w:jc w:val="both"/>
              <w:rPr>
                <w:iCs/>
                <w:sz w:val="22"/>
                <w:szCs w:val="22"/>
                <w:lang w:val="sk-SK"/>
              </w:rPr>
            </w:pPr>
            <w:r w:rsidRPr="002F3708">
              <w:rPr>
                <w:iCs/>
                <w:sz w:val="22"/>
                <w:szCs w:val="22"/>
                <w:lang w:val="sk-SK"/>
              </w:rPr>
              <w:t xml:space="preserve">SO 05: Rekonštrukcia komunikácie a chodníka na ul. Mierová </w:t>
            </w:r>
            <w:proofErr w:type="spellStart"/>
            <w:r w:rsidRPr="002F3708">
              <w:rPr>
                <w:iCs/>
                <w:sz w:val="22"/>
                <w:szCs w:val="22"/>
                <w:lang w:val="sk-SK"/>
              </w:rPr>
              <w:t>parc.č</w:t>
            </w:r>
            <w:proofErr w:type="spellEnd"/>
            <w:r w:rsidRPr="002F3708">
              <w:rPr>
                <w:iCs/>
                <w:sz w:val="22"/>
                <w:szCs w:val="22"/>
                <w:lang w:val="sk-SK"/>
              </w:rPr>
              <w:t xml:space="preserve">. KN-C 4321, 4320 </w:t>
            </w:r>
            <w:proofErr w:type="spellStart"/>
            <w:r w:rsidRPr="002F3708">
              <w:rPr>
                <w:iCs/>
                <w:sz w:val="22"/>
                <w:szCs w:val="22"/>
                <w:lang w:val="sk-SK"/>
              </w:rPr>
              <w:t>k.ú</w:t>
            </w:r>
            <w:proofErr w:type="spellEnd"/>
            <w:r w:rsidRPr="002F3708">
              <w:rPr>
                <w:iCs/>
                <w:sz w:val="22"/>
                <w:szCs w:val="22"/>
                <w:lang w:val="sk-SK"/>
              </w:rPr>
              <w:t>.</w:t>
            </w:r>
            <w:r w:rsidR="00A25E08">
              <w:rPr>
                <w:iCs/>
                <w:sz w:val="22"/>
                <w:szCs w:val="22"/>
                <w:lang w:val="sk-SK"/>
              </w:rPr>
              <w:t xml:space="preserve"> </w:t>
            </w:r>
            <w:r w:rsidRPr="002F3708">
              <w:rPr>
                <w:iCs/>
                <w:sz w:val="22"/>
                <w:szCs w:val="22"/>
                <w:lang w:val="sk-SK"/>
              </w:rPr>
              <w:t>Vrútky;</w:t>
            </w:r>
          </w:p>
          <w:p w14:paraId="4F3AF272" w14:textId="77777777" w:rsidR="00296724" w:rsidRPr="002F3708" w:rsidRDefault="00296724" w:rsidP="00296724">
            <w:pPr>
              <w:jc w:val="both"/>
              <w:rPr>
                <w:iCs/>
                <w:lang w:val="sk-SK"/>
              </w:rPr>
            </w:pPr>
            <w:r w:rsidRPr="002F3708">
              <w:rPr>
                <w:iCs/>
                <w:sz w:val="22"/>
                <w:szCs w:val="22"/>
                <w:lang w:val="sk-SK"/>
              </w:rPr>
              <w:t xml:space="preserve">SO 06: Spevnená plocha pred Kinom l. máj, </w:t>
            </w:r>
            <w:proofErr w:type="spellStart"/>
            <w:r w:rsidRPr="002F3708">
              <w:rPr>
                <w:iCs/>
                <w:sz w:val="22"/>
                <w:szCs w:val="22"/>
                <w:lang w:val="sk-SK"/>
              </w:rPr>
              <w:t>parc</w:t>
            </w:r>
            <w:proofErr w:type="spellEnd"/>
            <w:r w:rsidRPr="002F3708">
              <w:rPr>
                <w:iCs/>
                <w:sz w:val="22"/>
                <w:szCs w:val="22"/>
                <w:lang w:val="sk-SK"/>
              </w:rPr>
              <w:t xml:space="preserve">. č. KN-C 324 </w:t>
            </w:r>
            <w:proofErr w:type="spellStart"/>
            <w:r w:rsidRPr="002F3708">
              <w:rPr>
                <w:iCs/>
                <w:sz w:val="22"/>
                <w:szCs w:val="22"/>
                <w:lang w:val="sk-SK"/>
              </w:rPr>
              <w:t>k.ú</w:t>
            </w:r>
            <w:proofErr w:type="spellEnd"/>
            <w:r w:rsidRPr="002F3708">
              <w:rPr>
                <w:iCs/>
                <w:sz w:val="22"/>
                <w:szCs w:val="22"/>
                <w:lang w:val="sk-SK"/>
              </w:rPr>
              <w:t>. Vrútky.</w:t>
            </w:r>
            <w:r w:rsidRPr="002F3708">
              <w:rPr>
                <w:iCs/>
                <w:lang w:val="sk-SK"/>
              </w:rPr>
              <w:cr/>
            </w:r>
            <w:r w:rsidRPr="002F3708">
              <w:rPr>
                <w:iCs/>
                <w:lang w:val="sk-SK"/>
              </w:rPr>
              <w:br/>
            </w:r>
            <w:r w:rsidRPr="002F3708">
              <w:rPr>
                <w:b/>
                <w:bCs/>
                <w:i/>
                <w:sz w:val="22"/>
                <w:szCs w:val="22"/>
                <w:lang w:val="sk-SK"/>
              </w:rPr>
              <w:t>„Dodávka elektrickej energie na obdobie 11/2021- 10/2023“</w:t>
            </w:r>
          </w:p>
          <w:p w14:paraId="2373E8D7" w14:textId="77777777" w:rsidR="00296724" w:rsidRPr="002F3708" w:rsidRDefault="00296724" w:rsidP="00296724">
            <w:pPr>
              <w:jc w:val="both"/>
              <w:rPr>
                <w:b/>
                <w:sz w:val="22"/>
                <w:szCs w:val="22"/>
                <w:lang w:val="sk-SK"/>
              </w:rPr>
            </w:pPr>
            <w:r w:rsidRPr="002F3708">
              <w:rPr>
                <w:b/>
                <w:sz w:val="22"/>
                <w:szCs w:val="22"/>
                <w:lang w:val="sk-SK"/>
              </w:rPr>
              <w:t>- podlimitná zákazka</w:t>
            </w:r>
          </w:p>
          <w:p w14:paraId="71A0D083" w14:textId="31C61379" w:rsidR="00296724" w:rsidRPr="00296724" w:rsidRDefault="00296724" w:rsidP="00296724">
            <w:pPr>
              <w:jc w:val="both"/>
              <w:rPr>
                <w:iCs/>
                <w:sz w:val="22"/>
                <w:szCs w:val="22"/>
                <w:lang w:val="sk-SK"/>
              </w:rPr>
            </w:pPr>
            <w:r w:rsidRPr="002F3708">
              <w:rPr>
                <w:iCs/>
                <w:sz w:val="22"/>
                <w:szCs w:val="22"/>
                <w:lang w:val="sk-SK"/>
              </w:rPr>
              <w:t>Dodávka elektrickej energie pre odberné miesta Mesta Vrútky od 0:00 hod. SEČ 01.11.2021 do 24:00 hod. SEČ 31.10.2023 v predpokladanom množstve 1206,00 MWh za celé obdobie trvania zmluvy, čo predstavuje množstvo 603,00 MWh ročne. Verejný obstarávateľ bude viazaný odobrať minimálne 60% a maximálne 120% celkového dohodnutého množstva dodávky elektriny za príslušný kalendárny rok.</w:t>
            </w:r>
          </w:p>
          <w:p w14:paraId="65410831" w14:textId="77777777" w:rsidR="00E55A3F" w:rsidRDefault="00E55A3F" w:rsidP="00296724">
            <w:pPr>
              <w:jc w:val="both"/>
              <w:rPr>
                <w:iCs/>
                <w:lang w:val="sk-SK"/>
              </w:rPr>
            </w:pPr>
          </w:p>
        </w:tc>
        <w:bookmarkEnd w:id="20"/>
      </w:tr>
      <w:tr w:rsidR="00E55A3F" w14:paraId="5B82D02C" w14:textId="77777777" w:rsidTr="006200D4">
        <w:tc>
          <w:tcPr>
            <w:tcW w:w="1985" w:type="dxa"/>
            <w:vMerge/>
            <w:tcBorders>
              <w:top w:val="single" w:sz="4" w:space="0" w:color="auto"/>
              <w:left w:val="single" w:sz="4" w:space="0" w:color="auto"/>
              <w:bottom w:val="single" w:sz="4" w:space="0" w:color="auto"/>
              <w:right w:val="single" w:sz="4" w:space="0" w:color="auto"/>
            </w:tcBorders>
            <w:vAlign w:val="center"/>
            <w:hideMark/>
          </w:tcPr>
          <w:p w14:paraId="70EDE23A" w14:textId="77777777" w:rsidR="00E55A3F" w:rsidRDefault="00E55A3F">
            <w:pPr>
              <w:spacing w:beforeAutospacing="1" w:afterAutospacing="1"/>
              <w:rPr>
                <w:rFonts w:ascii="Arial" w:eastAsia="Calibri" w:hAnsi="Arial" w:cs="Arial"/>
                <w:b/>
                <w:bCs/>
                <w:color w:val="000000"/>
                <w:sz w:val="22"/>
                <w:szCs w:val="22"/>
              </w:rPr>
            </w:pPr>
            <w:bookmarkStart w:id="29" w:name="_Hlk61873325" w:colFirst="1" w:colLast="3"/>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710CCEB7" w14:textId="77777777" w:rsidR="00E55A3F" w:rsidRDefault="00E55A3F">
            <w:pPr>
              <w:autoSpaceDE w:val="0"/>
              <w:autoSpaceDN w:val="0"/>
              <w:adjustRightInd w:val="0"/>
              <w:rPr>
                <w:rFonts w:ascii="Arial" w:hAnsi="Arial" w:cs="Arial"/>
                <w:b/>
                <w:bCs/>
                <w:lang w:val="sk-SK"/>
              </w:rPr>
            </w:pPr>
            <w:r>
              <w:rPr>
                <w:rFonts w:ascii="Arial" w:hAnsi="Arial" w:cs="Arial"/>
                <w:b/>
                <w:bCs/>
                <w:lang w:val="sk-SK"/>
              </w:rPr>
              <w:t>5.2 Zavedenie inovatívnych elektronických služieb verejnej správy pre občanov a podnikateľov</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363483B" w14:textId="77777777" w:rsidR="00E55A3F" w:rsidRDefault="00E55A3F">
            <w:pPr>
              <w:pStyle w:val="Default"/>
              <w:numPr>
                <w:ilvl w:val="0"/>
                <w:numId w:val="2"/>
              </w:numPr>
              <w:ind w:left="556" w:hanging="426"/>
              <w:rPr>
                <w:b/>
                <w:lang w:val="sk-SK"/>
              </w:rPr>
            </w:pPr>
            <w:r>
              <w:rPr>
                <w:b/>
                <w:lang w:val="sk-SK"/>
              </w:rPr>
              <w:t>Podpora zavádzania inovatívnych elektronických služieb verejnej správy pre občanov a podnikateľov</w:t>
            </w:r>
          </w:p>
          <w:p w14:paraId="62D6BBC0" w14:textId="77777777" w:rsidR="00E55A3F" w:rsidRDefault="00E55A3F">
            <w:pPr>
              <w:pStyle w:val="Default"/>
              <w:rPr>
                <w:b/>
                <w:lang w:val="sk-SK"/>
              </w:rPr>
            </w:pPr>
          </w:p>
          <w:p w14:paraId="62ED970E" w14:textId="7F59E111" w:rsidR="00E55A3F" w:rsidRDefault="00E55A3F">
            <w:pPr>
              <w:pStyle w:val="Default"/>
              <w:rPr>
                <w:rFonts w:ascii="Calibri" w:hAnsi="Calibri" w:cs="Calibri"/>
                <w:b/>
                <w:lang w:val="sk-SK"/>
              </w:rPr>
            </w:pPr>
            <w:r>
              <w:rPr>
                <w:b/>
                <w:lang w:val="sk-SK"/>
              </w:rPr>
              <w:t>Vyhodnotenie cieľa za rok 202</w:t>
            </w:r>
            <w:r w:rsidR="00F02777">
              <w:rPr>
                <w:b/>
                <w:lang w:val="sk-SK"/>
              </w:rPr>
              <w:t>1</w:t>
            </w:r>
          </w:p>
          <w:p w14:paraId="4FC8D9EA" w14:textId="77777777" w:rsidR="00E55A3F" w:rsidRDefault="00E55A3F">
            <w:pPr>
              <w:pStyle w:val="Default"/>
              <w:jc w:val="both"/>
              <w:rPr>
                <w:sz w:val="22"/>
                <w:szCs w:val="22"/>
                <w:lang w:val="sk-SK" w:eastAsia="en-US"/>
              </w:rPr>
            </w:pPr>
            <w:r>
              <w:rPr>
                <w:sz w:val="22"/>
                <w:szCs w:val="22"/>
                <w:lang w:val="sk-SK" w:eastAsia="zh-CN"/>
              </w:rPr>
              <w:t>Mesto Vrútky v zmysle zákona č. 305/2013 Z. z. o elektronickej podobe výkonu pôsobnosti orgánov verejnej moci a o zmene a doplnení niektorých zákonov</w:t>
            </w:r>
            <w:r>
              <w:rPr>
                <w:lang w:val="sk-SK"/>
              </w:rPr>
              <w:t xml:space="preserve"> (zákon o </w:t>
            </w:r>
            <w:proofErr w:type="spellStart"/>
            <w:r>
              <w:rPr>
                <w:b/>
                <w:sz w:val="22"/>
                <w:szCs w:val="22"/>
                <w:lang w:val="sk-SK" w:eastAsia="en-US"/>
              </w:rPr>
              <w:t>eGovernmente</w:t>
            </w:r>
            <w:proofErr w:type="spellEnd"/>
            <w:r>
              <w:rPr>
                <w:b/>
                <w:sz w:val="22"/>
                <w:szCs w:val="22"/>
                <w:lang w:val="sk-SK" w:eastAsia="en-US"/>
              </w:rPr>
              <w:t xml:space="preserve">) </w:t>
            </w:r>
            <w:r>
              <w:rPr>
                <w:sz w:val="22"/>
                <w:szCs w:val="22"/>
                <w:lang w:val="sk-SK" w:eastAsia="en-US"/>
              </w:rPr>
              <w:t xml:space="preserve"> má podpísanú zmluvu so spoločnosťou DEUS, ktorá poskytuje Mestu Vrútky balík služieb prostredníctvom </w:t>
            </w:r>
            <w:r>
              <w:rPr>
                <w:b/>
                <w:sz w:val="22"/>
                <w:szCs w:val="22"/>
                <w:lang w:val="sk-SK" w:eastAsia="en-US"/>
              </w:rPr>
              <w:t xml:space="preserve">projektu </w:t>
            </w:r>
            <w:proofErr w:type="spellStart"/>
            <w:r>
              <w:rPr>
                <w:b/>
                <w:sz w:val="22"/>
                <w:szCs w:val="22"/>
                <w:lang w:val="sk-SK" w:eastAsia="en-US"/>
              </w:rPr>
              <w:t>miniDCOM</w:t>
            </w:r>
            <w:proofErr w:type="spellEnd"/>
            <w:r>
              <w:rPr>
                <w:b/>
                <w:sz w:val="22"/>
                <w:szCs w:val="22"/>
                <w:lang w:val="sk-SK" w:eastAsia="en-US"/>
              </w:rPr>
              <w:t>+</w:t>
            </w:r>
            <w:r>
              <w:rPr>
                <w:sz w:val="22"/>
                <w:szCs w:val="22"/>
                <w:lang w:val="sk-SK" w:eastAsia="en-US"/>
              </w:rPr>
              <w:t xml:space="preserve">. Mesto Vrútky má vybavenú elektronickú pečať, ktorá je zatiaľ dostačujúca na autorizáciu dokumentov. </w:t>
            </w:r>
          </w:p>
          <w:p w14:paraId="675CBA13" w14:textId="77777777" w:rsidR="00E55A3F" w:rsidRDefault="00E55A3F">
            <w:pPr>
              <w:pStyle w:val="Default"/>
              <w:jc w:val="both"/>
              <w:rPr>
                <w:sz w:val="22"/>
                <w:szCs w:val="22"/>
                <w:lang w:val="sk-SK" w:eastAsia="en-US"/>
              </w:rPr>
            </w:pPr>
          </w:p>
          <w:p w14:paraId="6B5B6376" w14:textId="77777777" w:rsidR="00E55A3F" w:rsidRDefault="00E55A3F">
            <w:pPr>
              <w:pStyle w:val="Default"/>
              <w:jc w:val="both"/>
              <w:rPr>
                <w:b/>
                <w:sz w:val="22"/>
                <w:szCs w:val="22"/>
                <w:lang w:val="sk-SK" w:eastAsia="en-US"/>
              </w:rPr>
            </w:pPr>
            <w:r>
              <w:rPr>
                <w:b/>
                <w:sz w:val="22"/>
                <w:szCs w:val="22"/>
                <w:lang w:val="sk-SK" w:eastAsia="en-US"/>
              </w:rPr>
              <w:t xml:space="preserve">Prepojenie elektronickej registratúry </w:t>
            </w:r>
            <w:r>
              <w:rPr>
                <w:b/>
                <w:sz w:val="22"/>
                <w:szCs w:val="22"/>
                <w:lang w:val="sk-SK" w:eastAsia="zh-CN"/>
              </w:rPr>
              <w:t>MEMPHIS</w:t>
            </w:r>
            <w:r>
              <w:rPr>
                <w:b/>
                <w:sz w:val="22"/>
                <w:szCs w:val="22"/>
                <w:lang w:val="sk-SK" w:eastAsia="en-US"/>
              </w:rPr>
              <w:t xml:space="preserve"> a DCOMU</w:t>
            </w:r>
          </w:p>
          <w:p w14:paraId="2C0389AC" w14:textId="77777777" w:rsidR="00E55A3F" w:rsidRDefault="00E55A3F">
            <w:pPr>
              <w:pStyle w:val="Default"/>
              <w:jc w:val="both"/>
              <w:rPr>
                <w:sz w:val="22"/>
                <w:szCs w:val="22"/>
                <w:lang w:val="sk-SK" w:eastAsia="zh-CN"/>
              </w:rPr>
            </w:pPr>
            <w:r>
              <w:rPr>
                <w:sz w:val="22"/>
                <w:szCs w:val="22"/>
                <w:lang w:val="sk-SK" w:eastAsia="zh-CN"/>
              </w:rPr>
              <w:t xml:space="preserve">Mesto Vrútky využíva službu od spoločnosti </w:t>
            </w:r>
            <w:proofErr w:type="spellStart"/>
            <w:r>
              <w:rPr>
                <w:sz w:val="22"/>
                <w:szCs w:val="22"/>
                <w:lang w:val="sk-SK" w:eastAsia="zh-CN"/>
              </w:rPr>
              <w:t>Datalan</w:t>
            </w:r>
            <w:proofErr w:type="spellEnd"/>
            <w:r>
              <w:rPr>
                <w:sz w:val="22"/>
                <w:szCs w:val="22"/>
                <w:lang w:val="sk-SK" w:eastAsia="zh-CN"/>
              </w:rPr>
              <w:t xml:space="preserve"> </w:t>
            </w:r>
            <w:r>
              <w:rPr>
                <w:b/>
                <w:sz w:val="22"/>
                <w:szCs w:val="22"/>
                <w:lang w:val="sk-SK" w:eastAsia="zh-CN"/>
              </w:rPr>
              <w:t>I. Etapu integrácie na RK-</w:t>
            </w:r>
            <w:proofErr w:type="spellStart"/>
            <w:r>
              <w:rPr>
                <w:b/>
                <w:sz w:val="22"/>
                <w:szCs w:val="22"/>
                <w:lang w:val="sk-SK" w:eastAsia="zh-CN"/>
              </w:rPr>
              <w:t>miniDCOM</w:t>
            </w:r>
            <w:proofErr w:type="spellEnd"/>
            <w:r>
              <w:rPr>
                <w:b/>
                <w:sz w:val="22"/>
                <w:szCs w:val="22"/>
                <w:lang w:val="sk-SK" w:eastAsia="zh-CN"/>
              </w:rPr>
              <w:t>/DCOM-</w:t>
            </w:r>
            <w:proofErr w:type="spellStart"/>
            <w:r>
              <w:rPr>
                <w:b/>
                <w:sz w:val="22"/>
                <w:szCs w:val="22"/>
                <w:lang w:val="sk-SK" w:eastAsia="zh-CN"/>
              </w:rPr>
              <w:t>eDESK</w:t>
            </w:r>
            <w:proofErr w:type="spellEnd"/>
            <w:r>
              <w:rPr>
                <w:b/>
                <w:sz w:val="22"/>
                <w:szCs w:val="22"/>
                <w:lang w:val="sk-SK" w:eastAsia="zh-CN"/>
              </w:rPr>
              <w:t xml:space="preserve">. </w:t>
            </w:r>
            <w:r>
              <w:rPr>
                <w:sz w:val="22"/>
                <w:szCs w:val="22"/>
                <w:lang w:val="sk-SK" w:eastAsia="zh-CN"/>
              </w:rPr>
              <w:t xml:space="preserve">Nie je potrebné sa prihlasovať na portál </w:t>
            </w:r>
            <w:hyperlink r:id="rId8" w:history="1">
              <w:r>
                <w:rPr>
                  <w:rStyle w:val="Hypertextovprepojenie"/>
                  <w:color w:val="auto"/>
                  <w:sz w:val="22"/>
                  <w:szCs w:val="22"/>
                  <w:lang w:val="sk-SK" w:eastAsia="zh-CN"/>
                </w:rPr>
                <w:t>www.slovensko.sk</w:t>
              </w:r>
            </w:hyperlink>
            <w:r>
              <w:rPr>
                <w:sz w:val="22"/>
                <w:szCs w:val="22"/>
                <w:lang w:val="sk-SK" w:eastAsia="zh-CN"/>
              </w:rPr>
              <w:t xml:space="preserve"> pomocou elektronického OP, lebo všetky elektronické podania sú stiahnuté z web stránky </w:t>
            </w:r>
            <w:hyperlink r:id="rId9" w:history="1">
              <w:r>
                <w:rPr>
                  <w:rStyle w:val="Hypertextovprepojenie"/>
                  <w:sz w:val="22"/>
                  <w:szCs w:val="22"/>
                  <w:lang w:val="sk-SK" w:eastAsia="zh-CN"/>
                </w:rPr>
                <w:t>www.slovensko</w:t>
              </w:r>
            </w:hyperlink>
            <w:r>
              <w:rPr>
                <w:sz w:val="22"/>
                <w:szCs w:val="22"/>
                <w:lang w:val="sk-SK" w:eastAsia="zh-CN"/>
              </w:rPr>
              <w:t xml:space="preserve">.sk / </w:t>
            </w:r>
            <w:proofErr w:type="spellStart"/>
            <w:r>
              <w:rPr>
                <w:sz w:val="22"/>
                <w:szCs w:val="22"/>
                <w:lang w:val="sk-SK" w:eastAsia="zh-CN"/>
              </w:rPr>
              <w:t>DComu</w:t>
            </w:r>
            <w:proofErr w:type="spellEnd"/>
            <w:r>
              <w:rPr>
                <w:sz w:val="22"/>
                <w:szCs w:val="22"/>
                <w:lang w:val="sk-SK" w:eastAsia="zh-CN"/>
              </w:rPr>
              <w:t xml:space="preserve"> do našej elektronickej registratúry do </w:t>
            </w:r>
            <w:proofErr w:type="spellStart"/>
            <w:r>
              <w:rPr>
                <w:sz w:val="22"/>
                <w:szCs w:val="22"/>
                <w:lang w:val="sk-SK" w:eastAsia="zh-CN"/>
              </w:rPr>
              <w:t>Memphisu</w:t>
            </w:r>
            <w:proofErr w:type="spellEnd"/>
            <w:r>
              <w:rPr>
                <w:sz w:val="22"/>
                <w:szCs w:val="22"/>
                <w:lang w:val="sk-SK" w:eastAsia="zh-CN"/>
              </w:rPr>
              <w:t>. Zamestnanci MsÚ Vrútky odosielajú podania elektronicky priamo v registratúre MEMPHIS a odpovedajú elektronicky orgánom verejnej moci a právnickým osobám a fyzickým osobám, ktorí majú aktívne elektronické schránky na doručovanie.</w:t>
            </w:r>
          </w:p>
          <w:p w14:paraId="1EC5633A" w14:textId="77777777" w:rsidR="00E55A3F" w:rsidRDefault="00E55A3F">
            <w:pPr>
              <w:pStyle w:val="Default"/>
              <w:jc w:val="both"/>
              <w:rPr>
                <w:sz w:val="22"/>
                <w:szCs w:val="22"/>
                <w:lang w:val="sk-SK" w:eastAsia="zh-CN"/>
              </w:rPr>
            </w:pPr>
          </w:p>
          <w:p w14:paraId="157C7673" w14:textId="77777777" w:rsidR="00E55A3F" w:rsidRDefault="00E55A3F">
            <w:pPr>
              <w:pStyle w:val="Default"/>
              <w:jc w:val="both"/>
              <w:rPr>
                <w:b/>
                <w:bCs/>
                <w:sz w:val="22"/>
                <w:szCs w:val="22"/>
                <w:lang w:val="sk-SK" w:eastAsia="zh-CN"/>
              </w:rPr>
            </w:pPr>
            <w:r>
              <w:rPr>
                <w:b/>
                <w:bCs/>
                <w:sz w:val="22"/>
                <w:szCs w:val="22"/>
                <w:lang w:val="sk-SK" w:eastAsia="zh-CN"/>
              </w:rPr>
              <w:lastRenderedPageBreak/>
              <w:t>CUET – zverejňovanie na centrálnej úradnej tabuli</w:t>
            </w:r>
          </w:p>
          <w:p w14:paraId="62D8CD1A" w14:textId="77777777" w:rsidR="00E55A3F" w:rsidRDefault="00E55A3F">
            <w:pPr>
              <w:pStyle w:val="Default"/>
              <w:jc w:val="both"/>
              <w:rPr>
                <w:sz w:val="22"/>
                <w:szCs w:val="22"/>
                <w:lang w:val="sk-SK" w:eastAsia="zh-CN"/>
              </w:rPr>
            </w:pPr>
            <w:r>
              <w:rPr>
                <w:sz w:val="22"/>
                <w:szCs w:val="22"/>
                <w:lang w:val="sk-SK" w:eastAsia="zh-CN"/>
              </w:rPr>
              <w:t>V zmysle §34 zákona o </w:t>
            </w:r>
            <w:proofErr w:type="spellStart"/>
            <w:r>
              <w:rPr>
                <w:sz w:val="22"/>
                <w:szCs w:val="22"/>
                <w:lang w:val="sk-SK" w:eastAsia="zh-CN"/>
              </w:rPr>
              <w:t>eGovernmente</w:t>
            </w:r>
            <w:proofErr w:type="spellEnd"/>
            <w:r>
              <w:rPr>
                <w:sz w:val="22"/>
                <w:szCs w:val="22"/>
                <w:lang w:val="sk-SK" w:eastAsia="zh-CN"/>
              </w:rPr>
              <w:t xml:space="preserve"> Mesto Vrútky zverejňuje na centrálnej úradnej tabuli dokumenty, ktoré sa musia zverejňovať na úradnej tabuli, verejnou vyhláškou alebo na webovom sídle</w:t>
            </w:r>
          </w:p>
          <w:p w14:paraId="3241488C" w14:textId="77777777" w:rsidR="00E55A3F" w:rsidRDefault="00E55A3F">
            <w:pPr>
              <w:pStyle w:val="Default"/>
              <w:numPr>
                <w:ilvl w:val="0"/>
                <w:numId w:val="15"/>
              </w:numPr>
              <w:jc w:val="both"/>
              <w:rPr>
                <w:sz w:val="22"/>
                <w:szCs w:val="22"/>
                <w:lang w:val="sk-SK" w:eastAsia="zh-CN"/>
              </w:rPr>
            </w:pPr>
            <w:r>
              <w:rPr>
                <w:sz w:val="22"/>
                <w:szCs w:val="22"/>
                <w:lang w:val="sk-SK" w:eastAsia="zh-CN"/>
              </w:rPr>
              <w:t>Územný plán - § 23 zákona č. 50/1976 Zb. o územnom plánovaní a stavebnom poriadku (stavebný zákon) v znení neskorších predpisov;</w:t>
            </w:r>
          </w:p>
          <w:p w14:paraId="0D88DE22" w14:textId="77777777" w:rsidR="00E55A3F" w:rsidRDefault="00E55A3F">
            <w:pPr>
              <w:pStyle w:val="Default"/>
              <w:numPr>
                <w:ilvl w:val="0"/>
                <w:numId w:val="15"/>
              </w:numPr>
              <w:jc w:val="both"/>
              <w:rPr>
                <w:sz w:val="22"/>
                <w:szCs w:val="22"/>
                <w:lang w:val="sk-SK" w:eastAsia="zh-CN"/>
              </w:rPr>
            </w:pPr>
            <w:r>
              <w:rPr>
                <w:sz w:val="22"/>
                <w:szCs w:val="22"/>
                <w:lang w:val="sk-SK" w:eastAsia="zh-CN"/>
              </w:rPr>
              <w:t>VZN §6 zákona Slovenskej národnej rady č. 369/1990 Zb. o obecnom zriadení v znení neskorších predpisov;</w:t>
            </w:r>
          </w:p>
          <w:p w14:paraId="56BE6577" w14:textId="77777777" w:rsidR="00E55A3F" w:rsidRDefault="00E55A3F">
            <w:pPr>
              <w:pStyle w:val="Default"/>
              <w:numPr>
                <w:ilvl w:val="0"/>
                <w:numId w:val="15"/>
              </w:numPr>
              <w:jc w:val="both"/>
              <w:rPr>
                <w:sz w:val="22"/>
                <w:szCs w:val="22"/>
                <w:lang w:val="sk-SK" w:eastAsia="zh-CN"/>
              </w:rPr>
            </w:pPr>
            <w:r>
              <w:rPr>
                <w:sz w:val="22"/>
                <w:szCs w:val="22"/>
                <w:lang w:val="sk-SK" w:eastAsia="zh-CN"/>
              </w:rPr>
              <w:t xml:space="preserve">Dražby §11 zákona č. 527/2002 </w:t>
            </w:r>
            <w:proofErr w:type="spellStart"/>
            <w:r>
              <w:rPr>
                <w:sz w:val="22"/>
                <w:szCs w:val="22"/>
                <w:lang w:val="sk-SK" w:eastAsia="zh-CN"/>
              </w:rPr>
              <w:t>Z.z</w:t>
            </w:r>
            <w:proofErr w:type="spellEnd"/>
            <w:r>
              <w:rPr>
                <w:sz w:val="22"/>
                <w:szCs w:val="22"/>
                <w:lang w:val="sk-SK" w:eastAsia="zh-CN"/>
              </w:rPr>
              <w:t>. o dobrovoľných dražbách a o doplnení zákona Slovenskej národnej rady č. 323/1992 Zb. o notároch a notárskej činnosti (Notársky poriadok) v znení neskorších predpisov;</w:t>
            </w:r>
          </w:p>
          <w:p w14:paraId="61475906" w14:textId="77777777" w:rsidR="00E55A3F" w:rsidRDefault="00E55A3F">
            <w:pPr>
              <w:pStyle w:val="Default"/>
              <w:numPr>
                <w:ilvl w:val="0"/>
                <w:numId w:val="15"/>
              </w:numPr>
              <w:jc w:val="both"/>
              <w:rPr>
                <w:sz w:val="22"/>
                <w:szCs w:val="22"/>
                <w:lang w:val="sk-SK" w:eastAsia="zh-CN"/>
              </w:rPr>
            </w:pPr>
            <w:r>
              <w:rPr>
                <w:sz w:val="22"/>
                <w:szCs w:val="22"/>
                <w:lang w:val="sk-SK" w:eastAsia="zh-CN"/>
              </w:rPr>
              <w:t>oznámenia o vybavení petície;</w:t>
            </w:r>
          </w:p>
          <w:p w14:paraId="092F305F" w14:textId="77777777" w:rsidR="00E55A3F" w:rsidRDefault="00E55A3F">
            <w:pPr>
              <w:pStyle w:val="Default"/>
              <w:numPr>
                <w:ilvl w:val="0"/>
                <w:numId w:val="15"/>
              </w:numPr>
              <w:jc w:val="both"/>
              <w:rPr>
                <w:sz w:val="22"/>
                <w:szCs w:val="22"/>
                <w:lang w:val="sk-SK" w:eastAsia="zh-CN"/>
              </w:rPr>
            </w:pPr>
            <w:r>
              <w:rPr>
                <w:sz w:val="22"/>
                <w:szCs w:val="22"/>
                <w:lang w:val="sk-SK" w:eastAsia="zh-CN"/>
              </w:rPr>
              <w:t>návrhy na vydanie o umiestnení stavby;</w:t>
            </w:r>
          </w:p>
          <w:p w14:paraId="725F6348" w14:textId="77777777" w:rsidR="00E55A3F" w:rsidRDefault="00E55A3F">
            <w:pPr>
              <w:pStyle w:val="Default"/>
              <w:numPr>
                <w:ilvl w:val="0"/>
                <w:numId w:val="15"/>
              </w:numPr>
              <w:jc w:val="both"/>
              <w:rPr>
                <w:sz w:val="22"/>
                <w:szCs w:val="22"/>
                <w:lang w:val="sk-SK" w:eastAsia="zh-CN"/>
              </w:rPr>
            </w:pPr>
            <w:r>
              <w:rPr>
                <w:sz w:val="22"/>
                <w:szCs w:val="22"/>
                <w:lang w:val="sk-SK" w:eastAsia="zh-CN"/>
              </w:rPr>
              <w:t>záverečné účty;</w:t>
            </w:r>
          </w:p>
          <w:p w14:paraId="5070B8E4" w14:textId="77777777" w:rsidR="00E55A3F" w:rsidRDefault="00E55A3F">
            <w:pPr>
              <w:pStyle w:val="Default"/>
              <w:numPr>
                <w:ilvl w:val="0"/>
                <w:numId w:val="15"/>
              </w:numPr>
              <w:jc w:val="both"/>
              <w:rPr>
                <w:sz w:val="22"/>
                <w:szCs w:val="22"/>
                <w:lang w:val="sk-SK" w:eastAsia="zh-CN"/>
              </w:rPr>
            </w:pPr>
            <w:r>
              <w:rPr>
                <w:sz w:val="22"/>
                <w:szCs w:val="22"/>
                <w:lang w:val="sk-SK" w:eastAsia="zh-CN"/>
              </w:rPr>
              <w:t>verejné vyhlášky;</w:t>
            </w:r>
          </w:p>
          <w:p w14:paraId="0F71E6DC" w14:textId="77777777" w:rsidR="00E55A3F" w:rsidRDefault="00E55A3F">
            <w:pPr>
              <w:pStyle w:val="Default"/>
              <w:numPr>
                <w:ilvl w:val="0"/>
                <w:numId w:val="15"/>
              </w:numPr>
              <w:jc w:val="both"/>
              <w:rPr>
                <w:sz w:val="22"/>
                <w:szCs w:val="22"/>
                <w:lang w:val="sk-SK" w:eastAsia="zh-CN"/>
              </w:rPr>
            </w:pPr>
            <w:r>
              <w:rPr>
                <w:sz w:val="22"/>
                <w:szCs w:val="22"/>
                <w:lang w:val="sk-SK" w:eastAsia="zh-CN"/>
              </w:rPr>
              <w:t xml:space="preserve">ostatné dokumenty, ktoré sa musia zverejňovať na úradnej tabuli, verejnou vyhláškou alebo na webovom sídle. </w:t>
            </w:r>
          </w:p>
          <w:p w14:paraId="1FB24C35" w14:textId="77777777" w:rsidR="00E55A3F" w:rsidRDefault="00E55A3F">
            <w:pPr>
              <w:pStyle w:val="Default"/>
              <w:jc w:val="both"/>
              <w:rPr>
                <w:b/>
                <w:bCs/>
                <w:sz w:val="22"/>
                <w:szCs w:val="22"/>
                <w:lang w:val="sk-SK" w:eastAsia="zh-CN"/>
              </w:rPr>
            </w:pPr>
          </w:p>
          <w:p w14:paraId="16224F45" w14:textId="77777777" w:rsidR="00E55A3F" w:rsidRDefault="00E55A3F">
            <w:pPr>
              <w:pStyle w:val="Default"/>
              <w:jc w:val="both"/>
              <w:rPr>
                <w:b/>
                <w:sz w:val="22"/>
                <w:szCs w:val="22"/>
                <w:lang w:val="sk-SK" w:eastAsia="zh-CN"/>
              </w:rPr>
            </w:pPr>
            <w:r>
              <w:rPr>
                <w:b/>
                <w:sz w:val="22"/>
                <w:szCs w:val="22"/>
                <w:lang w:val="sk-SK" w:eastAsia="zh-CN"/>
              </w:rPr>
              <w:t>Zákon proti byrokracii</w:t>
            </w:r>
          </w:p>
          <w:p w14:paraId="3D47BE84" w14:textId="77777777" w:rsidR="00E55A3F" w:rsidRDefault="00E55A3F">
            <w:pPr>
              <w:pStyle w:val="Default"/>
              <w:jc w:val="both"/>
              <w:rPr>
                <w:sz w:val="22"/>
                <w:szCs w:val="22"/>
                <w:lang w:val="sk-SK" w:eastAsia="zh-CN"/>
              </w:rPr>
            </w:pPr>
            <w:r>
              <w:rPr>
                <w:sz w:val="22"/>
                <w:szCs w:val="22"/>
                <w:lang w:val="sk-SK" w:eastAsia="zh-CN"/>
              </w:rPr>
              <w:t xml:space="preserve">V zmysle zákona č. </w:t>
            </w:r>
            <w:r>
              <w:rPr>
                <w:b/>
                <w:sz w:val="22"/>
                <w:szCs w:val="22"/>
                <w:lang w:val="sk-SK" w:eastAsia="zh-CN"/>
              </w:rPr>
              <w:t xml:space="preserve">177/2018 </w:t>
            </w:r>
            <w:proofErr w:type="spellStart"/>
            <w:r>
              <w:rPr>
                <w:b/>
                <w:sz w:val="22"/>
                <w:szCs w:val="22"/>
                <w:lang w:val="sk-SK" w:eastAsia="zh-CN"/>
              </w:rPr>
              <w:t>Z.z</w:t>
            </w:r>
            <w:proofErr w:type="spellEnd"/>
            <w:r>
              <w:rPr>
                <w:sz w:val="22"/>
                <w:szCs w:val="22"/>
                <w:lang w:val="sk-SK" w:eastAsia="zh-CN"/>
              </w:rPr>
              <w:t xml:space="preserve">. „Stop byrokracii“ nesmú zamestnanci MsÚ Vrútky žiadať prílohy výpisov z obchodného registra a živnostenského registra a katastra nehnuteľností k žiadostiam v rôznych konaniach od 1.9.2018. </w:t>
            </w:r>
          </w:p>
          <w:p w14:paraId="0464AD7E" w14:textId="77777777" w:rsidR="00E55A3F" w:rsidRDefault="00E55A3F">
            <w:pPr>
              <w:pStyle w:val="Default"/>
              <w:jc w:val="both"/>
              <w:rPr>
                <w:sz w:val="22"/>
                <w:szCs w:val="22"/>
                <w:lang w:val="sk-SK" w:eastAsia="zh-CN"/>
              </w:rPr>
            </w:pPr>
            <w:r>
              <w:rPr>
                <w:sz w:val="22"/>
                <w:szCs w:val="22"/>
                <w:lang w:val="sk-SK" w:eastAsia="zh-CN"/>
              </w:rPr>
              <w:t xml:space="preserve">Zamestnanci MsÚ Vrútky prostredníctvom portálu </w:t>
            </w:r>
            <w:r>
              <w:rPr>
                <w:b/>
                <w:bCs/>
                <w:sz w:val="22"/>
                <w:szCs w:val="22"/>
                <w:lang w:val="sk-SK" w:eastAsia="zh-CN"/>
              </w:rPr>
              <w:t xml:space="preserve">oversi.gov.sk </w:t>
            </w:r>
            <w:r>
              <w:rPr>
                <w:sz w:val="22"/>
                <w:szCs w:val="22"/>
                <w:lang w:val="sk-SK" w:eastAsia="zh-CN"/>
              </w:rPr>
              <w:t>získavajú</w:t>
            </w:r>
          </w:p>
          <w:p w14:paraId="25605E97" w14:textId="77777777" w:rsidR="00E55A3F" w:rsidRDefault="00E55A3F">
            <w:pPr>
              <w:pStyle w:val="Default"/>
              <w:jc w:val="both"/>
              <w:rPr>
                <w:sz w:val="22"/>
                <w:szCs w:val="22"/>
                <w:lang w:val="sk-SK" w:eastAsia="zh-CN"/>
              </w:rPr>
            </w:pPr>
          </w:p>
          <w:p w14:paraId="7D1999F3" w14:textId="77777777" w:rsidR="00E55A3F" w:rsidRDefault="00E55A3F">
            <w:pPr>
              <w:pStyle w:val="Default"/>
              <w:numPr>
                <w:ilvl w:val="0"/>
                <w:numId w:val="15"/>
              </w:numPr>
              <w:jc w:val="both"/>
              <w:rPr>
                <w:sz w:val="22"/>
                <w:szCs w:val="22"/>
                <w:lang w:val="sk-SK" w:eastAsia="zh-CN"/>
              </w:rPr>
            </w:pPr>
            <w:r>
              <w:rPr>
                <w:sz w:val="22"/>
                <w:szCs w:val="22"/>
                <w:lang w:val="sk-SK" w:eastAsia="zh-CN"/>
              </w:rPr>
              <w:t>Výpisy LV</w:t>
            </w:r>
          </w:p>
          <w:p w14:paraId="5A33E9F9" w14:textId="77777777" w:rsidR="00E55A3F" w:rsidRDefault="00E55A3F">
            <w:pPr>
              <w:pStyle w:val="Default"/>
              <w:numPr>
                <w:ilvl w:val="0"/>
                <w:numId w:val="15"/>
              </w:numPr>
              <w:jc w:val="both"/>
              <w:rPr>
                <w:sz w:val="22"/>
                <w:szCs w:val="22"/>
                <w:lang w:val="sk-SK" w:eastAsia="zh-CN"/>
              </w:rPr>
            </w:pPr>
            <w:r>
              <w:rPr>
                <w:sz w:val="22"/>
                <w:szCs w:val="22"/>
                <w:lang w:val="sk-SK" w:eastAsia="zh-CN"/>
              </w:rPr>
              <w:t>Kópie z katastrálnej mapy</w:t>
            </w:r>
          </w:p>
          <w:p w14:paraId="14A3E87A" w14:textId="77777777" w:rsidR="00E55A3F" w:rsidRDefault="00E55A3F">
            <w:pPr>
              <w:pStyle w:val="Default"/>
              <w:numPr>
                <w:ilvl w:val="0"/>
                <w:numId w:val="15"/>
              </w:numPr>
              <w:jc w:val="both"/>
              <w:rPr>
                <w:sz w:val="22"/>
                <w:szCs w:val="22"/>
                <w:lang w:val="sk-SK" w:eastAsia="zh-CN"/>
              </w:rPr>
            </w:pPr>
            <w:r>
              <w:rPr>
                <w:sz w:val="22"/>
                <w:szCs w:val="22"/>
                <w:lang w:val="sk-SK" w:eastAsia="zh-CN"/>
              </w:rPr>
              <w:t>Prístup do registra právnických osôb</w:t>
            </w:r>
          </w:p>
          <w:p w14:paraId="6F1A3CD3" w14:textId="77777777" w:rsidR="00E55A3F" w:rsidRDefault="00E55A3F">
            <w:pPr>
              <w:pStyle w:val="Default"/>
              <w:numPr>
                <w:ilvl w:val="0"/>
                <w:numId w:val="15"/>
              </w:numPr>
              <w:jc w:val="both"/>
              <w:rPr>
                <w:sz w:val="22"/>
                <w:szCs w:val="22"/>
                <w:lang w:val="sk-SK" w:eastAsia="zh-CN"/>
              </w:rPr>
            </w:pPr>
            <w:r>
              <w:rPr>
                <w:sz w:val="22"/>
                <w:szCs w:val="22"/>
                <w:lang w:val="sk-SK" w:eastAsia="zh-CN"/>
              </w:rPr>
              <w:t>Potvrdenia o návšteve školy</w:t>
            </w:r>
          </w:p>
          <w:p w14:paraId="5C9C66CF" w14:textId="77777777" w:rsidR="00E55A3F" w:rsidRDefault="00E55A3F">
            <w:pPr>
              <w:pStyle w:val="Default"/>
              <w:numPr>
                <w:ilvl w:val="0"/>
                <w:numId w:val="15"/>
              </w:numPr>
              <w:jc w:val="both"/>
              <w:rPr>
                <w:sz w:val="22"/>
                <w:szCs w:val="22"/>
                <w:lang w:val="sk-SK" w:eastAsia="zh-CN"/>
              </w:rPr>
            </w:pPr>
            <w:r>
              <w:rPr>
                <w:sz w:val="22"/>
                <w:szCs w:val="22"/>
                <w:lang w:val="sk-SK" w:eastAsia="zh-CN"/>
              </w:rPr>
              <w:t>Údaje z Registra trestov SR sa poskytujú výlučne v súlade so zákonnom č. 330/2007 Z. z. o registri trestov a o zmene a doplnení niektorých zákonov</w:t>
            </w:r>
          </w:p>
          <w:p w14:paraId="7720EC49" w14:textId="77777777" w:rsidR="00E55A3F" w:rsidRDefault="00E55A3F">
            <w:pPr>
              <w:pStyle w:val="Default"/>
              <w:jc w:val="both"/>
              <w:rPr>
                <w:sz w:val="22"/>
                <w:szCs w:val="22"/>
                <w:lang w:val="sk-SK" w:eastAsia="zh-CN"/>
              </w:rPr>
            </w:pPr>
            <w:r>
              <w:rPr>
                <w:sz w:val="22"/>
                <w:szCs w:val="22"/>
                <w:lang w:val="sk-SK" w:eastAsia="zh-CN"/>
              </w:rPr>
              <w:t xml:space="preserve">Od 01.12.2019 </w:t>
            </w:r>
          </w:p>
          <w:p w14:paraId="4515AB99" w14:textId="77777777" w:rsidR="00E55A3F" w:rsidRDefault="00E55A3F">
            <w:pPr>
              <w:pStyle w:val="Default"/>
              <w:numPr>
                <w:ilvl w:val="0"/>
                <w:numId w:val="16"/>
              </w:numPr>
              <w:jc w:val="both"/>
              <w:rPr>
                <w:sz w:val="22"/>
                <w:szCs w:val="22"/>
                <w:lang w:val="sk-SK" w:eastAsia="zh-CN"/>
              </w:rPr>
            </w:pPr>
            <w:r>
              <w:rPr>
                <w:sz w:val="22"/>
                <w:szCs w:val="22"/>
                <w:lang w:val="sk-SK" w:eastAsia="zh-CN"/>
              </w:rPr>
              <w:t>Potvrdenia o nedoplatku voči daňovému a colnému úradu</w:t>
            </w:r>
          </w:p>
          <w:p w14:paraId="6B64E8D1" w14:textId="77777777" w:rsidR="00E55A3F" w:rsidRDefault="00E55A3F">
            <w:pPr>
              <w:pStyle w:val="Default"/>
              <w:numPr>
                <w:ilvl w:val="0"/>
                <w:numId w:val="16"/>
              </w:numPr>
              <w:jc w:val="both"/>
              <w:rPr>
                <w:sz w:val="22"/>
                <w:szCs w:val="22"/>
                <w:lang w:val="sk-SK" w:eastAsia="zh-CN"/>
              </w:rPr>
            </w:pPr>
            <w:r>
              <w:rPr>
                <w:sz w:val="22"/>
                <w:szCs w:val="22"/>
                <w:lang w:val="sk-SK" w:eastAsia="zh-CN"/>
              </w:rPr>
              <w:t>Potvrdenia o nedoplatku na zdravotnom poistení</w:t>
            </w:r>
          </w:p>
          <w:p w14:paraId="19448AC5" w14:textId="77777777" w:rsidR="00E55A3F" w:rsidRDefault="00E55A3F">
            <w:pPr>
              <w:pStyle w:val="Default"/>
              <w:numPr>
                <w:ilvl w:val="0"/>
                <w:numId w:val="16"/>
              </w:numPr>
              <w:jc w:val="both"/>
              <w:rPr>
                <w:sz w:val="22"/>
                <w:szCs w:val="22"/>
                <w:lang w:val="sk-SK" w:eastAsia="zh-CN"/>
              </w:rPr>
            </w:pPr>
            <w:r>
              <w:rPr>
                <w:sz w:val="22"/>
                <w:szCs w:val="22"/>
                <w:lang w:val="sk-SK" w:eastAsia="zh-CN"/>
              </w:rPr>
              <w:t>Potvrdenia o nedoplatku na sociálnom poistení</w:t>
            </w:r>
          </w:p>
          <w:p w14:paraId="758C7052" w14:textId="77777777" w:rsidR="00E55A3F" w:rsidRDefault="00E55A3F">
            <w:pPr>
              <w:pStyle w:val="Default"/>
              <w:jc w:val="both"/>
              <w:rPr>
                <w:b/>
                <w:sz w:val="22"/>
                <w:szCs w:val="22"/>
                <w:lang w:val="sk-SK" w:eastAsia="zh-CN"/>
              </w:rPr>
            </w:pPr>
          </w:p>
          <w:p w14:paraId="27BDE1F1" w14:textId="77777777" w:rsidR="00E55A3F" w:rsidRDefault="00E55A3F">
            <w:pPr>
              <w:pStyle w:val="Default"/>
              <w:jc w:val="both"/>
              <w:rPr>
                <w:lang w:val="sk-SK"/>
              </w:rPr>
            </w:pPr>
            <w:r>
              <w:rPr>
                <w:b/>
                <w:sz w:val="22"/>
                <w:szCs w:val="22"/>
                <w:lang w:val="sk-SK" w:eastAsia="zh-CN"/>
              </w:rPr>
              <w:t>Zverejňovanie zmlúv, faktúr a objednávok</w:t>
            </w:r>
          </w:p>
          <w:p w14:paraId="3A91A09C" w14:textId="77777777" w:rsidR="00E55A3F" w:rsidRDefault="00E55A3F">
            <w:pPr>
              <w:pStyle w:val="Default"/>
              <w:jc w:val="both"/>
              <w:rPr>
                <w:sz w:val="22"/>
                <w:szCs w:val="22"/>
                <w:lang w:val="sk-SK" w:eastAsia="zh-CN"/>
              </w:rPr>
            </w:pPr>
            <w:r>
              <w:rPr>
                <w:sz w:val="22"/>
                <w:szCs w:val="22"/>
                <w:lang w:val="sk-SK" w:eastAsia="zh-CN"/>
              </w:rPr>
              <w:t xml:space="preserve">Mesto Vrútky využíva od spoločnosti </w:t>
            </w:r>
            <w:proofErr w:type="spellStart"/>
            <w:r>
              <w:rPr>
                <w:sz w:val="22"/>
                <w:szCs w:val="22"/>
                <w:lang w:val="sk-SK" w:eastAsia="zh-CN"/>
              </w:rPr>
              <w:t>Datalan</w:t>
            </w:r>
            <w:proofErr w:type="spellEnd"/>
            <w:r>
              <w:rPr>
                <w:sz w:val="22"/>
                <w:szCs w:val="22"/>
                <w:lang w:val="sk-SK" w:eastAsia="zh-CN"/>
              </w:rPr>
              <w:t xml:space="preserve"> zverejňovanie objednávok, faktúr a zmlúv na portáli </w:t>
            </w:r>
            <w:hyperlink r:id="rId10" w:history="1">
              <w:r>
                <w:rPr>
                  <w:rStyle w:val="Hypertextovprepojenie"/>
                  <w:b/>
                  <w:color w:val="auto"/>
                  <w:sz w:val="22"/>
                  <w:szCs w:val="22"/>
                  <w:lang w:val="sk-SK" w:eastAsia="zh-CN"/>
                </w:rPr>
                <w:t>www.digitalnemesto.sk</w:t>
              </w:r>
            </w:hyperlink>
            <w:r>
              <w:rPr>
                <w:sz w:val="22"/>
                <w:szCs w:val="22"/>
                <w:lang w:val="sk-SK" w:eastAsia="zh-CN"/>
              </w:rPr>
              <w:t xml:space="preserve">. Pre finančný odbor je táto služba veľmi nápomocná z dôvodu spätnej kontroly, pretože faktúra + objednávka + zmluva sú spárované. </w:t>
            </w:r>
          </w:p>
          <w:p w14:paraId="7FCB5423" w14:textId="77777777" w:rsidR="00E55A3F" w:rsidRDefault="00E55A3F">
            <w:pPr>
              <w:pStyle w:val="Default"/>
              <w:jc w:val="both"/>
              <w:rPr>
                <w:sz w:val="22"/>
                <w:szCs w:val="22"/>
                <w:lang w:val="sk-SK" w:eastAsia="zh-CN"/>
              </w:rPr>
            </w:pPr>
          </w:p>
          <w:p w14:paraId="3667D041" w14:textId="77777777" w:rsidR="00E55A3F" w:rsidRDefault="00E55A3F">
            <w:pPr>
              <w:pStyle w:val="Default"/>
              <w:jc w:val="both"/>
              <w:rPr>
                <w:b/>
                <w:sz w:val="22"/>
                <w:szCs w:val="22"/>
                <w:lang w:val="sk-SK" w:eastAsia="en-US"/>
              </w:rPr>
            </w:pPr>
            <w:r>
              <w:rPr>
                <w:b/>
                <w:sz w:val="22"/>
                <w:szCs w:val="22"/>
                <w:lang w:val="sk-SK" w:eastAsia="en-US"/>
              </w:rPr>
              <w:t>IOMO</w:t>
            </w:r>
          </w:p>
          <w:p w14:paraId="47AD2C19" w14:textId="77777777" w:rsidR="00E55A3F" w:rsidRDefault="00E55A3F">
            <w:pPr>
              <w:pStyle w:val="Default"/>
              <w:jc w:val="both"/>
              <w:rPr>
                <w:bCs/>
                <w:sz w:val="22"/>
                <w:szCs w:val="22"/>
                <w:lang w:val="sk-SK" w:eastAsia="en-US"/>
              </w:rPr>
            </w:pPr>
            <w:r>
              <w:rPr>
                <w:bCs/>
                <w:sz w:val="22"/>
                <w:szCs w:val="22"/>
                <w:lang w:val="sk-SK" w:eastAsia="en-US"/>
              </w:rPr>
              <w:t>-  nezmenené oproti roku 2018</w:t>
            </w:r>
          </w:p>
          <w:p w14:paraId="598196CB" w14:textId="77777777" w:rsidR="00E55A3F" w:rsidRDefault="00E55A3F">
            <w:pPr>
              <w:jc w:val="both"/>
              <w:rPr>
                <w:iCs/>
                <w:lang w:val="sk-SK"/>
              </w:rPr>
            </w:pPr>
            <w:r>
              <w:rPr>
                <w:iCs/>
                <w:sz w:val="22"/>
                <w:szCs w:val="22"/>
                <w:lang w:val="sk-SK"/>
              </w:rPr>
              <w:t>V rámci elektronizácie verejnej správy je mesto povinné ponúknuť aj prístup k elektronickým službám štátu na jednom asistovanom mieste tzv. IOMO. Občania môžu využívať služby ako (výpis z listu vlastníctva, výpis z obchodného registra a registra trestov) od septembra 2017.</w:t>
            </w:r>
          </w:p>
        </w:tc>
      </w:tr>
      <w:bookmarkEnd w:id="29"/>
      <w:tr w:rsidR="00E55A3F" w14:paraId="41D33BD3" w14:textId="77777777" w:rsidTr="006200D4">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4790D70" w14:textId="77777777" w:rsidR="00E55A3F" w:rsidRDefault="00E55A3F">
            <w:pPr>
              <w:rPr>
                <w:rFonts w:ascii="Arial" w:hAnsi="Arial" w:cs="Arial"/>
                <w:b/>
                <w:bCs/>
                <w:color w:val="000000"/>
                <w:lang w:val="sk-SK"/>
              </w:rPr>
            </w:pPr>
          </w:p>
        </w:tc>
        <w:tc>
          <w:tcPr>
            <w:tcW w:w="4381" w:type="dxa"/>
            <w:gridSpan w:val="2"/>
            <w:vMerge/>
            <w:tcBorders>
              <w:top w:val="single" w:sz="4" w:space="0" w:color="auto"/>
              <w:left w:val="single" w:sz="4" w:space="0" w:color="auto"/>
              <w:bottom w:val="single" w:sz="4" w:space="0" w:color="auto"/>
              <w:right w:val="single" w:sz="4" w:space="0" w:color="auto"/>
            </w:tcBorders>
            <w:vAlign w:val="center"/>
            <w:hideMark/>
          </w:tcPr>
          <w:p w14:paraId="73055947" w14:textId="77777777" w:rsidR="00E55A3F" w:rsidRDefault="00E55A3F">
            <w:pPr>
              <w:spacing w:beforeAutospacing="1" w:afterAutospacing="1"/>
              <w:rPr>
                <w:rFonts w:ascii="Arial" w:hAnsi="Arial" w:cs="Arial"/>
                <w:b/>
                <w:bCs/>
                <w:lang w:val="sk-SK"/>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F3EDF99" w14:textId="77777777" w:rsidR="00E55A3F" w:rsidRDefault="00E55A3F">
            <w:pPr>
              <w:pStyle w:val="Default"/>
              <w:numPr>
                <w:ilvl w:val="0"/>
                <w:numId w:val="2"/>
              </w:numPr>
              <w:spacing w:line="360" w:lineRule="auto"/>
              <w:ind w:left="556" w:hanging="426"/>
              <w:rPr>
                <w:rFonts w:ascii="Arial" w:hAnsi="Arial" w:cs="Arial"/>
                <w:b/>
                <w:sz w:val="22"/>
                <w:szCs w:val="22"/>
                <w:lang w:val="sk-SK"/>
              </w:rPr>
            </w:pPr>
            <w:bookmarkStart w:id="30" w:name="_Hlk61873350"/>
            <w:r>
              <w:rPr>
                <w:rFonts w:ascii="Arial" w:hAnsi="Arial" w:cs="Arial"/>
                <w:b/>
                <w:sz w:val="22"/>
                <w:szCs w:val="22"/>
                <w:lang w:val="sk-SK"/>
              </w:rPr>
              <w:t>Podpora informatizácie samosprávy</w:t>
            </w:r>
          </w:p>
          <w:p w14:paraId="1A14AC27" w14:textId="2FDA6CEF" w:rsidR="00E55A3F" w:rsidRDefault="00E55A3F">
            <w:pPr>
              <w:pStyle w:val="Default"/>
              <w:jc w:val="both"/>
              <w:rPr>
                <w:rFonts w:ascii="Arial" w:hAnsi="Arial" w:cs="Arial"/>
                <w:b/>
                <w:sz w:val="22"/>
                <w:szCs w:val="22"/>
                <w:lang w:val="sk-SK"/>
              </w:rPr>
            </w:pPr>
            <w:r>
              <w:rPr>
                <w:rFonts w:ascii="Arial" w:hAnsi="Arial" w:cs="Arial"/>
                <w:b/>
                <w:sz w:val="22"/>
                <w:szCs w:val="22"/>
                <w:lang w:val="sk-SK"/>
              </w:rPr>
              <w:t>Vyhodnotenie cieľa za rok 202</w:t>
            </w:r>
            <w:r w:rsidR="00296724">
              <w:rPr>
                <w:rFonts w:ascii="Arial" w:hAnsi="Arial" w:cs="Arial"/>
                <w:b/>
                <w:sz w:val="22"/>
                <w:szCs w:val="22"/>
                <w:lang w:val="sk-SK"/>
              </w:rPr>
              <w:t>1</w:t>
            </w:r>
          </w:p>
          <w:p w14:paraId="261D1728" w14:textId="77777777" w:rsidR="00E55A3F" w:rsidRDefault="00E55A3F">
            <w:pPr>
              <w:pStyle w:val="Default"/>
              <w:jc w:val="both"/>
              <w:rPr>
                <w:rFonts w:ascii="Arial" w:hAnsi="Arial" w:cs="Arial"/>
                <w:b/>
                <w:sz w:val="22"/>
                <w:szCs w:val="22"/>
                <w:lang w:val="sk-SK"/>
              </w:rPr>
            </w:pPr>
          </w:p>
          <w:bookmarkEnd w:id="30"/>
          <w:p w14:paraId="1C5F2409" w14:textId="77777777" w:rsidR="00296724" w:rsidRDefault="00296724" w:rsidP="00296724">
            <w:pPr>
              <w:pStyle w:val="Default"/>
              <w:jc w:val="both"/>
              <w:rPr>
                <w:sz w:val="22"/>
                <w:szCs w:val="22"/>
                <w:lang w:val="sk-SK"/>
              </w:rPr>
            </w:pPr>
            <w:r>
              <w:rPr>
                <w:sz w:val="22"/>
                <w:szCs w:val="22"/>
                <w:lang w:val="sk-SK"/>
              </w:rPr>
              <w:t xml:space="preserve">- V roku 2021 bol v meste Vrútky zrealizovaný projekt </w:t>
            </w:r>
            <w:proofErr w:type="spellStart"/>
            <w:r>
              <w:rPr>
                <w:sz w:val="22"/>
                <w:szCs w:val="22"/>
                <w:lang w:val="sk-SK"/>
              </w:rPr>
              <w:t>Wifi</w:t>
            </w:r>
            <w:proofErr w:type="spellEnd"/>
            <w:r>
              <w:rPr>
                <w:sz w:val="22"/>
                <w:szCs w:val="22"/>
                <w:lang w:val="sk-SK"/>
              </w:rPr>
              <w:t xml:space="preserve"> pre Teba, ktorý sprístupňuje verejný internet prostredníctvom siete </w:t>
            </w:r>
            <w:proofErr w:type="spellStart"/>
            <w:r>
              <w:rPr>
                <w:sz w:val="22"/>
                <w:szCs w:val="22"/>
                <w:lang w:val="sk-SK"/>
              </w:rPr>
              <w:t>wifi</w:t>
            </w:r>
            <w:proofErr w:type="spellEnd"/>
            <w:r>
              <w:rPr>
                <w:sz w:val="22"/>
                <w:szCs w:val="22"/>
                <w:lang w:val="sk-SK"/>
              </w:rPr>
              <w:t xml:space="preserve"> na niektorých exponovaných miestach, kde sa zhromažďujú ľudia a poskytuje komukoľvek bezplatný prístup k internetu v rámci dosahu signálu.</w:t>
            </w:r>
          </w:p>
          <w:p w14:paraId="08F63F52" w14:textId="77777777" w:rsidR="00296724" w:rsidRDefault="00296724" w:rsidP="00296724">
            <w:pPr>
              <w:pStyle w:val="Default"/>
              <w:jc w:val="both"/>
              <w:rPr>
                <w:sz w:val="22"/>
                <w:szCs w:val="22"/>
                <w:lang w:val="sk-SK"/>
              </w:rPr>
            </w:pPr>
            <w:r>
              <w:rPr>
                <w:sz w:val="22"/>
                <w:szCs w:val="22"/>
                <w:lang w:val="sk-SK"/>
              </w:rPr>
              <w:t>- Na serveri mestského úradu sa rozšírila pamäťová kapacita, ktorá bude slúžiť pre lepšiu dostupnosť a modernizáciu informačných systémov MsÚ.</w:t>
            </w:r>
          </w:p>
          <w:p w14:paraId="69E7DC4B" w14:textId="77777777" w:rsidR="00296724" w:rsidRDefault="00296724" w:rsidP="00296724">
            <w:pPr>
              <w:pStyle w:val="Default"/>
              <w:jc w:val="both"/>
              <w:rPr>
                <w:sz w:val="22"/>
                <w:szCs w:val="22"/>
                <w:lang w:val="sk-SK"/>
              </w:rPr>
            </w:pPr>
            <w:r>
              <w:rPr>
                <w:sz w:val="22"/>
                <w:szCs w:val="22"/>
                <w:lang w:val="sk-SK"/>
              </w:rPr>
              <w:t>- Bol zakúpený prenosný systém na ozvučovanie kultúrnych a športových podujatí v meste.</w:t>
            </w:r>
          </w:p>
          <w:p w14:paraId="7EFB093A" w14:textId="77777777" w:rsidR="00296724" w:rsidRDefault="00296724" w:rsidP="00296724">
            <w:pPr>
              <w:pStyle w:val="Default"/>
              <w:jc w:val="both"/>
              <w:rPr>
                <w:sz w:val="22"/>
                <w:szCs w:val="22"/>
                <w:lang w:val="sk-SK"/>
              </w:rPr>
            </w:pPr>
            <w:r>
              <w:rPr>
                <w:sz w:val="22"/>
                <w:szCs w:val="22"/>
                <w:lang w:val="sk-SK"/>
              </w:rPr>
              <w:t>- Uskutočnil sa prechod na nový e-mail server, po ktorom prestali problémy s dostupnosťou elektronickej pošty.</w:t>
            </w:r>
          </w:p>
          <w:p w14:paraId="7F9DEA0E" w14:textId="77777777" w:rsidR="00296724" w:rsidRDefault="00296724" w:rsidP="00296724">
            <w:pPr>
              <w:pStyle w:val="Default"/>
              <w:jc w:val="both"/>
              <w:rPr>
                <w:sz w:val="22"/>
                <w:szCs w:val="22"/>
                <w:lang w:val="sk-SK"/>
              </w:rPr>
            </w:pPr>
            <w:r>
              <w:rPr>
                <w:sz w:val="22"/>
                <w:szCs w:val="22"/>
                <w:lang w:val="sk-SK"/>
              </w:rPr>
              <w:t>- Zrekonštruovalo sa mikrovlnné pripojenie do budovy, kde pracujú terénni pracovníci a aj projekt MOPS.</w:t>
            </w:r>
          </w:p>
          <w:p w14:paraId="6829222E" w14:textId="77777777" w:rsidR="00296724" w:rsidRDefault="00296724" w:rsidP="00296724">
            <w:pPr>
              <w:pStyle w:val="Default"/>
              <w:jc w:val="both"/>
              <w:rPr>
                <w:sz w:val="22"/>
                <w:szCs w:val="22"/>
                <w:lang w:val="sk-SK"/>
              </w:rPr>
            </w:pPr>
            <w:r>
              <w:rPr>
                <w:sz w:val="22"/>
                <w:szCs w:val="22"/>
                <w:lang w:val="sk-SK"/>
              </w:rPr>
              <w:t>- Na sekretariáte primátora bola inštalovaná veľkokapacitná sieťová multifunkčná farebná tlačiareň, ktorá je zároveň kopírka a skener pre formáty A4 a A3.</w:t>
            </w:r>
          </w:p>
          <w:p w14:paraId="0D112BBC" w14:textId="77777777" w:rsidR="00296724" w:rsidRDefault="00296724" w:rsidP="00296724">
            <w:pPr>
              <w:pStyle w:val="Default"/>
              <w:jc w:val="both"/>
              <w:rPr>
                <w:sz w:val="22"/>
                <w:szCs w:val="22"/>
                <w:lang w:val="sk-SK"/>
              </w:rPr>
            </w:pPr>
            <w:r>
              <w:rPr>
                <w:sz w:val="22"/>
                <w:szCs w:val="22"/>
                <w:lang w:val="sk-SK"/>
              </w:rPr>
              <w:t>- Pre železničiarske múzeum boli zakúpené dva multimediálne počítače určené pre vizualizované archívne predmety.</w:t>
            </w:r>
          </w:p>
          <w:p w14:paraId="66C789C9" w14:textId="77777777" w:rsidR="00296724" w:rsidRDefault="00296724" w:rsidP="00296724">
            <w:pPr>
              <w:pStyle w:val="Default"/>
              <w:jc w:val="both"/>
              <w:rPr>
                <w:sz w:val="22"/>
                <w:szCs w:val="22"/>
                <w:lang w:val="sk-SK"/>
              </w:rPr>
            </w:pPr>
            <w:r>
              <w:rPr>
                <w:sz w:val="22"/>
                <w:szCs w:val="22"/>
                <w:lang w:val="sk-SK"/>
              </w:rPr>
              <w:t>- Na serveri mestského úradu bol nainštalovaný nový dochádzkový systém.</w:t>
            </w:r>
          </w:p>
          <w:p w14:paraId="0FFDD098" w14:textId="77777777" w:rsidR="00296724" w:rsidRDefault="00296724" w:rsidP="00296724">
            <w:pPr>
              <w:pStyle w:val="Default"/>
              <w:jc w:val="both"/>
              <w:rPr>
                <w:sz w:val="22"/>
                <w:szCs w:val="22"/>
                <w:lang w:val="sk-SK"/>
              </w:rPr>
            </w:pPr>
            <w:r>
              <w:rPr>
                <w:sz w:val="22"/>
                <w:szCs w:val="22"/>
                <w:lang w:val="sk-SK"/>
              </w:rPr>
              <w:t>- Začalo sa s modernizáciou webového sídla mesta Vrútky, ktoré by malo byť spustené v ostrej prevádzke podľa plánu v 1. kvartáli roku 2022.</w:t>
            </w:r>
          </w:p>
          <w:p w14:paraId="17381244" w14:textId="77777777" w:rsidR="00296724" w:rsidRDefault="00296724" w:rsidP="00296724">
            <w:pPr>
              <w:pStyle w:val="Default"/>
              <w:jc w:val="both"/>
              <w:rPr>
                <w:sz w:val="22"/>
                <w:szCs w:val="22"/>
                <w:lang w:val="sk-SK"/>
              </w:rPr>
            </w:pPr>
            <w:r>
              <w:rPr>
                <w:sz w:val="22"/>
                <w:szCs w:val="22"/>
                <w:lang w:val="sk-SK"/>
              </w:rPr>
              <w:lastRenderedPageBreak/>
              <w:t>- Na mestskej polícii bola realizovaná 1. etapa rekonštrukcie kamerového systému.</w:t>
            </w:r>
          </w:p>
          <w:p w14:paraId="5D217346" w14:textId="1C679691" w:rsidR="00296724" w:rsidRDefault="00296724" w:rsidP="00296724">
            <w:pPr>
              <w:rPr>
                <w:sz w:val="22"/>
                <w:szCs w:val="22"/>
                <w:lang w:val="sk-SK"/>
              </w:rPr>
            </w:pPr>
            <w:r>
              <w:rPr>
                <w:sz w:val="22"/>
                <w:szCs w:val="22"/>
                <w:lang w:val="sk-SK"/>
              </w:rPr>
              <w:t xml:space="preserve">V pláne bol aj nákup inventarizačného systému slúžiaceho na evidenciu majetku mesta a kamerového systému pre vysielanie a záznam mestských zastupiteľstiev, ale vzhľadom na vzniknutú situáciu a nutné </w:t>
            </w:r>
            <w:r w:rsidR="00F02777">
              <w:rPr>
                <w:sz w:val="22"/>
                <w:szCs w:val="22"/>
                <w:lang w:val="sk-SK"/>
              </w:rPr>
              <w:t>zníženie</w:t>
            </w:r>
            <w:r>
              <w:rPr>
                <w:sz w:val="22"/>
                <w:szCs w:val="22"/>
                <w:lang w:val="sk-SK"/>
              </w:rPr>
              <w:t xml:space="preserve"> rozpočtu mesta z dôvodu pandémie, boli všetky tieto </w:t>
            </w:r>
            <w:r w:rsidR="00F02777">
              <w:rPr>
                <w:sz w:val="22"/>
                <w:szCs w:val="22"/>
                <w:lang w:val="sk-SK"/>
              </w:rPr>
              <w:t>akcie</w:t>
            </w:r>
            <w:r>
              <w:rPr>
                <w:sz w:val="22"/>
                <w:szCs w:val="22"/>
                <w:lang w:val="sk-SK"/>
              </w:rPr>
              <w:t xml:space="preserve"> odložené.</w:t>
            </w:r>
          </w:p>
          <w:p w14:paraId="3D675FCE" w14:textId="6991E084" w:rsidR="00E55A3F" w:rsidRDefault="00E55A3F">
            <w:pPr>
              <w:pStyle w:val="Default"/>
              <w:jc w:val="both"/>
              <w:rPr>
                <w:sz w:val="22"/>
                <w:szCs w:val="22"/>
                <w:lang w:val="sk-SK"/>
              </w:rPr>
            </w:pPr>
          </w:p>
        </w:tc>
      </w:tr>
    </w:tbl>
    <w:p w14:paraId="5FAAED42" w14:textId="77777777" w:rsidR="00E55A3F" w:rsidRDefault="00E55A3F" w:rsidP="00E55A3F"/>
    <w:p w14:paraId="51094073" w14:textId="77777777" w:rsidR="00EF0BDF" w:rsidRDefault="00EF0BDF"/>
    <w:sectPr w:rsidR="00EF0BDF" w:rsidSect="00E55A3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 serif">
    <w:altName w:val="Times New 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BE56EFC"/>
    <w:multiLevelType w:val="hybridMultilevel"/>
    <w:tmpl w:val="93D84B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094381F"/>
    <w:multiLevelType w:val="hybridMultilevel"/>
    <w:tmpl w:val="9D8690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E92E61"/>
    <w:multiLevelType w:val="hybridMultilevel"/>
    <w:tmpl w:val="FD5EC78E"/>
    <w:lvl w:ilvl="0" w:tplc="041B0001">
      <w:start w:val="1"/>
      <w:numFmt w:val="bullet"/>
      <w:lvlText w:val=""/>
      <w:lvlJc w:val="left"/>
      <w:pPr>
        <w:ind w:left="1500" w:hanging="360"/>
      </w:pPr>
      <w:rPr>
        <w:rFonts w:ascii="Symbol" w:hAnsi="Symbol"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5" w15:restartNumberingAfterBreak="0">
    <w:nsid w:val="29F1410B"/>
    <w:multiLevelType w:val="hybridMultilevel"/>
    <w:tmpl w:val="11426872"/>
    <w:lvl w:ilvl="0" w:tplc="04050001">
      <w:numFmt w:val="decimal"/>
      <w:lvlText w:val=""/>
      <w:lvlJc w:val="left"/>
      <w:pPr>
        <w:tabs>
          <w:tab w:val="num" w:pos="911"/>
        </w:tabs>
        <w:ind w:left="911"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9E12DE5"/>
    <w:multiLevelType w:val="hybridMultilevel"/>
    <w:tmpl w:val="C786D872"/>
    <w:lvl w:ilvl="0" w:tplc="2C122C6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770534C"/>
    <w:multiLevelType w:val="hybridMultilevel"/>
    <w:tmpl w:val="81F4D708"/>
    <w:lvl w:ilvl="0" w:tplc="041B000B">
      <w:start w:val="1"/>
      <w:numFmt w:val="bullet"/>
      <w:lvlText w:val=""/>
      <w:lvlJc w:val="left"/>
      <w:pPr>
        <w:ind w:left="1800" w:hanging="360"/>
      </w:pPr>
      <w:rPr>
        <w:rFonts w:ascii="Wingdings" w:hAnsi="Wingdings" w:hint="default"/>
      </w:rPr>
    </w:lvl>
    <w:lvl w:ilvl="1" w:tplc="041B0003">
      <w:start w:val="1"/>
      <w:numFmt w:val="bullet"/>
      <w:lvlText w:val="o"/>
      <w:lvlJc w:val="left"/>
      <w:pPr>
        <w:ind w:left="2520" w:hanging="360"/>
      </w:pPr>
      <w:rPr>
        <w:rFonts w:ascii="Courier New" w:hAnsi="Courier New" w:cs="Times New Roman"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Times New Roman"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Times New Roman" w:hint="default"/>
      </w:rPr>
    </w:lvl>
    <w:lvl w:ilvl="8" w:tplc="041B0005">
      <w:start w:val="1"/>
      <w:numFmt w:val="bullet"/>
      <w:lvlText w:val=""/>
      <w:lvlJc w:val="left"/>
      <w:pPr>
        <w:ind w:left="7560" w:hanging="360"/>
      </w:pPr>
      <w:rPr>
        <w:rFonts w:ascii="Wingdings" w:hAnsi="Wingdings" w:hint="default"/>
      </w:rPr>
    </w:lvl>
  </w:abstractNum>
  <w:abstractNum w:abstractNumId="8" w15:restartNumberingAfterBreak="0">
    <w:nsid w:val="4A170BB7"/>
    <w:multiLevelType w:val="hybridMultilevel"/>
    <w:tmpl w:val="4EA45AD2"/>
    <w:lvl w:ilvl="0" w:tplc="C68C64E6">
      <w:numFmt w:val="bullet"/>
      <w:lvlText w:val="-"/>
      <w:lvlJc w:val="left"/>
      <w:pPr>
        <w:tabs>
          <w:tab w:val="num" w:pos="490"/>
        </w:tabs>
        <w:ind w:left="49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BFD6A74"/>
    <w:multiLevelType w:val="hybridMultilevel"/>
    <w:tmpl w:val="0CA2F86A"/>
    <w:lvl w:ilvl="0" w:tplc="BBC03F8C">
      <w:start w:val="1"/>
      <w:numFmt w:val="bullet"/>
      <w:lvlText w:val=""/>
      <w:lvlJc w:val="left"/>
      <w:pPr>
        <w:tabs>
          <w:tab w:val="num" w:pos="130"/>
        </w:tabs>
        <w:ind w:left="1699" w:hanging="360"/>
      </w:pPr>
      <w:rPr>
        <w:rFonts w:ascii="Wingdings" w:hAnsi="Wingdings"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54D369BD"/>
    <w:multiLevelType w:val="hybridMultilevel"/>
    <w:tmpl w:val="6E1203BE"/>
    <w:lvl w:ilvl="0" w:tplc="628CF764">
      <w:numFmt w:val="bullet"/>
      <w:lvlText w:val="-"/>
      <w:lvlJc w:val="left"/>
      <w:pPr>
        <w:tabs>
          <w:tab w:val="num" w:pos="760"/>
        </w:tabs>
        <w:ind w:left="760" w:hanging="360"/>
      </w:pPr>
      <w:rPr>
        <w:rFonts w:ascii="Times New Roman" w:eastAsia="Times New Roman" w:hAnsi="Times New Roman" w:cs="Times New Roman" w:hint="default"/>
      </w:rPr>
    </w:lvl>
    <w:lvl w:ilvl="1" w:tplc="041B0003">
      <w:start w:val="1"/>
      <w:numFmt w:val="bullet"/>
      <w:lvlText w:val="o"/>
      <w:lvlJc w:val="left"/>
      <w:pPr>
        <w:tabs>
          <w:tab w:val="num" w:pos="1480"/>
        </w:tabs>
        <w:ind w:left="1480" w:hanging="360"/>
      </w:pPr>
      <w:rPr>
        <w:rFonts w:ascii="Courier New" w:hAnsi="Courier New" w:cs="Courier New" w:hint="default"/>
      </w:rPr>
    </w:lvl>
    <w:lvl w:ilvl="2" w:tplc="041B0005">
      <w:start w:val="1"/>
      <w:numFmt w:val="bullet"/>
      <w:lvlText w:val=""/>
      <w:lvlJc w:val="left"/>
      <w:pPr>
        <w:tabs>
          <w:tab w:val="num" w:pos="2200"/>
        </w:tabs>
        <w:ind w:left="2200" w:hanging="360"/>
      </w:pPr>
      <w:rPr>
        <w:rFonts w:ascii="Wingdings" w:hAnsi="Wingdings" w:hint="default"/>
      </w:rPr>
    </w:lvl>
    <w:lvl w:ilvl="3" w:tplc="041B0001">
      <w:start w:val="1"/>
      <w:numFmt w:val="bullet"/>
      <w:lvlText w:val=""/>
      <w:lvlJc w:val="left"/>
      <w:pPr>
        <w:tabs>
          <w:tab w:val="num" w:pos="2920"/>
        </w:tabs>
        <w:ind w:left="2920" w:hanging="360"/>
      </w:pPr>
      <w:rPr>
        <w:rFonts w:ascii="Symbol" w:hAnsi="Symbol" w:hint="default"/>
      </w:rPr>
    </w:lvl>
    <w:lvl w:ilvl="4" w:tplc="041B0003">
      <w:start w:val="1"/>
      <w:numFmt w:val="bullet"/>
      <w:lvlText w:val="o"/>
      <w:lvlJc w:val="left"/>
      <w:pPr>
        <w:tabs>
          <w:tab w:val="num" w:pos="3640"/>
        </w:tabs>
        <w:ind w:left="3640" w:hanging="360"/>
      </w:pPr>
      <w:rPr>
        <w:rFonts w:ascii="Courier New" w:hAnsi="Courier New" w:cs="Courier New" w:hint="default"/>
      </w:rPr>
    </w:lvl>
    <w:lvl w:ilvl="5" w:tplc="041B0005">
      <w:start w:val="1"/>
      <w:numFmt w:val="bullet"/>
      <w:lvlText w:val=""/>
      <w:lvlJc w:val="left"/>
      <w:pPr>
        <w:tabs>
          <w:tab w:val="num" w:pos="4360"/>
        </w:tabs>
        <w:ind w:left="4360" w:hanging="360"/>
      </w:pPr>
      <w:rPr>
        <w:rFonts w:ascii="Wingdings" w:hAnsi="Wingdings" w:hint="default"/>
      </w:rPr>
    </w:lvl>
    <w:lvl w:ilvl="6" w:tplc="041B0001">
      <w:start w:val="1"/>
      <w:numFmt w:val="bullet"/>
      <w:lvlText w:val=""/>
      <w:lvlJc w:val="left"/>
      <w:pPr>
        <w:tabs>
          <w:tab w:val="num" w:pos="5080"/>
        </w:tabs>
        <w:ind w:left="5080" w:hanging="360"/>
      </w:pPr>
      <w:rPr>
        <w:rFonts w:ascii="Symbol" w:hAnsi="Symbol" w:hint="default"/>
      </w:rPr>
    </w:lvl>
    <w:lvl w:ilvl="7" w:tplc="041B0003">
      <w:start w:val="1"/>
      <w:numFmt w:val="bullet"/>
      <w:lvlText w:val="o"/>
      <w:lvlJc w:val="left"/>
      <w:pPr>
        <w:tabs>
          <w:tab w:val="num" w:pos="5800"/>
        </w:tabs>
        <w:ind w:left="5800" w:hanging="360"/>
      </w:pPr>
      <w:rPr>
        <w:rFonts w:ascii="Courier New" w:hAnsi="Courier New" w:cs="Courier New" w:hint="default"/>
      </w:rPr>
    </w:lvl>
    <w:lvl w:ilvl="8" w:tplc="041B0005">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54E75FE6"/>
    <w:multiLevelType w:val="hybridMultilevel"/>
    <w:tmpl w:val="A6BE788A"/>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5EAD5D2F"/>
    <w:multiLevelType w:val="hybridMultilevel"/>
    <w:tmpl w:val="52BC91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5F842653"/>
    <w:multiLevelType w:val="hybridMultilevel"/>
    <w:tmpl w:val="089A49D2"/>
    <w:lvl w:ilvl="0" w:tplc="041B000B">
      <w:start w:val="1"/>
      <w:numFmt w:val="bullet"/>
      <w:lvlText w:val=""/>
      <w:lvlJc w:val="left"/>
      <w:pPr>
        <w:ind w:left="850" w:hanging="360"/>
      </w:pPr>
      <w:rPr>
        <w:rFonts w:ascii="Wingdings" w:hAnsi="Wingdings" w:hint="default"/>
      </w:rPr>
    </w:lvl>
    <w:lvl w:ilvl="1" w:tplc="041B0003">
      <w:start w:val="1"/>
      <w:numFmt w:val="bullet"/>
      <w:lvlText w:val="o"/>
      <w:lvlJc w:val="left"/>
      <w:pPr>
        <w:ind w:left="1570" w:hanging="360"/>
      </w:pPr>
      <w:rPr>
        <w:rFonts w:ascii="Courier New" w:hAnsi="Courier New" w:cs="Times New Roman" w:hint="default"/>
      </w:rPr>
    </w:lvl>
    <w:lvl w:ilvl="2" w:tplc="041B0005">
      <w:start w:val="1"/>
      <w:numFmt w:val="bullet"/>
      <w:lvlText w:val=""/>
      <w:lvlJc w:val="left"/>
      <w:pPr>
        <w:ind w:left="2290" w:hanging="360"/>
      </w:pPr>
      <w:rPr>
        <w:rFonts w:ascii="Wingdings" w:hAnsi="Wingdings" w:hint="default"/>
      </w:rPr>
    </w:lvl>
    <w:lvl w:ilvl="3" w:tplc="041B0001">
      <w:start w:val="1"/>
      <w:numFmt w:val="bullet"/>
      <w:lvlText w:val=""/>
      <w:lvlJc w:val="left"/>
      <w:pPr>
        <w:ind w:left="3010" w:hanging="360"/>
      </w:pPr>
      <w:rPr>
        <w:rFonts w:ascii="Symbol" w:hAnsi="Symbol" w:hint="default"/>
      </w:rPr>
    </w:lvl>
    <w:lvl w:ilvl="4" w:tplc="041B0003">
      <w:start w:val="1"/>
      <w:numFmt w:val="bullet"/>
      <w:lvlText w:val="o"/>
      <w:lvlJc w:val="left"/>
      <w:pPr>
        <w:ind w:left="3730" w:hanging="360"/>
      </w:pPr>
      <w:rPr>
        <w:rFonts w:ascii="Courier New" w:hAnsi="Courier New" w:cs="Times New Roman" w:hint="default"/>
      </w:rPr>
    </w:lvl>
    <w:lvl w:ilvl="5" w:tplc="041B0005">
      <w:start w:val="1"/>
      <w:numFmt w:val="bullet"/>
      <w:lvlText w:val=""/>
      <w:lvlJc w:val="left"/>
      <w:pPr>
        <w:ind w:left="4450" w:hanging="360"/>
      </w:pPr>
      <w:rPr>
        <w:rFonts w:ascii="Wingdings" w:hAnsi="Wingdings" w:hint="default"/>
      </w:rPr>
    </w:lvl>
    <w:lvl w:ilvl="6" w:tplc="041B0001">
      <w:start w:val="1"/>
      <w:numFmt w:val="bullet"/>
      <w:lvlText w:val=""/>
      <w:lvlJc w:val="left"/>
      <w:pPr>
        <w:ind w:left="5170" w:hanging="360"/>
      </w:pPr>
      <w:rPr>
        <w:rFonts w:ascii="Symbol" w:hAnsi="Symbol" w:hint="default"/>
      </w:rPr>
    </w:lvl>
    <w:lvl w:ilvl="7" w:tplc="041B0003">
      <w:start w:val="1"/>
      <w:numFmt w:val="bullet"/>
      <w:lvlText w:val="o"/>
      <w:lvlJc w:val="left"/>
      <w:pPr>
        <w:ind w:left="5890" w:hanging="360"/>
      </w:pPr>
      <w:rPr>
        <w:rFonts w:ascii="Courier New" w:hAnsi="Courier New" w:cs="Times New Roman" w:hint="default"/>
      </w:rPr>
    </w:lvl>
    <w:lvl w:ilvl="8" w:tplc="041B0005">
      <w:start w:val="1"/>
      <w:numFmt w:val="bullet"/>
      <w:lvlText w:val=""/>
      <w:lvlJc w:val="left"/>
      <w:pPr>
        <w:ind w:left="6610" w:hanging="360"/>
      </w:pPr>
      <w:rPr>
        <w:rFonts w:ascii="Wingdings" w:hAnsi="Wingdings" w:hint="default"/>
      </w:rPr>
    </w:lvl>
  </w:abstractNum>
  <w:abstractNum w:abstractNumId="14" w15:restartNumberingAfterBreak="0">
    <w:nsid w:val="5FAB5F34"/>
    <w:multiLevelType w:val="hybridMultilevel"/>
    <w:tmpl w:val="AF5CFC30"/>
    <w:lvl w:ilvl="0" w:tplc="868E8932">
      <w:start w:val="1"/>
      <w:numFmt w:val="bullet"/>
      <w:lvlText w:val=""/>
      <w:lvlJc w:val="left"/>
      <w:pPr>
        <w:ind w:left="1440" w:hanging="360"/>
      </w:pPr>
      <w:rPr>
        <w:rFonts w:ascii="Wingdings" w:hAnsi="Wingdings" w:hint="default"/>
        <w:color w:val="auto"/>
      </w:rPr>
    </w:lvl>
    <w:lvl w:ilvl="1" w:tplc="041B0003">
      <w:start w:val="1"/>
      <w:numFmt w:val="bullet"/>
      <w:lvlText w:val="o"/>
      <w:lvlJc w:val="left"/>
      <w:pPr>
        <w:ind w:left="2160" w:hanging="360"/>
      </w:pPr>
      <w:rPr>
        <w:rFonts w:ascii="Courier New" w:hAnsi="Courier New" w:cs="Times New Roman"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Times New Roman"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Times New Roman" w:hint="default"/>
      </w:rPr>
    </w:lvl>
    <w:lvl w:ilvl="8" w:tplc="041B0005">
      <w:start w:val="1"/>
      <w:numFmt w:val="bullet"/>
      <w:lvlText w:val=""/>
      <w:lvlJc w:val="left"/>
      <w:pPr>
        <w:ind w:left="7200" w:hanging="360"/>
      </w:pPr>
      <w:rPr>
        <w:rFonts w:ascii="Wingdings" w:hAnsi="Wingdings" w:hint="default"/>
      </w:rPr>
    </w:lvl>
  </w:abstractNum>
  <w:abstractNum w:abstractNumId="15" w15:restartNumberingAfterBreak="0">
    <w:nsid w:val="63E512C4"/>
    <w:multiLevelType w:val="hybridMultilevel"/>
    <w:tmpl w:val="CD943358"/>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2520" w:hanging="360"/>
      </w:pPr>
      <w:rPr>
        <w:rFonts w:ascii="Courier New" w:hAnsi="Courier New" w:cs="Times New Roman"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Times New Roman"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Times New Roman" w:hint="default"/>
      </w:rPr>
    </w:lvl>
    <w:lvl w:ilvl="8" w:tplc="041B0005">
      <w:start w:val="1"/>
      <w:numFmt w:val="bullet"/>
      <w:lvlText w:val=""/>
      <w:lvlJc w:val="left"/>
      <w:pPr>
        <w:ind w:left="7560" w:hanging="360"/>
      </w:pPr>
      <w:rPr>
        <w:rFonts w:ascii="Wingdings" w:hAnsi="Wingdings" w:hint="default"/>
      </w:rPr>
    </w:lvl>
  </w:abstractNum>
  <w:abstractNum w:abstractNumId="16" w15:restartNumberingAfterBreak="0">
    <w:nsid w:val="698D220D"/>
    <w:multiLevelType w:val="hybridMultilevel"/>
    <w:tmpl w:val="B50AF3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4"/>
  </w:num>
  <w:num w:numId="5">
    <w:abstractNumId w:val="0"/>
  </w:num>
  <w:num w:numId="6">
    <w:abstractNumId w:val="16"/>
  </w:num>
  <w:num w:numId="7">
    <w:abstractNumId w:val="3"/>
  </w:num>
  <w:num w:numId="8">
    <w:abstractNumId w:val="13"/>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4"/>
  </w:num>
  <w:num w:numId="18">
    <w:abstractNumId w:val="1"/>
  </w:num>
  <w:num w:numId="19">
    <w:abstractNumId w:val="14"/>
  </w:num>
  <w:num w:numId="20">
    <w:abstractNumId w:val="7"/>
  </w:num>
  <w:num w:numId="21">
    <w:abstractNumId w:val="5"/>
  </w:num>
  <w:num w:numId="22">
    <w:abstractNumId w:val="6"/>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3F"/>
    <w:rsid w:val="00017BD7"/>
    <w:rsid w:val="0009603E"/>
    <w:rsid w:val="000C2319"/>
    <w:rsid w:val="001405BA"/>
    <w:rsid w:val="00170E05"/>
    <w:rsid w:val="001E2254"/>
    <w:rsid w:val="002217F5"/>
    <w:rsid w:val="00271296"/>
    <w:rsid w:val="00296724"/>
    <w:rsid w:val="002B36B5"/>
    <w:rsid w:val="00355D55"/>
    <w:rsid w:val="00422728"/>
    <w:rsid w:val="00436658"/>
    <w:rsid w:val="005614D9"/>
    <w:rsid w:val="005616CB"/>
    <w:rsid w:val="005A4277"/>
    <w:rsid w:val="005C3830"/>
    <w:rsid w:val="00605C9D"/>
    <w:rsid w:val="006200D4"/>
    <w:rsid w:val="006715A5"/>
    <w:rsid w:val="00700FBA"/>
    <w:rsid w:val="00726862"/>
    <w:rsid w:val="007B2611"/>
    <w:rsid w:val="008434A1"/>
    <w:rsid w:val="008440C2"/>
    <w:rsid w:val="008B07FC"/>
    <w:rsid w:val="008C3597"/>
    <w:rsid w:val="008E0277"/>
    <w:rsid w:val="009E13A9"/>
    <w:rsid w:val="009E68D5"/>
    <w:rsid w:val="00A01750"/>
    <w:rsid w:val="00A25E08"/>
    <w:rsid w:val="00A75164"/>
    <w:rsid w:val="00AD0B7D"/>
    <w:rsid w:val="00AE345C"/>
    <w:rsid w:val="00C13596"/>
    <w:rsid w:val="00C4754D"/>
    <w:rsid w:val="00C72AAC"/>
    <w:rsid w:val="00CB375A"/>
    <w:rsid w:val="00D5137B"/>
    <w:rsid w:val="00DD60A1"/>
    <w:rsid w:val="00E446D2"/>
    <w:rsid w:val="00E55A3F"/>
    <w:rsid w:val="00E70F0F"/>
    <w:rsid w:val="00EF0BDF"/>
    <w:rsid w:val="00F02777"/>
    <w:rsid w:val="00F648B6"/>
    <w:rsid w:val="00F92668"/>
    <w:rsid w:val="00F96A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539A"/>
  <w15:chartTrackingRefBased/>
  <w15:docId w15:val="{EEC2A3E0-1D5F-4F3A-A428-40391ED0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5A3F"/>
    <w:pPr>
      <w:spacing w:before="0" w:beforeAutospacing="0" w:after="0" w:afterAutospacing="0"/>
    </w:pPr>
    <w:rPr>
      <w:rFonts w:ascii="Times New Roman" w:eastAsia="Times New Roman" w:hAnsi="Times New Roman" w:cs="Times New Roman"/>
      <w:sz w:val="24"/>
      <w:szCs w:val="24"/>
      <w:lang w:val="cs-CZ" w:eastAsia="cs-CZ"/>
    </w:rPr>
  </w:style>
  <w:style w:type="paragraph" w:styleId="Nadpis2">
    <w:name w:val="heading 2"/>
    <w:basedOn w:val="Normlny"/>
    <w:link w:val="Nadpis2Char"/>
    <w:unhideWhenUsed/>
    <w:qFormat/>
    <w:rsid w:val="00E55A3F"/>
    <w:pPr>
      <w:spacing w:before="100" w:beforeAutospacing="1" w:after="100" w:afterAutospacing="1"/>
      <w:outlineLvl w:val="1"/>
    </w:pPr>
    <w:rPr>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55A3F"/>
    <w:rPr>
      <w:rFonts w:ascii="Times New Roman" w:eastAsia="Times New Roman" w:hAnsi="Times New Roman" w:cs="Times New Roman"/>
      <w:b/>
      <w:bCs/>
      <w:sz w:val="36"/>
      <w:szCs w:val="36"/>
      <w:lang w:eastAsia="sk-SK"/>
    </w:rPr>
  </w:style>
  <w:style w:type="character" w:styleId="Hypertextovprepojenie">
    <w:name w:val="Hyperlink"/>
    <w:basedOn w:val="Predvolenpsmoodseku"/>
    <w:semiHidden/>
    <w:unhideWhenUsed/>
    <w:rsid w:val="00E55A3F"/>
    <w:rPr>
      <w:rFonts w:ascii="Times New Roman" w:hAnsi="Times New Roman" w:cs="Times New Roman" w:hint="default"/>
      <w:color w:val="0563C1"/>
      <w:u w:val="single"/>
    </w:rPr>
  </w:style>
  <w:style w:type="paragraph" w:styleId="Normlnywebov">
    <w:name w:val="Normal (Web)"/>
    <w:basedOn w:val="Normlny"/>
    <w:uiPriority w:val="99"/>
    <w:unhideWhenUsed/>
    <w:rsid w:val="00E55A3F"/>
    <w:pPr>
      <w:spacing w:before="100" w:beforeAutospacing="1" w:after="119"/>
    </w:pPr>
    <w:rPr>
      <w:lang w:val="sk-SK" w:eastAsia="sk-SK"/>
    </w:rPr>
  </w:style>
  <w:style w:type="paragraph" w:styleId="Zkladntext">
    <w:name w:val="Body Text"/>
    <w:basedOn w:val="Normlny"/>
    <w:link w:val="ZkladntextChar"/>
    <w:uiPriority w:val="99"/>
    <w:semiHidden/>
    <w:unhideWhenUsed/>
    <w:rsid w:val="00E55A3F"/>
    <w:pPr>
      <w:spacing w:after="120"/>
    </w:pPr>
  </w:style>
  <w:style w:type="character" w:customStyle="1" w:styleId="ZkladntextChar">
    <w:name w:val="Základný text Char"/>
    <w:basedOn w:val="Predvolenpsmoodseku"/>
    <w:link w:val="Zkladntext"/>
    <w:uiPriority w:val="99"/>
    <w:semiHidden/>
    <w:rsid w:val="00E55A3F"/>
    <w:rPr>
      <w:rFonts w:ascii="Times New Roman" w:eastAsia="Times New Roman" w:hAnsi="Times New Roman" w:cs="Times New Roman"/>
      <w:sz w:val="24"/>
      <w:szCs w:val="24"/>
      <w:lang w:val="cs-CZ" w:eastAsia="cs-CZ"/>
    </w:rPr>
  </w:style>
  <w:style w:type="paragraph" w:styleId="Odsekzoznamu">
    <w:name w:val="List Paragraph"/>
    <w:basedOn w:val="Normlny"/>
    <w:uiPriority w:val="34"/>
    <w:qFormat/>
    <w:rsid w:val="00E55A3F"/>
    <w:pPr>
      <w:ind w:left="720"/>
      <w:contextualSpacing/>
    </w:pPr>
  </w:style>
  <w:style w:type="paragraph" w:customStyle="1" w:styleId="Default">
    <w:name w:val="Default"/>
    <w:rsid w:val="00E55A3F"/>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cs-CZ" w:eastAsia="cs-CZ"/>
    </w:rPr>
  </w:style>
  <w:style w:type="paragraph" w:customStyle="1" w:styleId="Zkladnodstavec">
    <w:name w:val="[Základní odstavec]"/>
    <w:basedOn w:val="Normlny"/>
    <w:uiPriority w:val="99"/>
    <w:rsid w:val="00E55A3F"/>
    <w:pPr>
      <w:autoSpaceDE w:val="0"/>
      <w:autoSpaceDN w:val="0"/>
      <w:adjustRightInd w:val="0"/>
      <w:spacing w:line="200" w:lineRule="atLeast"/>
      <w:jc w:val="distribute"/>
    </w:pPr>
    <w:rPr>
      <w:rFonts w:ascii="Arial" w:hAnsi="Arial" w:cs="Arial"/>
      <w:color w:val="000000"/>
      <w:sz w:val="20"/>
      <w:szCs w:val="20"/>
      <w:lang w:eastAsia="sk-SK"/>
    </w:rPr>
  </w:style>
  <w:style w:type="character" w:customStyle="1" w:styleId="highlight">
    <w:name w:val="highlight"/>
    <w:basedOn w:val="Predvolenpsmoodseku"/>
    <w:rsid w:val="00E55A3F"/>
  </w:style>
  <w:style w:type="character" w:customStyle="1" w:styleId="Znakovstyl2">
    <w:name w:val="Znakový styl2"/>
    <w:uiPriority w:val="99"/>
    <w:rsid w:val="00E55A3F"/>
    <w:rPr>
      <w:rFonts w:ascii="Arial" w:hAnsi="Arial" w:cs="Arial" w:hint="default"/>
      <w:sz w:val="20"/>
      <w:szCs w:val="20"/>
    </w:rPr>
  </w:style>
  <w:style w:type="character" w:styleId="Vrazn">
    <w:name w:val="Strong"/>
    <w:basedOn w:val="Predvolenpsmoodseku"/>
    <w:uiPriority w:val="22"/>
    <w:qFormat/>
    <w:rsid w:val="00E55A3F"/>
    <w:rPr>
      <w:b/>
      <w:bCs/>
    </w:rPr>
  </w:style>
  <w:style w:type="character" w:customStyle="1" w:styleId="WW8Num1z2">
    <w:name w:val="WW8Num1z2"/>
    <w:rsid w:val="00CB375A"/>
  </w:style>
  <w:style w:type="character" w:customStyle="1" w:styleId="markedcontent">
    <w:name w:val="markedcontent"/>
    <w:basedOn w:val="Predvolenpsmoodseku"/>
    <w:rsid w:val="00017BD7"/>
  </w:style>
  <w:style w:type="character" w:customStyle="1" w:styleId="jpp8pzdo">
    <w:name w:val="jpp8pzdo"/>
    <w:basedOn w:val="Predvolenpsmoodseku"/>
    <w:rsid w:val="00AE345C"/>
  </w:style>
  <w:style w:type="character" w:customStyle="1" w:styleId="j1lvzwm4">
    <w:name w:val="j1lvzwm4"/>
    <w:basedOn w:val="Predvolenpsmoodseku"/>
    <w:rsid w:val="00AE345C"/>
  </w:style>
  <w:style w:type="character" w:customStyle="1" w:styleId="tojvnm2t">
    <w:name w:val="tojvnm2t"/>
    <w:basedOn w:val="Predvolenpsmoodseku"/>
    <w:rsid w:val="00AE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701">
      <w:bodyDiv w:val="1"/>
      <w:marLeft w:val="0"/>
      <w:marRight w:val="0"/>
      <w:marTop w:val="0"/>
      <w:marBottom w:val="0"/>
      <w:divBdr>
        <w:top w:val="none" w:sz="0" w:space="0" w:color="auto"/>
        <w:left w:val="none" w:sz="0" w:space="0" w:color="auto"/>
        <w:bottom w:val="none" w:sz="0" w:space="0" w:color="auto"/>
        <w:right w:val="none" w:sz="0" w:space="0" w:color="auto"/>
      </w:divBdr>
    </w:div>
    <w:div w:id="16955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ensko.sk" TargetMode="External"/><Relationship Id="rId3" Type="http://schemas.openxmlformats.org/officeDocument/2006/relationships/settings" Target="settings.xml"/><Relationship Id="rId7" Type="http://schemas.openxmlformats.org/officeDocument/2006/relationships/hyperlink" Target="https://www.facebook.com/permalink.php?story_fbid=4106056572782698&amp;id=135793033142425&amp;__cft__%5b0%5d=AZWcVmthsYgJIt0u2uiOqWVWRCV8MS8AFRSSL7z1KM12wnWDsrtddap4yh4roAGHmXlLAyNpzpniixw4dO_CWbkdUXB0Fsat9VFlI5tFQgj_dKOiMwRB3x8rnC98PVwgOUYWiuvEC9ldEsL_XqSdnKj3bRyK9mIgq0pdv-tZADxng3vwtXbzYG8vclSl1eX8Q9o&amp;__tn__=%2CO%2C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www.digitalnemeso.sk" TargetMode="External"/><Relationship Id="rId4" Type="http://schemas.openxmlformats.org/officeDocument/2006/relationships/webSettings" Target="webSettings.xml"/><Relationship Id="rId9" Type="http://schemas.openxmlformats.org/officeDocument/2006/relationships/hyperlink" Target="http://www.slovensk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pozorciakova\Documents\My%20Documents\odpady\Preh&#318;ad%20SZ%202011-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k-SK" sz="1146"/>
              <a:t>Počet</a:t>
            </a:r>
            <a:r>
              <a:rPr lang="sk-SK" sz="1146" baseline="0"/>
              <a:t> stravníkov a donáška obedov </a:t>
            </a:r>
            <a:endParaRPr lang="sk-SK" sz="1200"/>
          </a:p>
        </c:rich>
      </c:tx>
      <c:overlay val="0"/>
    </c:title>
    <c:autoTitleDeleted val="0"/>
    <c:plotArea>
      <c:layout>
        <c:manualLayout>
          <c:layoutTarget val="inner"/>
          <c:xMode val="edge"/>
          <c:yMode val="edge"/>
          <c:x val="3.3854166666666664E-2"/>
          <c:y val="0.23951688833404239"/>
          <c:w val="0.94270833333333337"/>
          <c:h val="0.63182211280277301"/>
        </c:manualLayout>
      </c:layout>
      <c:barChart>
        <c:barDir val="col"/>
        <c:grouping val="clustered"/>
        <c:varyColors val="0"/>
        <c:ser>
          <c:idx val="0"/>
          <c:order val="0"/>
          <c:tx>
            <c:strRef>
              <c:f>Hárok1!$B$1</c:f>
              <c:strCache>
                <c:ptCount val="1"/>
                <c:pt idx="0">
                  <c:v>2016</c:v>
                </c:pt>
              </c:strCache>
            </c:strRef>
          </c:tx>
          <c:invertIfNegative val="0"/>
          <c:dLbls>
            <c:spPr>
              <a:noFill/>
              <a:ln w="2426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Hárok1!$B$2:$B$3</c:f>
              <c:numCache>
                <c:formatCode>General</c:formatCode>
                <c:ptCount val="2"/>
                <c:pt idx="0">
                  <c:v>182</c:v>
                </c:pt>
                <c:pt idx="1">
                  <c:v>59</c:v>
                </c:pt>
              </c:numCache>
            </c:numRef>
          </c:val>
          <c:extLst>
            <c:ext xmlns:c16="http://schemas.microsoft.com/office/drawing/2014/chart" uri="{C3380CC4-5D6E-409C-BE32-E72D297353CC}">
              <c16:uniqueId val="{00000000-43D6-47BD-AEA5-9032768B6C28}"/>
            </c:ext>
          </c:extLst>
        </c:ser>
        <c:ser>
          <c:idx val="1"/>
          <c:order val="1"/>
          <c:tx>
            <c:strRef>
              <c:f>Hárok1!$C$1</c:f>
              <c:strCache>
                <c:ptCount val="1"/>
                <c:pt idx="0">
                  <c:v>2017</c:v>
                </c:pt>
              </c:strCache>
            </c:strRef>
          </c:tx>
          <c:invertIfNegative val="0"/>
          <c:dLbls>
            <c:spPr>
              <a:noFill/>
              <a:ln w="2426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Hárok1!$C$2:$C$3</c:f>
              <c:numCache>
                <c:formatCode>General</c:formatCode>
                <c:ptCount val="2"/>
                <c:pt idx="0">
                  <c:v>182</c:v>
                </c:pt>
                <c:pt idx="1">
                  <c:v>65</c:v>
                </c:pt>
              </c:numCache>
            </c:numRef>
          </c:val>
          <c:extLst>
            <c:ext xmlns:c16="http://schemas.microsoft.com/office/drawing/2014/chart" uri="{C3380CC4-5D6E-409C-BE32-E72D297353CC}">
              <c16:uniqueId val="{00000001-43D6-47BD-AEA5-9032768B6C28}"/>
            </c:ext>
          </c:extLst>
        </c:ser>
        <c:ser>
          <c:idx val="2"/>
          <c:order val="2"/>
          <c:tx>
            <c:strRef>
              <c:f>Hárok1!$D$1</c:f>
              <c:strCache>
                <c:ptCount val="1"/>
                <c:pt idx="0">
                  <c:v>2018</c:v>
                </c:pt>
              </c:strCache>
            </c:strRef>
          </c:tx>
          <c:invertIfNegative val="0"/>
          <c:dLbls>
            <c:spPr>
              <a:noFill/>
              <a:ln w="2426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Hárok1!$D$2:$D$3</c:f>
              <c:numCache>
                <c:formatCode>General</c:formatCode>
                <c:ptCount val="2"/>
                <c:pt idx="0">
                  <c:v>180</c:v>
                </c:pt>
                <c:pt idx="1">
                  <c:v>71</c:v>
                </c:pt>
              </c:numCache>
            </c:numRef>
          </c:val>
          <c:extLst>
            <c:ext xmlns:c16="http://schemas.microsoft.com/office/drawing/2014/chart" uri="{C3380CC4-5D6E-409C-BE32-E72D297353CC}">
              <c16:uniqueId val="{00000002-43D6-47BD-AEA5-9032768B6C28}"/>
            </c:ext>
          </c:extLst>
        </c:ser>
        <c:ser>
          <c:idx val="3"/>
          <c:order val="3"/>
          <c:tx>
            <c:strRef>
              <c:f>Hárok1!$E$1</c:f>
              <c:strCache>
                <c:ptCount val="1"/>
                <c:pt idx="0">
                  <c:v>2019</c:v>
                </c:pt>
              </c:strCache>
            </c:strRef>
          </c:tx>
          <c:invertIfNegative val="0"/>
          <c:dLbls>
            <c:spPr>
              <a:noFill/>
              <a:ln w="2426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Hárok1!$E$2:$E$3</c:f>
              <c:numCache>
                <c:formatCode>General</c:formatCode>
                <c:ptCount val="2"/>
                <c:pt idx="0">
                  <c:v>182</c:v>
                </c:pt>
                <c:pt idx="1">
                  <c:v>79</c:v>
                </c:pt>
              </c:numCache>
            </c:numRef>
          </c:val>
          <c:extLst>
            <c:ext xmlns:c16="http://schemas.microsoft.com/office/drawing/2014/chart" uri="{C3380CC4-5D6E-409C-BE32-E72D297353CC}">
              <c16:uniqueId val="{00000003-43D6-47BD-AEA5-9032768B6C28}"/>
            </c:ext>
          </c:extLst>
        </c:ser>
        <c:ser>
          <c:idx val="4"/>
          <c:order val="4"/>
          <c:tx>
            <c:strRef>
              <c:f>Hárok1!$F$1</c:f>
              <c:strCache>
                <c:ptCount val="1"/>
                <c:pt idx="0">
                  <c:v>2020</c:v>
                </c:pt>
              </c:strCache>
            </c:strRef>
          </c:tx>
          <c:invertIfNegative val="0"/>
          <c:dLbls>
            <c:spPr>
              <a:noFill/>
              <a:ln w="2426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Hárok1!$F$2:$F$3</c:f>
              <c:numCache>
                <c:formatCode>General</c:formatCode>
                <c:ptCount val="2"/>
                <c:pt idx="0">
                  <c:v>182</c:v>
                </c:pt>
                <c:pt idx="1">
                  <c:v>71</c:v>
                </c:pt>
              </c:numCache>
            </c:numRef>
          </c:val>
          <c:extLst>
            <c:ext xmlns:c16="http://schemas.microsoft.com/office/drawing/2014/chart" uri="{C3380CC4-5D6E-409C-BE32-E72D297353CC}">
              <c16:uniqueId val="{00000004-43D6-47BD-AEA5-9032768B6C28}"/>
            </c:ext>
          </c:extLst>
        </c:ser>
        <c:ser>
          <c:idx val="5"/>
          <c:order val="5"/>
          <c:tx>
            <c:strRef>
              <c:f>Hárok1!$G$1</c:f>
              <c:strCache>
                <c:ptCount val="1"/>
                <c:pt idx="0">
                  <c:v>2021</c:v>
                </c:pt>
              </c:strCache>
            </c:strRef>
          </c:tx>
          <c:invertIfNegative val="0"/>
          <c:dLbls>
            <c:dLbl>
              <c:idx val="1"/>
              <c:tx>
                <c:rich>
                  <a:bodyPr wrap="square" lIns="38100" tIns="19050" rIns="38100" bIns="19050" anchor="ctr">
                    <a:spAutoFit/>
                  </a:bodyPr>
                  <a:lstStyle/>
                  <a:p>
                    <a:pPr>
                      <a:defRPr/>
                    </a:pPr>
                    <a:r>
                      <a:rPr lang="en-US"/>
                      <a:t>71</a:t>
                    </a:r>
                  </a:p>
                </c:rich>
              </c:tx>
              <c:spPr>
                <a:noFill/>
                <a:ln w="24265">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3D6-47BD-AEA5-9032768B6C28}"/>
                </c:ext>
              </c:extLst>
            </c:dLbl>
            <c:spPr>
              <a:noFill/>
              <a:ln w="2426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Hárok1!$G$2:$G$3</c:f>
              <c:numCache>
                <c:formatCode>General</c:formatCode>
                <c:ptCount val="2"/>
                <c:pt idx="0">
                  <c:v>186</c:v>
                </c:pt>
                <c:pt idx="1">
                  <c:v>71</c:v>
                </c:pt>
              </c:numCache>
            </c:numRef>
          </c:val>
          <c:extLst>
            <c:ext xmlns:c16="http://schemas.microsoft.com/office/drawing/2014/chart" uri="{C3380CC4-5D6E-409C-BE32-E72D297353CC}">
              <c16:uniqueId val="{00000006-43D6-47BD-AEA5-9032768B6C28}"/>
            </c:ext>
          </c:extLst>
        </c:ser>
        <c:dLbls>
          <c:showLegendKey val="0"/>
          <c:showVal val="0"/>
          <c:showCatName val="0"/>
          <c:showSerName val="0"/>
          <c:showPercent val="0"/>
          <c:showBubbleSize val="0"/>
        </c:dLbls>
        <c:gapWidth val="150"/>
        <c:overlap val="-25"/>
        <c:axId val="186681424"/>
        <c:axId val="1"/>
      </c:barChart>
      <c:catAx>
        <c:axId val="186681424"/>
        <c:scaling>
          <c:orientation val="minMax"/>
        </c:scaling>
        <c:delete val="0"/>
        <c:axPos val="b"/>
        <c:numFmt formatCode="General" sourceLinked="0"/>
        <c:majorTickMark val="none"/>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86681424"/>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Prehľad separovaného zberu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manualLayout>
          <c:layoutTarget val="inner"/>
          <c:xMode val="edge"/>
          <c:yMode val="edge"/>
          <c:x val="0.119703959327477"/>
          <c:y val="0.11647179948562027"/>
          <c:w val="0.88029604067252298"/>
          <c:h val="0.71496596908991028"/>
        </c:manualLayout>
      </c:layout>
      <c:barChart>
        <c:barDir val="col"/>
        <c:grouping val="clustered"/>
        <c:varyColors val="0"/>
        <c:ser>
          <c:idx val="0"/>
          <c:order val="0"/>
          <c:tx>
            <c:strRef>
              <c:f>Hárok1!$A$2</c:f>
              <c:strCache>
                <c:ptCount val="1"/>
                <c:pt idx="0">
                  <c:v>sklo</c:v>
                </c:pt>
              </c:strCache>
            </c:strRef>
          </c:tx>
          <c:spPr>
            <a:solidFill>
              <a:schemeClr val="accent6"/>
            </a:solidFill>
            <a:ln>
              <a:noFill/>
            </a:ln>
            <a:effectLst/>
          </c:spPr>
          <c:invertIfNegative val="0"/>
          <c:cat>
            <c:numRef>
              <c:f>Hárok1!$B$1:$L$1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Hárok1!$B$2:$L$2</c:f>
              <c:numCache>
                <c:formatCode>General</c:formatCode>
                <c:ptCount val="11"/>
                <c:pt idx="0">
                  <c:v>8.64</c:v>
                </c:pt>
                <c:pt idx="1">
                  <c:v>8.73</c:v>
                </c:pt>
                <c:pt idx="2">
                  <c:v>8.39</c:v>
                </c:pt>
                <c:pt idx="3">
                  <c:v>8.74</c:v>
                </c:pt>
                <c:pt idx="4">
                  <c:v>8.14</c:v>
                </c:pt>
                <c:pt idx="5">
                  <c:v>9.33</c:v>
                </c:pt>
                <c:pt idx="6">
                  <c:v>11.17</c:v>
                </c:pt>
                <c:pt idx="7">
                  <c:v>10.51</c:v>
                </c:pt>
                <c:pt idx="8">
                  <c:v>9.93</c:v>
                </c:pt>
                <c:pt idx="9">
                  <c:v>12.6</c:v>
                </c:pt>
                <c:pt idx="10">
                  <c:v>12.9</c:v>
                </c:pt>
              </c:numCache>
            </c:numRef>
          </c:val>
          <c:extLst>
            <c:ext xmlns:c16="http://schemas.microsoft.com/office/drawing/2014/chart" uri="{C3380CC4-5D6E-409C-BE32-E72D297353CC}">
              <c16:uniqueId val="{00000000-4B55-4620-B049-D1FA8769AE74}"/>
            </c:ext>
          </c:extLst>
        </c:ser>
        <c:ser>
          <c:idx val="1"/>
          <c:order val="1"/>
          <c:tx>
            <c:strRef>
              <c:f>Hárok1!$A$3</c:f>
              <c:strCache>
                <c:ptCount val="1"/>
                <c:pt idx="0">
                  <c:v>plasty</c:v>
                </c:pt>
              </c:strCache>
            </c:strRef>
          </c:tx>
          <c:spPr>
            <a:solidFill>
              <a:schemeClr val="accent6">
                <a:lumMod val="60000"/>
                <a:lumOff val="40000"/>
              </a:schemeClr>
            </a:solidFill>
            <a:ln>
              <a:noFill/>
            </a:ln>
            <a:effectLst/>
          </c:spPr>
          <c:invertIfNegative val="0"/>
          <c:cat>
            <c:numRef>
              <c:f>Hárok1!$B$1:$L$1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Hárok1!$B$3:$L$3</c:f>
              <c:numCache>
                <c:formatCode>General</c:formatCode>
                <c:ptCount val="11"/>
                <c:pt idx="0">
                  <c:v>5.55</c:v>
                </c:pt>
                <c:pt idx="1">
                  <c:v>5.54</c:v>
                </c:pt>
                <c:pt idx="2">
                  <c:v>6.48</c:v>
                </c:pt>
                <c:pt idx="3">
                  <c:v>7.07</c:v>
                </c:pt>
                <c:pt idx="4">
                  <c:v>7.65</c:v>
                </c:pt>
                <c:pt idx="5">
                  <c:v>9.4499999999999993</c:v>
                </c:pt>
                <c:pt idx="6">
                  <c:v>10.45</c:v>
                </c:pt>
                <c:pt idx="7">
                  <c:v>11.62</c:v>
                </c:pt>
                <c:pt idx="8">
                  <c:v>13.5</c:v>
                </c:pt>
                <c:pt idx="9">
                  <c:v>16.690000000000001</c:v>
                </c:pt>
                <c:pt idx="10">
                  <c:v>18.2</c:v>
                </c:pt>
              </c:numCache>
            </c:numRef>
          </c:val>
          <c:extLst>
            <c:ext xmlns:c16="http://schemas.microsoft.com/office/drawing/2014/chart" uri="{C3380CC4-5D6E-409C-BE32-E72D297353CC}">
              <c16:uniqueId val="{00000001-4B55-4620-B049-D1FA8769AE74}"/>
            </c:ext>
          </c:extLst>
        </c:ser>
        <c:ser>
          <c:idx val="2"/>
          <c:order val="2"/>
          <c:tx>
            <c:strRef>
              <c:f>Hárok1!$A$4</c:f>
              <c:strCache>
                <c:ptCount val="1"/>
                <c:pt idx="0">
                  <c:v>papier</c:v>
                </c:pt>
              </c:strCache>
            </c:strRef>
          </c:tx>
          <c:spPr>
            <a:solidFill>
              <a:schemeClr val="accent6">
                <a:lumMod val="40000"/>
                <a:lumOff val="60000"/>
              </a:schemeClr>
            </a:solidFill>
            <a:ln>
              <a:noFill/>
            </a:ln>
            <a:effectLst/>
          </c:spPr>
          <c:invertIfNegative val="0"/>
          <c:cat>
            <c:numRef>
              <c:f>Hárok1!$B$1:$L$1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Hárok1!$B$4:$L$4</c:f>
              <c:numCache>
                <c:formatCode>General</c:formatCode>
                <c:ptCount val="11"/>
                <c:pt idx="0">
                  <c:v>7.7</c:v>
                </c:pt>
                <c:pt idx="1">
                  <c:v>6.4</c:v>
                </c:pt>
                <c:pt idx="2">
                  <c:v>5.92</c:v>
                </c:pt>
                <c:pt idx="3">
                  <c:v>5.37</c:v>
                </c:pt>
                <c:pt idx="4">
                  <c:v>5.97</c:v>
                </c:pt>
                <c:pt idx="5">
                  <c:v>6</c:v>
                </c:pt>
                <c:pt idx="6">
                  <c:v>7.41</c:v>
                </c:pt>
                <c:pt idx="7">
                  <c:v>7.15</c:v>
                </c:pt>
                <c:pt idx="8">
                  <c:v>9.34</c:v>
                </c:pt>
                <c:pt idx="9">
                  <c:v>8.6999999999999993</c:v>
                </c:pt>
                <c:pt idx="10">
                  <c:v>9.44</c:v>
                </c:pt>
              </c:numCache>
            </c:numRef>
          </c:val>
          <c:extLst>
            <c:ext xmlns:c16="http://schemas.microsoft.com/office/drawing/2014/chart" uri="{C3380CC4-5D6E-409C-BE32-E72D297353CC}">
              <c16:uniqueId val="{00000002-4B55-4620-B049-D1FA8769AE74}"/>
            </c:ext>
          </c:extLst>
        </c:ser>
        <c:dLbls>
          <c:showLegendKey val="0"/>
          <c:showVal val="0"/>
          <c:showCatName val="0"/>
          <c:showSerName val="0"/>
          <c:showPercent val="0"/>
          <c:showBubbleSize val="0"/>
        </c:dLbls>
        <c:gapWidth val="150"/>
        <c:axId val="165396832"/>
        <c:axId val="117786672"/>
      </c:barChart>
      <c:catAx>
        <c:axId val="16539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7786672"/>
        <c:crosses val="autoZero"/>
        <c:auto val="1"/>
        <c:lblAlgn val="ctr"/>
        <c:lblOffset val="100"/>
        <c:noMultiLvlLbl val="0"/>
      </c:catAx>
      <c:valAx>
        <c:axId val="11778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b="1">
                    <a:solidFill>
                      <a:sysClr val="windowText" lastClr="000000"/>
                    </a:solidFill>
                  </a:rPr>
                  <a:t>kg/obyvateľ</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65396832"/>
        <c:crosses val="autoZero"/>
        <c:crossBetween val="between"/>
      </c:valAx>
      <c:dTable>
        <c:showHorzBorder val="1"/>
        <c:showVertBorder val="1"/>
        <c:showOutline val="1"/>
        <c:showKeys val="1"/>
        <c:spPr>
          <a:noFill/>
          <a:ln w="9525" cap="flat" cmpd="sng" algn="ctr">
            <a:solidFill>
              <a:schemeClr val="dk1"/>
            </a:solidFill>
            <a:round/>
          </a:ln>
          <a:effectLst/>
        </c:spPr>
        <c:txPr>
          <a:bodyPr rot="0" spcFirstLastPara="1" vertOverflow="ellipsis" vert="horz" wrap="square" anchor="ctr" anchorCtr="1"/>
          <a:lstStyle/>
          <a:p>
            <a:pPr rtl="0">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532</TotalTime>
  <Pages>42</Pages>
  <Words>12331</Words>
  <Characters>70290</Characters>
  <Application>Microsoft Office Word</Application>
  <DocSecurity>0</DocSecurity>
  <Lines>585</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risianova</dc:creator>
  <cp:keywords/>
  <dc:description/>
  <cp:lastModifiedBy>risianova</cp:lastModifiedBy>
  <cp:revision>3</cp:revision>
  <cp:lastPrinted>2022-01-27T07:02:00Z</cp:lastPrinted>
  <dcterms:created xsi:type="dcterms:W3CDTF">2022-01-21T07:01:00Z</dcterms:created>
  <dcterms:modified xsi:type="dcterms:W3CDTF">2022-01-27T11:31:00Z</dcterms:modified>
</cp:coreProperties>
</file>