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41" w:rsidRDefault="00CA5041" w:rsidP="00F8044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Plán činnosti komisie finančnej a správy majetku mesta pri MsZ Vrútky na rok 2018</w:t>
      </w:r>
      <w:bookmarkStart w:id="0" w:name="_GoBack"/>
      <w:bookmarkEnd w:id="0"/>
    </w:p>
    <w:p w:rsidR="00CA5041" w:rsidRDefault="00CA5041" w:rsidP="00F804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Predseda komisie :</w:t>
      </w:r>
      <w:r>
        <w:rPr>
          <w:sz w:val="24"/>
          <w:szCs w:val="24"/>
        </w:rPr>
        <w:tab/>
        <w:t xml:space="preserve">Ing.Mgr.Anna Sviteková                                                                                  </w:t>
      </w:r>
      <w:r>
        <w:rPr>
          <w:b/>
          <w:bCs/>
          <w:sz w:val="24"/>
          <w:szCs w:val="24"/>
        </w:rPr>
        <w:t xml:space="preserve">Tajomník komisie : </w:t>
      </w:r>
      <w:r>
        <w:rPr>
          <w:sz w:val="24"/>
          <w:szCs w:val="24"/>
        </w:rPr>
        <w:tab/>
        <w:t xml:space="preserve">Ing.Zuzana Krajčiová                                                                                                  </w:t>
      </w:r>
      <w:r>
        <w:rPr>
          <w:b/>
          <w:bCs/>
          <w:sz w:val="24"/>
          <w:szCs w:val="24"/>
        </w:rPr>
        <w:t>Členovia komisie :</w:t>
      </w:r>
      <w:r>
        <w:rPr>
          <w:sz w:val="24"/>
          <w:szCs w:val="24"/>
        </w:rPr>
        <w:tab/>
        <w:t>Ing.Milan Rišian, Mgr.Branislav Zacharides, Ing.Tomáš Fiolek, Mgr.Ivan Doskočil, Marián Krivuš</w:t>
      </w:r>
    </w:p>
    <w:p w:rsidR="00CA5041" w:rsidRDefault="00CA5041" w:rsidP="00F8044D">
      <w:pPr>
        <w:rPr>
          <w:sz w:val="24"/>
          <w:szCs w:val="24"/>
        </w:rPr>
      </w:pPr>
      <w:r>
        <w:rPr>
          <w:sz w:val="24"/>
          <w:szCs w:val="24"/>
        </w:rPr>
        <w:tab/>
        <w:t>Komisia finančná a správy majetku je jedným z fakultatívnych orgánov mestského zastupiteľstva, ktorá pomáha plniť jeho úlohy. Komisia má tri základné funkcie : poradná, iniciatívna a kontrolná .</w:t>
      </w:r>
    </w:p>
    <w:p w:rsidR="00CA5041" w:rsidRDefault="00CA5041" w:rsidP="00F8044D">
      <w:pPr>
        <w:spacing w:line="240" w:lineRule="auto"/>
        <w:ind w:left="720"/>
        <w:jc w:val="both"/>
        <w:rPr>
          <w:rFonts w:ascii="Arial Rounded MT Bold" w:hAnsi="Arial Rounded MT Bold" w:cs="Arial Rounded MT Bold"/>
          <w:i/>
          <w:iCs/>
          <w:sz w:val="24"/>
          <w:szCs w:val="24"/>
        </w:rPr>
      </w:pPr>
      <w:r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 xml:space="preserve">Zasadnutia komisie sa konajú </w:t>
      </w:r>
      <w:r>
        <w:rPr>
          <w:rFonts w:ascii="Arial Rounded MT Bold" w:hAnsi="Arial Rounded MT Bold" w:cs="Arial Rounded MT Bold"/>
          <w:i/>
          <w:iCs/>
          <w:color w:val="000000"/>
          <w:sz w:val="24"/>
          <w:szCs w:val="24"/>
        </w:rPr>
        <w:t>pred rokovaním mestského zastupite</w:t>
      </w:r>
      <w:r>
        <w:rPr>
          <w:i/>
          <w:iCs/>
          <w:color w:val="000000"/>
          <w:sz w:val="24"/>
          <w:szCs w:val="24"/>
        </w:rPr>
        <w:t>ľ</w:t>
      </w:r>
      <w:r>
        <w:rPr>
          <w:rFonts w:ascii="Arial Rounded MT Bold" w:hAnsi="Arial Rounded MT Bold" w:cs="Arial Rounded MT Bold"/>
          <w:i/>
          <w:iCs/>
          <w:color w:val="000000"/>
          <w:sz w:val="24"/>
          <w:szCs w:val="24"/>
        </w:rPr>
        <w:t>stva na základe</w:t>
      </w:r>
      <w:r>
        <w:rPr>
          <w:rFonts w:ascii="Arial Rounded MT Bold" w:hAnsi="Arial Rounded MT Bold" w:cs="Arial Rounded MT Bold"/>
          <w:i/>
          <w:iCs/>
          <w:color w:val="C00000"/>
          <w:sz w:val="24"/>
          <w:szCs w:val="24"/>
        </w:rPr>
        <w:t xml:space="preserve"> </w:t>
      </w:r>
      <w:r>
        <w:rPr>
          <w:rFonts w:ascii="Arial Rounded MT Bold" w:hAnsi="Arial Rounded MT Bold" w:cs="Arial Rounded MT Bold"/>
          <w:i/>
          <w:iCs/>
          <w:sz w:val="24"/>
          <w:szCs w:val="24"/>
        </w:rPr>
        <w:t>pozvánky predsední</w:t>
      </w:r>
      <w:r>
        <w:rPr>
          <w:i/>
          <w:iCs/>
          <w:sz w:val="24"/>
          <w:szCs w:val="24"/>
        </w:rPr>
        <w:t>č</w:t>
      </w:r>
      <w:r>
        <w:rPr>
          <w:rFonts w:ascii="Arial Rounded MT Bold" w:hAnsi="Arial Rounded MT Bold" w:cs="Arial Rounded MT Bold"/>
          <w:i/>
          <w:iCs/>
          <w:sz w:val="24"/>
          <w:szCs w:val="24"/>
        </w:rPr>
        <w:t>ky komisie</w:t>
      </w:r>
      <w:r>
        <w:rPr>
          <w:rFonts w:ascii="Arial Rounded MT Bold" w:hAnsi="Arial Rounded MT Bold" w:cs="Arial Rounded MT Bold"/>
          <w:i/>
          <w:iCs/>
          <w:color w:val="C00000"/>
          <w:sz w:val="24"/>
          <w:szCs w:val="24"/>
        </w:rPr>
        <w:t xml:space="preserve"> </w:t>
      </w:r>
      <w:r>
        <w:rPr>
          <w:rFonts w:ascii="Arial Rounded MT Bold" w:hAnsi="Arial Rounded MT Bold" w:cs="Arial Rounded MT Bold"/>
          <w:i/>
          <w:iCs/>
          <w:sz w:val="24"/>
          <w:szCs w:val="24"/>
        </w:rPr>
        <w:t>v stredu</w:t>
      </w:r>
      <w:r>
        <w:rPr>
          <w:rFonts w:ascii="Arial Rounded MT Bold" w:hAnsi="Arial Rounded MT Bold" w:cs="Arial Rounded MT Bold"/>
          <w:i/>
          <w:iCs/>
          <w:color w:val="C00000"/>
          <w:sz w:val="24"/>
          <w:szCs w:val="24"/>
        </w:rPr>
        <w:t xml:space="preserve"> </w:t>
      </w:r>
      <w:r>
        <w:rPr>
          <w:rFonts w:ascii="Arial Rounded MT Bold" w:hAnsi="Arial Rounded MT Bold" w:cs="Arial Rounded MT Bold"/>
          <w:i/>
          <w:iCs/>
          <w:sz w:val="24"/>
          <w:szCs w:val="24"/>
        </w:rPr>
        <w:t>so za</w:t>
      </w:r>
      <w:r>
        <w:rPr>
          <w:i/>
          <w:iCs/>
          <w:sz w:val="24"/>
          <w:szCs w:val="24"/>
        </w:rPr>
        <w:t>č</w:t>
      </w:r>
      <w:r>
        <w:rPr>
          <w:rFonts w:ascii="Arial Rounded MT Bold" w:hAnsi="Arial Rounded MT Bold" w:cs="Arial Rounded MT Bold"/>
          <w:i/>
          <w:iCs/>
          <w:sz w:val="24"/>
          <w:szCs w:val="24"/>
        </w:rPr>
        <w:t>iatkom konania 17,00 hod. , miesto konania : Mestský úrad Vrútky ,zasadacia miestnos</w:t>
      </w:r>
      <w:r>
        <w:rPr>
          <w:i/>
          <w:iCs/>
          <w:sz w:val="24"/>
          <w:szCs w:val="24"/>
        </w:rPr>
        <w:t>ť</w:t>
      </w:r>
      <w:r>
        <w:rPr>
          <w:rFonts w:ascii="Arial Rounded MT Bold" w:hAnsi="Arial Rounded MT Bold" w:cs="Arial Rounded MT Bold"/>
          <w:i/>
          <w:iCs/>
          <w:sz w:val="24"/>
          <w:szCs w:val="24"/>
        </w:rPr>
        <w:t>, Nám. S. Zachara 4.</w:t>
      </w:r>
    </w:p>
    <w:p w:rsidR="00CA5041" w:rsidRDefault="00CA5041" w:rsidP="00F804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Termíny zasadnutia komisie : </w:t>
      </w:r>
    </w:p>
    <w:p w:rsidR="00CA5041" w:rsidRDefault="00CA5041" w:rsidP="00F8044D">
      <w:pPr>
        <w:rPr>
          <w:sz w:val="24"/>
          <w:szCs w:val="24"/>
        </w:rPr>
      </w:pPr>
      <w:r>
        <w:rPr>
          <w:sz w:val="24"/>
          <w:szCs w:val="24"/>
        </w:rPr>
        <w:t>31.01.2018                                                                                                                                                                                                                          04.04.2018                                                                                                                                                            06.06.2018                                                                                                                                                           03.09.2018                                                                                                                                                               10.10.2018                                                                                                                                                        28.11.2018</w:t>
      </w:r>
    </w:p>
    <w:p w:rsidR="00CA5041" w:rsidRDefault="00CA5041" w:rsidP="00F804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zasadnutí komisie :</w:t>
      </w:r>
    </w:p>
    <w:p w:rsidR="00CA5041" w:rsidRDefault="00CA5041" w:rsidP="00F804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Na zasadnutiach komisie budú riešené úlohy, ktoré vyplývajú zo schváleného plánu práce mestského zastupiteľstva na rok 2018.                                                                                                                                         </w:t>
      </w:r>
    </w:p>
    <w:p w:rsidR="00CA5041" w:rsidRDefault="00CA5041" w:rsidP="00F8044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Komisia komplexne posudzuje a prejednáva všetky náležitosti týkajúce sa nakladania s majetkom mesta ( stavby, pozemky, nebytové priestory, hnuteľné veci ( a podnikateľskej činnosti v meste Vrútky. Sleduje a vyhodnocuje plnenie PHSR Mesta Vrútky a plnenie jednotlivých opatrení prijatých v rámci PHSR za príslušný úsek.</w:t>
      </w:r>
    </w:p>
    <w:p w:rsidR="00CA5041" w:rsidRDefault="00CA5041" w:rsidP="00F8044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Prejednáva </w:t>
      </w:r>
      <w:r>
        <w:rPr>
          <w:sz w:val="24"/>
          <w:szCs w:val="24"/>
        </w:rPr>
        <w:t>všetky náležitosti týkajúce sa hospodárenia mesta, a to najmä :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Návrhy rozpočtu mesta, jeho zmeny, záverečný účet mesta, správy o čerpaní rozpočtu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návrhy rozpočtov, ich zmeny a hospodárske výsledky organizácií zriadených a založených mestom,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návrhy VZN a ostatných záväzných noriem, ktoré súvisia s hospodárením mesta,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zámery mesta realizované prostredníctvom návratných zdrojov financovania, vrátane aktivít realizovaných združením finančných prostriedkov,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prijatia úverov a pôžičiek mesta,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žiadosti o úľavy predpísaných daní a poplatkov v súlade s platnými VZN,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stav záväzkov a pohľadávok mesta a posudzuje návrhy na ich odpísanie v súlade s príslušným VZN,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finančné výpomoci pre fyzické a právnické osoby v zmysle prijatých noriem,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finančné náležitosti predaja, nadobúdania, nájmov a prenechania do užívania hnuteľného aj nehnuteľného majetku mesta,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výsledky inventarizácie majetku mesta a opodstatnenosti návrhov na vyraďovanie hnuteľného a nehnuteľného majetku,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vypracúva odporúčania k vecnému, časovému a finančnému plánu spracovávaných projektov v súlade s PHSR.</w:t>
      </w:r>
    </w:p>
    <w:p w:rsidR="00CA5041" w:rsidRDefault="00CA5041" w:rsidP="00F8044D">
      <w:pPr>
        <w:numPr>
          <w:ilvl w:val="0"/>
          <w:numId w:val="3"/>
        </w:num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Komisia odporúča :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Návrhy VZN mesta,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spôsob nakladania s majetkom mesta pri správe, nájme, podnájme, výpožičke, predaji, kúpe,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zmeny obsahu uzavretých zmlúv / doba, účel, výška nájmu, predmet činnosti, osobné ustanovenia a pod./,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opodstatnenosť návrhu na vyradenie majetku mesta v rámci inventarizácie,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návrhy koncepcie podnikateľských aktivít v objektoch Mesta Vrútky, s prihliadnutím na absentujúce aktivity a služby.</w:t>
      </w:r>
    </w:p>
    <w:p w:rsidR="00CA5041" w:rsidRDefault="00CA5041" w:rsidP="00F8044D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Komisia iniciuje :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Návrhy VZN, ich zmeny a doplnky vo väzbe na oblasť správy majetku a podnikateľskej činnosti, ako aj ostatných noriem vo väzbe na finančnú oblasť hospodárenia mesta,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spoluprácu s podnikateľskými subjektmi na území mesta, s agentúrami, organizáciami a inštitúciami na podporu podnikania.</w:t>
      </w:r>
    </w:p>
    <w:p w:rsidR="00CA5041" w:rsidRDefault="00CA5041" w:rsidP="00F8044D">
      <w:pPr>
        <w:numPr>
          <w:ilvl w:val="0"/>
          <w:numId w:val="3"/>
        </w:num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Komisia kontroluje :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Dodržiavanie VZN v oblasti nakladania s majetkom a podnikateľskej činnosti,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hospodárnosť využívania majetku mesta,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užívanie majetku mesta v súlade s obsahom uzatvorenej zmluvy,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hospodárenie mesta a vyhodnotenie hospodárenia organizácií zriadených a založených mestom,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kontroluje dodržiavanie VZN a ostatných záväzných noriem prijatých mestom,</w:t>
      </w:r>
    </w:p>
    <w:p w:rsidR="00CA5041" w:rsidRDefault="00CA5041" w:rsidP="00F8044D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monitoruje plnenie cieľov PHSR a plánov z neho vyplývajúcich.</w:t>
      </w:r>
    </w:p>
    <w:p w:rsidR="00CA5041" w:rsidRDefault="00CA5041" w:rsidP="00F8044D">
      <w:pPr>
        <w:numPr>
          <w:ilvl w:val="0"/>
          <w:numId w:val="3"/>
        </w:num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Komisia spracúva materiály a stanoviská k návrhom materiálov ako podklad pre rozhodovanie mestského zastupiteľstva.</w:t>
      </w:r>
    </w:p>
    <w:p w:rsidR="00CA5041" w:rsidRDefault="00CA5041" w:rsidP="00F8044D">
      <w:pPr>
        <w:spacing w:line="240" w:lineRule="auto"/>
        <w:ind w:left="720"/>
        <w:jc w:val="both"/>
        <w:rPr>
          <w:sz w:val="24"/>
          <w:szCs w:val="24"/>
        </w:rPr>
      </w:pPr>
    </w:p>
    <w:p w:rsidR="00CA5041" w:rsidRDefault="00CA5041" w:rsidP="00F8044D">
      <w:pPr>
        <w:spacing w:line="240" w:lineRule="auto"/>
        <w:ind w:left="720"/>
        <w:jc w:val="both"/>
        <w:rPr>
          <w:sz w:val="24"/>
          <w:szCs w:val="24"/>
        </w:rPr>
      </w:pPr>
    </w:p>
    <w:p w:rsidR="00CA5041" w:rsidRDefault="00CA5041" w:rsidP="00F8044D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Vo Vrútkach, 22.01.2018</w:t>
      </w:r>
    </w:p>
    <w:p w:rsidR="00CA5041" w:rsidRDefault="00CA5041" w:rsidP="00F8044D">
      <w:pPr>
        <w:spacing w:line="240" w:lineRule="auto"/>
        <w:ind w:left="720"/>
        <w:jc w:val="both"/>
        <w:rPr>
          <w:sz w:val="24"/>
          <w:szCs w:val="24"/>
        </w:rPr>
      </w:pPr>
    </w:p>
    <w:p w:rsidR="00CA5041" w:rsidRDefault="00CA5041" w:rsidP="00F8044D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Ing.Mgr.Anna Sviteková</w:t>
      </w:r>
    </w:p>
    <w:p w:rsidR="00CA5041" w:rsidRDefault="00CA5041" w:rsidP="00F8044D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predsedníčka komisie</w:t>
      </w:r>
    </w:p>
    <w:p w:rsidR="00CA5041" w:rsidRDefault="00CA5041" w:rsidP="00F8044D">
      <w:pPr>
        <w:spacing w:line="240" w:lineRule="auto"/>
        <w:ind w:left="720"/>
        <w:jc w:val="both"/>
        <w:rPr>
          <w:sz w:val="24"/>
          <w:szCs w:val="24"/>
        </w:rPr>
      </w:pPr>
    </w:p>
    <w:p w:rsidR="00CA5041" w:rsidRDefault="00CA5041" w:rsidP="00F8044D">
      <w:pPr>
        <w:spacing w:line="240" w:lineRule="auto"/>
        <w:ind w:left="720"/>
        <w:jc w:val="both"/>
        <w:rPr>
          <w:sz w:val="24"/>
          <w:szCs w:val="24"/>
        </w:rPr>
      </w:pPr>
    </w:p>
    <w:p w:rsidR="00CA5041" w:rsidRDefault="00CA5041" w:rsidP="00F8044D">
      <w:pPr>
        <w:rPr>
          <w:sz w:val="24"/>
          <w:szCs w:val="24"/>
        </w:rPr>
      </w:pPr>
    </w:p>
    <w:p w:rsidR="00CA5041" w:rsidRDefault="00CA5041" w:rsidP="00F8044D"/>
    <w:p w:rsidR="00CA5041" w:rsidRDefault="00CA5041"/>
    <w:sectPr w:rsidR="00CA5041" w:rsidSect="00BB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Rounded MT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515"/>
    <w:multiLevelType w:val="hybridMultilevel"/>
    <w:tmpl w:val="784EC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29D53CA"/>
    <w:multiLevelType w:val="hybridMultilevel"/>
    <w:tmpl w:val="0994B49C"/>
    <w:lvl w:ilvl="0" w:tplc="59661D7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EAE3B83"/>
    <w:multiLevelType w:val="hybridMultilevel"/>
    <w:tmpl w:val="4154B9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44D"/>
    <w:rsid w:val="00150CF3"/>
    <w:rsid w:val="00BB165A"/>
    <w:rsid w:val="00C43D39"/>
    <w:rsid w:val="00CA5041"/>
    <w:rsid w:val="00D76DE1"/>
    <w:rsid w:val="00EC5F21"/>
    <w:rsid w:val="00F8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4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726</Words>
  <Characters>4144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lkosutova</cp:lastModifiedBy>
  <cp:revision>3</cp:revision>
  <dcterms:created xsi:type="dcterms:W3CDTF">2018-01-28T17:19:00Z</dcterms:created>
  <dcterms:modified xsi:type="dcterms:W3CDTF">2018-01-31T15:16:00Z</dcterms:modified>
</cp:coreProperties>
</file>