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7096" w14:textId="77777777" w:rsidR="00172CE7" w:rsidRPr="00261145" w:rsidRDefault="00CC7312" w:rsidP="00172CE7">
      <w:pPr>
        <w:jc w:val="center"/>
        <w:rPr>
          <w:rFonts w:ascii="Calibri" w:hAnsi="Calibri" w:cs="Arial"/>
          <w:b/>
          <w:bCs/>
          <w:color w:val="000000"/>
          <w:sz w:val="36"/>
          <w:szCs w:val="36"/>
          <w:lang w:val="sk-SK"/>
        </w:rPr>
      </w:pPr>
      <w:r w:rsidRPr="00261145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 xml:space="preserve"> </w:t>
      </w:r>
      <w:r w:rsidR="00172CE7" w:rsidRPr="00261145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>Mesto Vrútky</w:t>
      </w:r>
    </w:p>
    <w:p w14:paraId="0F92E7DD" w14:textId="77777777" w:rsidR="00172CE7" w:rsidRPr="00261145" w:rsidRDefault="00172CE7" w:rsidP="00172CE7">
      <w:pPr>
        <w:pBdr>
          <w:bottom w:val="single" w:sz="4" w:space="1" w:color="auto"/>
        </w:pBdr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14:paraId="11D5B3B3" w14:textId="77777777" w:rsidR="00172CE7" w:rsidRPr="00261145" w:rsidRDefault="00172CE7" w:rsidP="00172CE7">
      <w:pPr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14:paraId="4E5B8629" w14:textId="77777777" w:rsidR="004B0F2F" w:rsidRPr="00261145" w:rsidRDefault="004B0F2F" w:rsidP="00172CE7">
      <w:pPr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</w:p>
    <w:p w14:paraId="2836AC36" w14:textId="77777777" w:rsidR="00172CE7" w:rsidRPr="003565CB" w:rsidRDefault="00172CE7" w:rsidP="00172CE7">
      <w:pPr>
        <w:rPr>
          <w:b/>
          <w:color w:val="000000"/>
          <w:sz w:val="28"/>
          <w:szCs w:val="28"/>
          <w:u w:val="single"/>
          <w:lang w:val="sk-SK"/>
        </w:rPr>
      </w:pPr>
      <w:r w:rsidRPr="003565CB">
        <w:rPr>
          <w:b/>
          <w:color w:val="000000"/>
          <w:sz w:val="28"/>
          <w:szCs w:val="28"/>
          <w:u w:val="single"/>
          <w:lang w:val="sk-SK"/>
        </w:rPr>
        <w:t>Predkladacia správa</w:t>
      </w:r>
    </w:p>
    <w:p w14:paraId="54795AE0" w14:textId="77777777" w:rsidR="00172CE7" w:rsidRPr="003565CB" w:rsidRDefault="00172CE7" w:rsidP="00172CE7">
      <w:pPr>
        <w:tabs>
          <w:tab w:val="left" w:pos="720"/>
          <w:tab w:val="left" w:pos="1080"/>
        </w:tabs>
        <w:jc w:val="center"/>
        <w:rPr>
          <w:b/>
          <w:bCs/>
          <w:color w:val="000000"/>
          <w:lang w:val="sk-SK"/>
        </w:rPr>
      </w:pPr>
    </w:p>
    <w:p w14:paraId="4EA0133F" w14:textId="77777777" w:rsidR="00172CE7" w:rsidRPr="003565CB" w:rsidRDefault="00172CE7" w:rsidP="00172CE7">
      <w:pPr>
        <w:tabs>
          <w:tab w:val="left" w:pos="1080"/>
        </w:tabs>
        <w:rPr>
          <w:bCs/>
          <w:iCs/>
          <w:color w:val="000000"/>
          <w:lang w:val="sk-SK"/>
        </w:rPr>
      </w:pPr>
      <w:r w:rsidRPr="003565CB">
        <w:rPr>
          <w:bCs/>
          <w:iCs/>
          <w:color w:val="000000"/>
          <w:lang w:val="sk-SK"/>
        </w:rPr>
        <w:t>Určené:</w:t>
      </w:r>
    </w:p>
    <w:p w14:paraId="2194BFC3" w14:textId="77777777" w:rsidR="002C792A" w:rsidRDefault="002C792A" w:rsidP="002C792A">
      <w:pPr>
        <w:tabs>
          <w:tab w:val="left" w:pos="108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na </w:t>
      </w:r>
      <w:proofErr w:type="spellStart"/>
      <w:r>
        <w:rPr>
          <w:b/>
          <w:bCs/>
          <w:i/>
          <w:iCs/>
        </w:rPr>
        <w:t>zasadnutie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Mestskej</w:t>
      </w:r>
      <w:proofErr w:type="spellEnd"/>
      <w:r>
        <w:rPr>
          <w:b/>
          <w:bCs/>
          <w:i/>
          <w:iCs/>
        </w:rPr>
        <w:t xml:space="preserve"> rady </w:t>
      </w:r>
      <w:proofErr w:type="spellStart"/>
      <w:r>
        <w:rPr>
          <w:b/>
          <w:bCs/>
          <w:i/>
          <w:iCs/>
        </w:rPr>
        <w:t>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Vrútkach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dňa</w:t>
      </w:r>
      <w:proofErr w:type="spellEnd"/>
      <w:r>
        <w:rPr>
          <w:b/>
          <w:bCs/>
          <w:i/>
          <w:iCs/>
        </w:rPr>
        <w:t xml:space="preserve">  21.01.2022</w:t>
      </w:r>
      <w:proofErr w:type="gramEnd"/>
      <w:r>
        <w:rPr>
          <w:b/>
          <w:bCs/>
          <w:i/>
          <w:iCs/>
        </w:rPr>
        <w:t xml:space="preserve">  a neplánovaného</w:t>
      </w:r>
    </w:p>
    <w:p w14:paraId="628D72C1" w14:textId="77777777" w:rsidR="002C792A" w:rsidRDefault="002C792A" w:rsidP="002C792A">
      <w:pPr>
        <w:tabs>
          <w:tab w:val="left" w:pos="1080"/>
        </w:tabs>
        <w:jc w:val="both"/>
      </w:pPr>
      <w:proofErr w:type="spellStart"/>
      <w:r>
        <w:rPr>
          <w:b/>
          <w:bCs/>
          <w:i/>
          <w:iCs/>
        </w:rPr>
        <w:t>Mestského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zastupiteľstva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Vrútkach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dňa</w:t>
      </w:r>
      <w:proofErr w:type="spellEnd"/>
      <w:r>
        <w:rPr>
          <w:b/>
          <w:bCs/>
          <w:i/>
          <w:iCs/>
        </w:rPr>
        <w:t xml:space="preserve"> 25.01.2022</w:t>
      </w:r>
    </w:p>
    <w:p w14:paraId="5B911499" w14:textId="77777777" w:rsidR="00172CE7" w:rsidRPr="003565CB" w:rsidRDefault="00172CE7" w:rsidP="00172CE7">
      <w:pPr>
        <w:tabs>
          <w:tab w:val="left" w:pos="1080"/>
        </w:tabs>
        <w:jc w:val="both"/>
        <w:rPr>
          <w:color w:val="000000"/>
          <w:lang w:val="sk-SK"/>
        </w:rPr>
      </w:pPr>
      <w:r w:rsidRPr="003565CB">
        <w:rPr>
          <w:color w:val="000000"/>
          <w:lang w:val="sk-SK"/>
        </w:rPr>
        <w:t> </w:t>
      </w:r>
    </w:p>
    <w:p w14:paraId="67D01AB4" w14:textId="77777777" w:rsidR="00172CE7" w:rsidRPr="003565CB" w:rsidRDefault="00172CE7" w:rsidP="00172CE7">
      <w:pPr>
        <w:tabs>
          <w:tab w:val="left" w:pos="1080"/>
        </w:tabs>
        <w:jc w:val="both"/>
        <w:rPr>
          <w:color w:val="000000"/>
          <w:lang w:val="sk-SK"/>
        </w:rPr>
      </w:pPr>
      <w:r w:rsidRPr="003565CB">
        <w:rPr>
          <w:color w:val="000000"/>
          <w:lang w:val="sk-SK"/>
        </w:rPr>
        <w:t> </w:t>
      </w:r>
    </w:p>
    <w:p w14:paraId="359D6586" w14:textId="77777777" w:rsidR="00172CE7" w:rsidRPr="003565CB" w:rsidRDefault="00172CE7" w:rsidP="00172CE7">
      <w:pPr>
        <w:tabs>
          <w:tab w:val="left" w:pos="525"/>
          <w:tab w:val="left" w:pos="1635"/>
        </w:tabs>
        <w:rPr>
          <w:b/>
          <w:bCs/>
          <w:color w:val="000000"/>
          <w:sz w:val="28"/>
          <w:szCs w:val="28"/>
          <w:lang w:val="sk-SK"/>
        </w:rPr>
      </w:pPr>
      <w:r w:rsidRPr="003565CB">
        <w:rPr>
          <w:bCs/>
          <w:color w:val="000000"/>
          <w:sz w:val="28"/>
          <w:szCs w:val="28"/>
          <w:lang w:val="sk-SK"/>
        </w:rPr>
        <w:t>Názov materiálu:</w:t>
      </w:r>
      <w:r w:rsidRPr="003565CB">
        <w:rPr>
          <w:b/>
          <w:bCs/>
          <w:color w:val="000000"/>
          <w:sz w:val="28"/>
          <w:szCs w:val="28"/>
          <w:lang w:val="sk-SK"/>
        </w:rPr>
        <w:t xml:space="preserve"> </w:t>
      </w:r>
    </w:p>
    <w:p w14:paraId="724CA25D" w14:textId="77777777" w:rsidR="00172CE7" w:rsidRPr="003565CB" w:rsidRDefault="00172CE7" w:rsidP="00172CE7">
      <w:pPr>
        <w:tabs>
          <w:tab w:val="left" w:pos="525"/>
          <w:tab w:val="left" w:pos="1635"/>
        </w:tabs>
        <w:rPr>
          <w:b/>
          <w:bCs/>
          <w:color w:val="000000"/>
          <w:sz w:val="28"/>
          <w:szCs w:val="28"/>
          <w:lang w:val="sk-SK"/>
        </w:rPr>
      </w:pPr>
    </w:p>
    <w:p w14:paraId="4807367C" w14:textId="26C1A073" w:rsidR="0091000D" w:rsidRPr="000F77F3" w:rsidRDefault="003F1168" w:rsidP="00172CE7">
      <w:pPr>
        <w:jc w:val="both"/>
        <w:rPr>
          <w:b/>
          <w:bCs/>
          <w:color w:val="000000"/>
          <w:sz w:val="28"/>
          <w:szCs w:val="28"/>
          <w:lang w:val="sk-SK"/>
        </w:rPr>
      </w:pPr>
      <w:proofErr w:type="spellStart"/>
      <w:r w:rsidRPr="003565CB">
        <w:rPr>
          <w:rStyle w:val="markedcontent"/>
          <w:b/>
          <w:bCs/>
          <w:sz w:val="28"/>
          <w:szCs w:val="28"/>
        </w:rPr>
        <w:t>Žiadosť</w:t>
      </w:r>
      <w:proofErr w:type="spellEnd"/>
      <w:r w:rsidRPr="003565CB">
        <w:rPr>
          <w:rStyle w:val="markedcontent"/>
          <w:b/>
          <w:bCs/>
          <w:sz w:val="28"/>
          <w:szCs w:val="28"/>
        </w:rPr>
        <w:t xml:space="preserve"> o </w:t>
      </w:r>
      <w:proofErr w:type="spellStart"/>
      <w:r w:rsidRPr="003565CB">
        <w:rPr>
          <w:rStyle w:val="markedcontent"/>
          <w:b/>
          <w:bCs/>
          <w:sz w:val="28"/>
          <w:szCs w:val="28"/>
        </w:rPr>
        <w:t>dotáciu</w:t>
      </w:r>
      <w:proofErr w:type="spellEnd"/>
      <w:r w:rsidRPr="003565CB">
        <w:rPr>
          <w:rStyle w:val="markedcontent"/>
          <w:b/>
          <w:bCs/>
          <w:sz w:val="28"/>
          <w:szCs w:val="28"/>
        </w:rPr>
        <w:t xml:space="preserve"> z Fondu na podporu </w:t>
      </w:r>
      <w:proofErr w:type="spellStart"/>
      <w:r w:rsidRPr="000F77F3">
        <w:rPr>
          <w:rStyle w:val="markedcontent"/>
          <w:b/>
          <w:bCs/>
          <w:sz w:val="28"/>
          <w:szCs w:val="28"/>
        </w:rPr>
        <w:t>športu</w:t>
      </w:r>
      <w:proofErr w:type="spellEnd"/>
      <w:r w:rsidRPr="000F77F3">
        <w:rPr>
          <w:rStyle w:val="markedcontent"/>
          <w:b/>
          <w:bCs/>
          <w:sz w:val="28"/>
          <w:szCs w:val="28"/>
        </w:rPr>
        <w:t xml:space="preserve"> – </w:t>
      </w:r>
      <w:r w:rsidR="000F77F3">
        <w:rPr>
          <w:rStyle w:val="markedcontent"/>
          <w:b/>
          <w:bCs/>
          <w:sz w:val="28"/>
          <w:szCs w:val="28"/>
        </w:rPr>
        <w:t>„</w:t>
      </w:r>
      <w:proofErr w:type="spellStart"/>
      <w:r w:rsidR="000F77F3" w:rsidRPr="000F77F3">
        <w:rPr>
          <w:b/>
          <w:bCs/>
          <w:sz w:val="28"/>
          <w:szCs w:val="28"/>
        </w:rPr>
        <w:t>Futbalové</w:t>
      </w:r>
      <w:proofErr w:type="spellEnd"/>
      <w:r w:rsidR="000F77F3" w:rsidRPr="000F77F3">
        <w:rPr>
          <w:b/>
          <w:bCs/>
          <w:sz w:val="28"/>
          <w:szCs w:val="28"/>
        </w:rPr>
        <w:t xml:space="preserve"> </w:t>
      </w:r>
      <w:proofErr w:type="spellStart"/>
      <w:r w:rsidR="000F77F3" w:rsidRPr="000F77F3">
        <w:rPr>
          <w:b/>
          <w:bCs/>
          <w:sz w:val="28"/>
          <w:szCs w:val="28"/>
        </w:rPr>
        <w:t>ihrisko</w:t>
      </w:r>
      <w:proofErr w:type="spellEnd"/>
      <w:r w:rsidR="000F77F3" w:rsidRPr="000F77F3">
        <w:rPr>
          <w:b/>
          <w:bCs/>
          <w:sz w:val="28"/>
          <w:szCs w:val="28"/>
        </w:rPr>
        <w:t xml:space="preserve"> Vrútky – stavebné úpravy</w:t>
      </w:r>
      <w:r w:rsidR="000F77F3">
        <w:rPr>
          <w:b/>
          <w:bCs/>
          <w:sz w:val="28"/>
          <w:szCs w:val="28"/>
        </w:rPr>
        <w:t>“</w:t>
      </w:r>
    </w:p>
    <w:p w14:paraId="37013AB2" w14:textId="77777777" w:rsidR="003F1168" w:rsidRPr="00FF66A4" w:rsidRDefault="003F1168" w:rsidP="00E708E3">
      <w:pPr>
        <w:jc w:val="both"/>
        <w:rPr>
          <w:rFonts w:ascii="Calibri" w:hAnsi="Calibri" w:cs="Calibri"/>
          <w:b/>
          <w:color w:val="000000"/>
          <w:sz w:val="28"/>
          <w:szCs w:val="28"/>
          <w:u w:val="single"/>
          <w:lang w:val="sk-SK"/>
        </w:rPr>
      </w:pPr>
    </w:p>
    <w:p w14:paraId="223F28E8" w14:textId="2E380AC0" w:rsidR="007C4E6B" w:rsidRPr="006A25B6" w:rsidRDefault="004B0F2F" w:rsidP="00E708E3">
      <w:pPr>
        <w:jc w:val="both"/>
        <w:rPr>
          <w:b/>
          <w:color w:val="000000"/>
          <w:u w:val="single"/>
          <w:lang w:val="sk-SK"/>
        </w:rPr>
      </w:pPr>
      <w:r w:rsidRPr="006A25B6">
        <w:rPr>
          <w:b/>
          <w:color w:val="000000"/>
          <w:u w:val="single"/>
          <w:lang w:val="sk-SK"/>
        </w:rPr>
        <w:t>Dôvodová správa</w:t>
      </w:r>
    </w:p>
    <w:p w14:paraId="6C1110CD" w14:textId="039F8F2A" w:rsidR="00E708E3" w:rsidRPr="006A25B6" w:rsidRDefault="00E708E3" w:rsidP="00E708E3">
      <w:pPr>
        <w:jc w:val="both"/>
        <w:rPr>
          <w:b/>
          <w:color w:val="000000"/>
          <w:u w:val="single"/>
          <w:lang w:val="sk-SK"/>
        </w:rPr>
      </w:pPr>
    </w:p>
    <w:p w14:paraId="1EDA8F4E" w14:textId="77777777" w:rsidR="003C0C25" w:rsidRDefault="006A387F" w:rsidP="006A25B6">
      <w:pPr>
        <w:jc w:val="both"/>
        <w:rPr>
          <w:rStyle w:val="markedcontent"/>
          <w:lang w:val="sk-SK"/>
        </w:rPr>
      </w:pPr>
      <w:r w:rsidRPr="006A25B6">
        <w:rPr>
          <w:bCs/>
          <w:color w:val="000000"/>
          <w:lang w:val="sk-SK"/>
        </w:rPr>
        <w:t>Dňa 1</w:t>
      </w:r>
      <w:r w:rsidR="00C605D6" w:rsidRPr="006A25B6">
        <w:rPr>
          <w:bCs/>
          <w:color w:val="000000"/>
          <w:lang w:val="sk-SK"/>
        </w:rPr>
        <w:t>5</w:t>
      </w:r>
      <w:r w:rsidRPr="006A25B6">
        <w:rPr>
          <w:bCs/>
          <w:color w:val="000000"/>
          <w:lang w:val="sk-SK"/>
        </w:rPr>
        <w:t xml:space="preserve">. </w:t>
      </w:r>
      <w:r w:rsidR="00C605D6" w:rsidRPr="006A25B6">
        <w:rPr>
          <w:bCs/>
          <w:color w:val="000000"/>
          <w:lang w:val="sk-SK"/>
        </w:rPr>
        <w:t xml:space="preserve">novembra </w:t>
      </w:r>
      <w:r w:rsidRPr="006A25B6">
        <w:rPr>
          <w:bCs/>
          <w:color w:val="000000"/>
          <w:lang w:val="sk-SK"/>
        </w:rPr>
        <w:t xml:space="preserve">2021 </w:t>
      </w:r>
      <w:r w:rsidR="00C605D6" w:rsidRPr="006A25B6">
        <w:rPr>
          <w:bCs/>
          <w:color w:val="000000"/>
          <w:lang w:val="sk-SK"/>
        </w:rPr>
        <w:t xml:space="preserve">vyhlásil Fond na podporu športu </w:t>
      </w:r>
      <w:r w:rsidR="006A25B6" w:rsidRPr="006A25B6">
        <w:rPr>
          <w:bCs/>
          <w:color w:val="000000"/>
          <w:lang w:val="sk-SK"/>
        </w:rPr>
        <w:t xml:space="preserve">výzvu </w:t>
      </w:r>
      <w:r w:rsidR="006A25B6" w:rsidRPr="006A25B6">
        <w:rPr>
          <w:rStyle w:val="markedcontent"/>
          <w:lang w:val="sk-SK"/>
        </w:rPr>
        <w:t>na predkladanie žiadostí o poskytnutie príspevku v rámci programu „Výstavba, rekonštrukcia a modernizácia športovej infraštruktúry“</w:t>
      </w:r>
      <w:r w:rsidR="006A25B6" w:rsidRPr="006A25B6">
        <w:rPr>
          <w:lang w:val="sk-SK"/>
        </w:rPr>
        <w:t xml:space="preserve"> </w:t>
      </w:r>
      <w:r w:rsidR="006A25B6" w:rsidRPr="006A25B6">
        <w:rPr>
          <w:rStyle w:val="markedcontent"/>
          <w:lang w:val="sk-SK"/>
        </w:rPr>
        <w:t>č. 2021/004. Žiadatelia sa môžu uchádzať o poskytnutie finančného príspevku na projekty podpory športu spočívajúce vo výstavbe, rekonštrukcii a modernizácii športovej infraštruktúry, a to za účelom utvárania priaznivých a dlhodobo udržateľných podmienok</w:t>
      </w:r>
      <w:r w:rsidR="006A25B6" w:rsidRPr="006A25B6">
        <w:rPr>
          <w:lang w:val="sk-SK"/>
        </w:rPr>
        <w:br/>
      </w:r>
      <w:r w:rsidR="006A25B6" w:rsidRPr="006A25B6">
        <w:rPr>
          <w:rStyle w:val="markedcontent"/>
          <w:lang w:val="sk-SK"/>
        </w:rPr>
        <w:t>nielen pre športovú reprezentáciu Slovenskej republiky, ale aj pre rozvoj športu detí,</w:t>
      </w:r>
      <w:r w:rsidR="006A25B6" w:rsidRPr="006A25B6">
        <w:rPr>
          <w:lang w:val="sk-SK"/>
        </w:rPr>
        <w:br/>
      </w:r>
      <w:r w:rsidR="006A25B6" w:rsidRPr="006A25B6">
        <w:rPr>
          <w:rStyle w:val="markedcontent"/>
          <w:lang w:val="sk-SK"/>
        </w:rPr>
        <w:t>mládeže, športových talentov a širokej verejnosti vrátane zdravotne postihnutých občanov.</w:t>
      </w:r>
      <w:r w:rsidR="003C0C25">
        <w:rPr>
          <w:rStyle w:val="markedcontent"/>
          <w:lang w:val="sk-SK"/>
        </w:rPr>
        <w:t xml:space="preserve"> </w:t>
      </w:r>
      <w:r w:rsidR="003C0C25" w:rsidRPr="003C0C25">
        <w:rPr>
          <w:rStyle w:val="markedcontent"/>
          <w:lang w:val="sk-SK"/>
        </w:rPr>
        <w:t xml:space="preserve">Alokovaná suma na výzvu činí 20 mil. EUR. </w:t>
      </w:r>
    </w:p>
    <w:p w14:paraId="5CA72487" w14:textId="77777777" w:rsidR="003C0C25" w:rsidRDefault="003C0C25" w:rsidP="006A25B6">
      <w:pPr>
        <w:jc w:val="both"/>
        <w:rPr>
          <w:rStyle w:val="markedcontent"/>
          <w:lang w:val="sk-SK"/>
        </w:rPr>
      </w:pPr>
    </w:p>
    <w:p w14:paraId="3EC91F0E" w14:textId="41B87682" w:rsidR="003C0C25" w:rsidRPr="00EB3871" w:rsidRDefault="003C0C25" w:rsidP="006A25B6">
      <w:pPr>
        <w:jc w:val="both"/>
        <w:rPr>
          <w:rStyle w:val="markedcontent"/>
          <w:lang w:val="sk-SK"/>
        </w:rPr>
      </w:pPr>
      <w:r w:rsidRPr="00EB3871">
        <w:rPr>
          <w:rStyle w:val="markedcontent"/>
          <w:lang w:val="sk-SK"/>
        </w:rPr>
        <w:t>Predkladáme návrh na zapojenie sa do výzvy vo forme žiadosti o príspevok na projekt „</w:t>
      </w:r>
      <w:proofErr w:type="spellStart"/>
      <w:r w:rsidRPr="00EB3871">
        <w:t>Futbalové</w:t>
      </w:r>
      <w:proofErr w:type="spellEnd"/>
      <w:r w:rsidRPr="00EB3871">
        <w:t xml:space="preserve"> </w:t>
      </w:r>
      <w:proofErr w:type="spellStart"/>
      <w:r w:rsidRPr="00EB3871">
        <w:t>ihrisko</w:t>
      </w:r>
      <w:proofErr w:type="spellEnd"/>
      <w:r w:rsidRPr="00EB3871">
        <w:t xml:space="preserve"> Vrútky – stavebné úpravy</w:t>
      </w:r>
      <w:r w:rsidRPr="00EB3871">
        <w:rPr>
          <w:rStyle w:val="markedcontent"/>
          <w:lang w:val="sk-SK"/>
        </w:rPr>
        <w:t>“, ktorý spočíva v troch hlavných aktivitách:</w:t>
      </w:r>
    </w:p>
    <w:p w14:paraId="44B92B23" w14:textId="77777777" w:rsidR="003C0C25" w:rsidRPr="00EB3871" w:rsidRDefault="003C0C25" w:rsidP="003C0C25">
      <w:pPr>
        <w:pStyle w:val="MT"/>
        <w:ind w:firstLine="0"/>
        <w:rPr>
          <w:rFonts w:ascii="Times New Roman" w:hAnsi="Times New Roman"/>
          <w:sz w:val="24"/>
          <w:szCs w:val="24"/>
        </w:rPr>
      </w:pPr>
      <w:r w:rsidRPr="00EB3871">
        <w:rPr>
          <w:rFonts w:ascii="Times New Roman" w:hAnsi="Times New Roman"/>
          <w:sz w:val="24"/>
          <w:szCs w:val="24"/>
        </w:rPr>
        <w:t>SO-01 Výmena umelého trávnika</w:t>
      </w:r>
    </w:p>
    <w:p w14:paraId="0EB8A965" w14:textId="77777777" w:rsidR="003C0C25" w:rsidRPr="00EB3871" w:rsidRDefault="003C0C25" w:rsidP="003C0C25">
      <w:pPr>
        <w:pStyle w:val="MT"/>
        <w:ind w:firstLine="0"/>
        <w:rPr>
          <w:rFonts w:ascii="Times New Roman" w:hAnsi="Times New Roman"/>
          <w:sz w:val="24"/>
          <w:szCs w:val="24"/>
        </w:rPr>
      </w:pPr>
      <w:r w:rsidRPr="00EB3871">
        <w:rPr>
          <w:rFonts w:ascii="Times New Roman" w:hAnsi="Times New Roman"/>
          <w:sz w:val="24"/>
          <w:szCs w:val="24"/>
        </w:rPr>
        <w:t>SO-02 Úpravy vstupu na ihrisko z tribúny</w:t>
      </w:r>
    </w:p>
    <w:p w14:paraId="5D474CB3" w14:textId="13313DF1" w:rsidR="003C0C25" w:rsidRPr="00EB3871" w:rsidRDefault="003C0C25" w:rsidP="003C0C25">
      <w:pPr>
        <w:pStyle w:val="MT"/>
        <w:ind w:left="6" w:firstLine="0"/>
        <w:rPr>
          <w:rFonts w:ascii="Times New Roman" w:hAnsi="Times New Roman"/>
          <w:sz w:val="24"/>
          <w:szCs w:val="24"/>
        </w:rPr>
      </w:pPr>
      <w:r w:rsidRPr="00EB3871">
        <w:rPr>
          <w:rFonts w:ascii="Times New Roman" w:hAnsi="Times New Roman"/>
          <w:sz w:val="24"/>
          <w:szCs w:val="24"/>
        </w:rPr>
        <w:t>SO-03 Výmena umelého osvetlenia ihriska</w:t>
      </w:r>
    </w:p>
    <w:p w14:paraId="19399BCA" w14:textId="2BFE98FF" w:rsidR="00F1608D" w:rsidRDefault="003C0C25" w:rsidP="003C0C25">
      <w:pPr>
        <w:pStyle w:val="MT"/>
        <w:ind w:left="6" w:firstLine="0"/>
        <w:rPr>
          <w:rFonts w:ascii="Times New Roman" w:hAnsi="Times New Roman"/>
          <w:sz w:val="24"/>
          <w:szCs w:val="24"/>
        </w:rPr>
      </w:pPr>
      <w:r w:rsidRPr="00EB3871">
        <w:rPr>
          <w:rFonts w:ascii="Times New Roman" w:hAnsi="Times New Roman"/>
          <w:sz w:val="24"/>
          <w:szCs w:val="24"/>
        </w:rPr>
        <w:t>Celkové rozpočtované náklady stav</w:t>
      </w:r>
      <w:r w:rsidR="00F1608D" w:rsidRPr="00EB3871">
        <w:rPr>
          <w:rFonts w:ascii="Times New Roman" w:hAnsi="Times New Roman"/>
          <w:sz w:val="24"/>
          <w:szCs w:val="24"/>
        </w:rPr>
        <w:t xml:space="preserve">ebných úprav činia 384 275,33 EUR vrátane DPH, pričom náklady na výmenu umelého trávnika činia </w:t>
      </w:r>
      <w:r w:rsidR="00EB3871">
        <w:rPr>
          <w:rFonts w:ascii="Times New Roman" w:hAnsi="Times New Roman"/>
          <w:sz w:val="24"/>
          <w:szCs w:val="24"/>
        </w:rPr>
        <w:t>334 973,28 EUR vrátane DPH</w:t>
      </w:r>
      <w:r w:rsidR="00E07538">
        <w:rPr>
          <w:rFonts w:ascii="Times New Roman" w:hAnsi="Times New Roman"/>
          <w:sz w:val="24"/>
          <w:szCs w:val="24"/>
        </w:rPr>
        <w:t xml:space="preserve"> a následná certifikácia činí 1</w:t>
      </w:r>
      <w:r w:rsidR="003565CB">
        <w:rPr>
          <w:rFonts w:ascii="Times New Roman" w:hAnsi="Times New Roman"/>
          <w:sz w:val="24"/>
          <w:szCs w:val="24"/>
        </w:rPr>
        <w:t>4</w:t>
      </w:r>
      <w:r w:rsidR="00E07538">
        <w:rPr>
          <w:rFonts w:ascii="Times New Roman" w:hAnsi="Times New Roman"/>
          <w:sz w:val="24"/>
          <w:szCs w:val="24"/>
        </w:rPr>
        <w:t> </w:t>
      </w:r>
      <w:r w:rsidR="003565CB">
        <w:rPr>
          <w:rFonts w:ascii="Times New Roman" w:hAnsi="Times New Roman"/>
          <w:sz w:val="24"/>
          <w:szCs w:val="24"/>
        </w:rPr>
        <w:t>160</w:t>
      </w:r>
      <w:r w:rsidR="00E07538">
        <w:rPr>
          <w:rFonts w:ascii="Times New Roman" w:hAnsi="Times New Roman"/>
          <w:sz w:val="24"/>
          <w:szCs w:val="24"/>
        </w:rPr>
        <w:t xml:space="preserve"> EUR</w:t>
      </w:r>
      <w:r w:rsidR="003565CB">
        <w:rPr>
          <w:rFonts w:ascii="Times New Roman" w:hAnsi="Times New Roman"/>
          <w:sz w:val="24"/>
          <w:szCs w:val="24"/>
        </w:rPr>
        <w:t xml:space="preserve"> vrátane DPH</w:t>
      </w:r>
      <w:r w:rsidR="00E07538">
        <w:rPr>
          <w:rFonts w:ascii="Times New Roman" w:hAnsi="Times New Roman"/>
          <w:sz w:val="24"/>
          <w:szCs w:val="24"/>
        </w:rPr>
        <w:t>.</w:t>
      </w:r>
    </w:p>
    <w:p w14:paraId="65821A68" w14:textId="77777777" w:rsidR="00E07538" w:rsidRPr="00EB3871" w:rsidRDefault="00E07538" w:rsidP="003C0C25">
      <w:pPr>
        <w:pStyle w:val="MT"/>
        <w:ind w:left="6" w:firstLine="0"/>
        <w:rPr>
          <w:rFonts w:ascii="Times New Roman" w:hAnsi="Times New Roman"/>
          <w:sz w:val="24"/>
          <w:szCs w:val="24"/>
        </w:rPr>
      </w:pPr>
    </w:p>
    <w:p w14:paraId="6321F36E" w14:textId="395F86ED" w:rsidR="003C0C25" w:rsidRPr="00EB3871" w:rsidRDefault="00F1608D" w:rsidP="003C0C25">
      <w:pPr>
        <w:pStyle w:val="MT"/>
        <w:ind w:left="6" w:firstLine="0"/>
        <w:rPr>
          <w:rFonts w:ascii="Times New Roman" w:hAnsi="Times New Roman"/>
          <w:sz w:val="24"/>
          <w:szCs w:val="24"/>
        </w:rPr>
      </w:pPr>
      <w:r w:rsidRPr="00EB3871">
        <w:rPr>
          <w:rFonts w:ascii="Times New Roman" w:hAnsi="Times New Roman"/>
          <w:sz w:val="24"/>
          <w:szCs w:val="24"/>
        </w:rPr>
        <w:t>Na výmenu umelého trávnika už máme schválených 100 tis. EUR zo Slovenského futbalového zväzu</w:t>
      </w:r>
      <w:r w:rsidR="00EB3871" w:rsidRPr="00EB3871">
        <w:rPr>
          <w:rFonts w:ascii="Times New Roman" w:hAnsi="Times New Roman"/>
          <w:sz w:val="24"/>
          <w:szCs w:val="24"/>
        </w:rPr>
        <w:t xml:space="preserve"> (SFZ)</w:t>
      </w:r>
      <w:r w:rsidRPr="00EB3871">
        <w:rPr>
          <w:rFonts w:ascii="Times New Roman" w:hAnsi="Times New Roman"/>
          <w:sz w:val="24"/>
          <w:szCs w:val="24"/>
        </w:rPr>
        <w:t>, ktorý získal z Úni</w:t>
      </w:r>
      <w:r w:rsidR="00EB3871" w:rsidRPr="00EB3871">
        <w:rPr>
          <w:rFonts w:ascii="Times New Roman" w:hAnsi="Times New Roman"/>
          <w:sz w:val="24"/>
          <w:szCs w:val="24"/>
        </w:rPr>
        <w:t>e</w:t>
      </w:r>
      <w:r w:rsidRPr="00EB3871">
        <w:rPr>
          <w:rFonts w:ascii="Times New Roman" w:hAnsi="Times New Roman"/>
          <w:sz w:val="24"/>
          <w:szCs w:val="24"/>
        </w:rPr>
        <w:t xml:space="preserve"> európskych futbalových zväzov (ďalej len "UEFA") v rámci programu UEFA </w:t>
      </w:r>
      <w:proofErr w:type="spellStart"/>
      <w:r w:rsidRPr="00EB3871">
        <w:rPr>
          <w:rFonts w:ascii="Times New Roman" w:hAnsi="Times New Roman"/>
          <w:sz w:val="24"/>
          <w:szCs w:val="24"/>
        </w:rPr>
        <w:t>HatTrick</w:t>
      </w:r>
      <w:proofErr w:type="spellEnd"/>
      <w:r w:rsidR="00E07538">
        <w:rPr>
          <w:rFonts w:ascii="Times New Roman" w:hAnsi="Times New Roman"/>
          <w:sz w:val="24"/>
          <w:szCs w:val="24"/>
        </w:rPr>
        <w:t xml:space="preserve"> 1 mil. EUR na výmenu 10 umelých trávnikov. Viaczdrojové financovanie je umožnené tak zo strany SFZ, ako zo strany Fondu na podporu športu SR.</w:t>
      </w:r>
    </w:p>
    <w:p w14:paraId="27A071F5" w14:textId="735FD707" w:rsidR="006A25B6" w:rsidRPr="006A25B6" w:rsidRDefault="003C0C25" w:rsidP="006A25B6">
      <w:pPr>
        <w:jc w:val="both"/>
        <w:rPr>
          <w:rStyle w:val="markedcontent"/>
          <w:lang w:val="sk-SK"/>
        </w:rPr>
      </w:pPr>
      <w:r>
        <w:rPr>
          <w:rStyle w:val="markedcontent"/>
          <w:lang w:val="sk-SK"/>
        </w:rPr>
        <w:t xml:space="preserve"> </w:t>
      </w:r>
    </w:p>
    <w:p w14:paraId="7452F029" w14:textId="06731423" w:rsidR="006A25B6" w:rsidRDefault="006A25B6" w:rsidP="006A25B6">
      <w:pPr>
        <w:rPr>
          <w:rStyle w:val="markedcontent"/>
        </w:rPr>
      </w:pPr>
    </w:p>
    <w:p w14:paraId="07D838AB" w14:textId="77777777" w:rsidR="004908A6" w:rsidRDefault="004908A6" w:rsidP="006A25B6">
      <w:pPr>
        <w:rPr>
          <w:rStyle w:val="markedcontent"/>
        </w:rPr>
      </w:pPr>
    </w:p>
    <w:p w14:paraId="0096396F" w14:textId="1E260854" w:rsidR="002C792A" w:rsidRDefault="002C792A" w:rsidP="006A25B6">
      <w:pPr>
        <w:rPr>
          <w:rStyle w:val="markedcontent"/>
        </w:rPr>
      </w:pPr>
    </w:p>
    <w:p w14:paraId="341A506A" w14:textId="708BC5F0" w:rsidR="002C792A" w:rsidRDefault="002C792A" w:rsidP="006A25B6">
      <w:pPr>
        <w:rPr>
          <w:rStyle w:val="markedcontent"/>
        </w:rPr>
      </w:pPr>
    </w:p>
    <w:p w14:paraId="3D357F10" w14:textId="48585637" w:rsidR="002C792A" w:rsidRDefault="002C792A" w:rsidP="006A25B6">
      <w:pPr>
        <w:rPr>
          <w:rStyle w:val="markedcontent"/>
        </w:rPr>
      </w:pPr>
    </w:p>
    <w:p w14:paraId="7FF047CE" w14:textId="3FFFA325" w:rsidR="002C792A" w:rsidRDefault="002C792A" w:rsidP="006A25B6">
      <w:pPr>
        <w:rPr>
          <w:rStyle w:val="markedcontent"/>
        </w:rPr>
      </w:pPr>
    </w:p>
    <w:p w14:paraId="4D229F47" w14:textId="444542A8" w:rsidR="002C792A" w:rsidRDefault="002C792A" w:rsidP="006A25B6">
      <w:pPr>
        <w:rPr>
          <w:rStyle w:val="markedcontent"/>
        </w:rPr>
      </w:pPr>
    </w:p>
    <w:p w14:paraId="301AF508" w14:textId="77777777" w:rsidR="002C792A" w:rsidRPr="006A25B6" w:rsidRDefault="002C792A" w:rsidP="006A25B6">
      <w:pPr>
        <w:rPr>
          <w:rStyle w:val="markedcontent"/>
        </w:rPr>
      </w:pPr>
    </w:p>
    <w:p w14:paraId="2E053FF5" w14:textId="77777777" w:rsidR="002E1C06" w:rsidRPr="003565CB" w:rsidRDefault="002E1C06" w:rsidP="002E1C06">
      <w:pPr>
        <w:tabs>
          <w:tab w:val="left" w:pos="975"/>
        </w:tabs>
        <w:spacing w:line="360" w:lineRule="auto"/>
        <w:outlineLvl w:val="0"/>
        <w:rPr>
          <w:b/>
          <w:u w:val="single"/>
        </w:rPr>
      </w:pPr>
      <w:r w:rsidRPr="003565CB">
        <w:rPr>
          <w:b/>
          <w:u w:val="single"/>
        </w:rPr>
        <w:lastRenderedPageBreak/>
        <w:t xml:space="preserve">Návrh na </w:t>
      </w:r>
      <w:proofErr w:type="spellStart"/>
      <w:r w:rsidRPr="003565CB">
        <w:rPr>
          <w:b/>
          <w:u w:val="single"/>
        </w:rPr>
        <w:t>uznesenie</w:t>
      </w:r>
      <w:proofErr w:type="spellEnd"/>
      <w:r w:rsidRPr="003565CB">
        <w:rPr>
          <w:b/>
          <w:u w:val="single"/>
        </w:rPr>
        <w:t>:</w:t>
      </w:r>
    </w:p>
    <w:p w14:paraId="1A735965" w14:textId="77777777" w:rsidR="002E1C06" w:rsidRPr="00041A9E" w:rsidRDefault="002E1C06" w:rsidP="002E1C06">
      <w:pPr>
        <w:tabs>
          <w:tab w:val="left" w:pos="975"/>
        </w:tabs>
        <w:rPr>
          <w:rFonts w:ascii="Calibri" w:hAnsi="Calibri" w:cs="Arial"/>
          <w:lang w:val="sk-SK"/>
        </w:rPr>
      </w:pPr>
    </w:p>
    <w:p w14:paraId="2CD73479" w14:textId="77777777" w:rsidR="00F72C3D" w:rsidRPr="003565CB" w:rsidRDefault="00F72C3D" w:rsidP="00F72C3D">
      <w:pPr>
        <w:tabs>
          <w:tab w:val="left" w:pos="975"/>
        </w:tabs>
        <w:spacing w:line="360" w:lineRule="auto"/>
        <w:outlineLvl w:val="0"/>
        <w:rPr>
          <w:b/>
        </w:rPr>
      </w:pPr>
      <w:proofErr w:type="spellStart"/>
      <w:r w:rsidRPr="003565CB">
        <w:rPr>
          <w:b/>
        </w:rPr>
        <w:t>Mestské</w:t>
      </w:r>
      <w:proofErr w:type="spellEnd"/>
      <w:r w:rsidRPr="003565CB">
        <w:rPr>
          <w:b/>
        </w:rPr>
        <w:t xml:space="preserve"> </w:t>
      </w:r>
      <w:proofErr w:type="spellStart"/>
      <w:r w:rsidRPr="003565CB">
        <w:rPr>
          <w:b/>
        </w:rPr>
        <w:t>zastupiteľstvo</w:t>
      </w:r>
      <w:proofErr w:type="spellEnd"/>
      <w:r w:rsidRPr="003565CB">
        <w:rPr>
          <w:b/>
        </w:rPr>
        <w:t xml:space="preserve"> </w:t>
      </w:r>
      <w:proofErr w:type="spellStart"/>
      <w:r w:rsidRPr="003565CB">
        <w:rPr>
          <w:b/>
        </w:rPr>
        <w:t>vo</w:t>
      </w:r>
      <w:proofErr w:type="spellEnd"/>
      <w:r w:rsidRPr="003565CB">
        <w:rPr>
          <w:b/>
        </w:rPr>
        <w:t xml:space="preserve"> </w:t>
      </w:r>
      <w:proofErr w:type="spellStart"/>
      <w:r w:rsidRPr="003565CB">
        <w:rPr>
          <w:b/>
        </w:rPr>
        <w:t>Vrútkach</w:t>
      </w:r>
      <w:proofErr w:type="spellEnd"/>
      <w:r w:rsidRPr="003565CB">
        <w:rPr>
          <w:b/>
        </w:rPr>
        <w:t xml:space="preserve">                                   </w:t>
      </w:r>
    </w:p>
    <w:p w14:paraId="06406593" w14:textId="085806F9" w:rsidR="00F72C3D" w:rsidRPr="003565CB" w:rsidRDefault="00C64D45" w:rsidP="002E1C06">
      <w:pPr>
        <w:spacing w:line="360" w:lineRule="auto"/>
        <w:jc w:val="both"/>
        <w:rPr>
          <w:b/>
          <w:bCs/>
          <w:color w:val="000000"/>
          <w:lang w:val="sk-SK"/>
        </w:rPr>
      </w:pPr>
      <w:r w:rsidRPr="003565CB">
        <w:rPr>
          <w:b/>
          <w:bCs/>
          <w:color w:val="000000"/>
          <w:lang w:val="sk-SK"/>
        </w:rPr>
        <w:t>schvaľuje:</w:t>
      </w:r>
    </w:p>
    <w:p w14:paraId="6EDC5286" w14:textId="7937B039" w:rsidR="00711678" w:rsidRPr="00EE6DD2" w:rsidRDefault="005571D9" w:rsidP="00215E29">
      <w:pPr>
        <w:autoSpaceDE w:val="0"/>
        <w:autoSpaceDN w:val="0"/>
        <w:adjustRightInd w:val="0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- </w:t>
      </w:r>
      <w:r w:rsidR="00711678" w:rsidRPr="00EE6DD2">
        <w:rPr>
          <w:color w:val="000000"/>
          <w:lang w:val="sk-SK" w:eastAsia="sk-SK"/>
        </w:rPr>
        <w:t xml:space="preserve">predloženie žiadosti o poskytnutie príspevku v rámci programu „Výstavba, rekonštrukcia a modernizácia športovej infraštruktúry“ na základe Výzvy </w:t>
      </w:r>
      <w:r w:rsidR="00711678" w:rsidRPr="00EE6DD2">
        <w:rPr>
          <w:rStyle w:val="markedcontent"/>
          <w:lang w:val="sk-SK"/>
        </w:rPr>
        <w:t xml:space="preserve">č. 2021/004 </w:t>
      </w:r>
      <w:r w:rsidR="00711678" w:rsidRPr="00EE6DD2">
        <w:rPr>
          <w:color w:val="000000"/>
          <w:lang w:val="sk-SK" w:eastAsia="sk-SK"/>
        </w:rPr>
        <w:t>z Fondu na podporu športu na projekt „</w:t>
      </w:r>
      <w:proofErr w:type="spellStart"/>
      <w:r w:rsidR="00711678" w:rsidRPr="00EE6DD2">
        <w:t>Futbalové</w:t>
      </w:r>
      <w:proofErr w:type="spellEnd"/>
      <w:r w:rsidR="00711678" w:rsidRPr="00EE6DD2">
        <w:t xml:space="preserve"> </w:t>
      </w:r>
      <w:proofErr w:type="spellStart"/>
      <w:r w:rsidR="00711678" w:rsidRPr="00EE6DD2">
        <w:t>ihrisko</w:t>
      </w:r>
      <w:proofErr w:type="spellEnd"/>
      <w:r w:rsidR="00711678" w:rsidRPr="00EE6DD2">
        <w:t xml:space="preserve"> Vrútky – stavebné úpravy“</w:t>
      </w:r>
      <w:r w:rsidR="00711678" w:rsidRPr="00EE6DD2">
        <w:rPr>
          <w:color w:val="000000"/>
          <w:lang w:val="sk-SK" w:eastAsia="sk-SK"/>
        </w:rPr>
        <w:t xml:space="preserve">; </w:t>
      </w:r>
    </w:p>
    <w:p w14:paraId="1556DC0A" w14:textId="77777777" w:rsidR="00711678" w:rsidRPr="00EE6DD2" w:rsidRDefault="00711678" w:rsidP="00215E29">
      <w:pPr>
        <w:autoSpaceDE w:val="0"/>
        <w:autoSpaceDN w:val="0"/>
        <w:adjustRightInd w:val="0"/>
        <w:jc w:val="both"/>
        <w:rPr>
          <w:color w:val="000000"/>
          <w:lang w:val="sk-SK" w:eastAsia="sk-SK"/>
        </w:rPr>
      </w:pPr>
      <w:r w:rsidRPr="00EE6DD2">
        <w:rPr>
          <w:color w:val="000000"/>
          <w:lang w:val="sk-SK" w:eastAsia="sk-SK"/>
        </w:rPr>
        <w:t xml:space="preserve">- zabezpečenie realizácie projektu v súlade s podmienkami poskytnutia pomoci; </w:t>
      </w:r>
    </w:p>
    <w:p w14:paraId="40441AC3" w14:textId="77777777" w:rsidR="00711678" w:rsidRPr="00EE6DD2" w:rsidRDefault="00711678" w:rsidP="00215E29">
      <w:pPr>
        <w:autoSpaceDE w:val="0"/>
        <w:autoSpaceDN w:val="0"/>
        <w:adjustRightInd w:val="0"/>
        <w:jc w:val="both"/>
        <w:rPr>
          <w:color w:val="000000"/>
          <w:lang w:val="sk-SK" w:eastAsia="sk-SK"/>
        </w:rPr>
      </w:pPr>
      <w:r w:rsidRPr="00EE6DD2">
        <w:rPr>
          <w:color w:val="000000"/>
          <w:lang w:val="sk-SK" w:eastAsia="sk-SK"/>
        </w:rPr>
        <w:t xml:space="preserve">- zabezpečenie finančných prostriedkov na spolufinancovanie realizovaného projektu </w:t>
      </w:r>
    </w:p>
    <w:p w14:paraId="1AF778A6" w14:textId="7E0696CB" w:rsidR="00711678" w:rsidRPr="00215E29" w:rsidRDefault="00711678" w:rsidP="00215E29">
      <w:pPr>
        <w:autoSpaceDE w:val="0"/>
        <w:autoSpaceDN w:val="0"/>
        <w:adjustRightInd w:val="0"/>
        <w:jc w:val="both"/>
      </w:pPr>
      <w:r w:rsidRPr="00215E29">
        <w:rPr>
          <w:lang w:val="sk-SK" w:eastAsia="sk-SK"/>
        </w:rPr>
        <w:t xml:space="preserve">vo výške </w:t>
      </w:r>
      <w:r w:rsidRPr="00215E29">
        <w:rPr>
          <w:b/>
          <w:bCs/>
          <w:lang w:val="sk-SK" w:eastAsia="sk-SK"/>
        </w:rPr>
        <w:t xml:space="preserve">55 % </w:t>
      </w:r>
      <w:r w:rsidRPr="00215E29">
        <w:rPr>
          <w:lang w:val="sk-SK" w:eastAsia="sk-SK"/>
        </w:rPr>
        <w:t>z celkovej sumy oprávnených výdavkov projektu (</w:t>
      </w:r>
      <w:r w:rsidRPr="00215E29">
        <w:t>384 275, 33 EUR</w:t>
      </w:r>
      <w:r w:rsidRPr="00215E29">
        <w:rPr>
          <w:lang w:val="sk-SK" w:eastAsia="sk-SK"/>
        </w:rPr>
        <w:t xml:space="preserve">), </w:t>
      </w:r>
      <w:proofErr w:type="spellStart"/>
      <w:r w:rsidRPr="00215E29">
        <w:rPr>
          <w:lang w:val="sk-SK" w:eastAsia="sk-SK"/>
        </w:rPr>
        <w:t>t.j</w:t>
      </w:r>
      <w:proofErr w:type="spellEnd"/>
      <w:r w:rsidRPr="00215E29">
        <w:rPr>
          <w:lang w:val="sk-SK" w:eastAsia="sk-SK"/>
        </w:rPr>
        <w:t xml:space="preserve">. výške </w:t>
      </w:r>
      <w:r w:rsidRPr="00215E29">
        <w:rPr>
          <w:b/>
          <w:bCs/>
          <w:lang w:val="sk-SK" w:eastAsia="sk-SK"/>
        </w:rPr>
        <w:t>211 351,43 EUR</w:t>
      </w:r>
      <w:r w:rsidRPr="00215E29">
        <w:t>;</w:t>
      </w:r>
    </w:p>
    <w:p w14:paraId="0717210F" w14:textId="6B9A228F" w:rsidR="003565CB" w:rsidRPr="00215E29" w:rsidRDefault="003565CB" w:rsidP="00215E29">
      <w:pPr>
        <w:autoSpaceDE w:val="0"/>
        <w:autoSpaceDN w:val="0"/>
        <w:adjustRightInd w:val="0"/>
        <w:jc w:val="both"/>
      </w:pPr>
      <w:r w:rsidRPr="00215E29">
        <w:t xml:space="preserve">- </w:t>
      </w:r>
      <w:r w:rsidRPr="00215E29">
        <w:rPr>
          <w:lang w:val="sk-SK" w:eastAsia="sk-SK"/>
        </w:rPr>
        <w:t xml:space="preserve">využitie finančných prostriedkov od Slovenského futbalového zväzu v rámci programu </w:t>
      </w:r>
      <w:proofErr w:type="spellStart"/>
      <w:r w:rsidRPr="00215E29">
        <w:t>HatTrick</w:t>
      </w:r>
      <w:proofErr w:type="spellEnd"/>
      <w:r w:rsidRPr="00215E29">
        <w:t xml:space="preserve"> </w:t>
      </w:r>
      <w:proofErr w:type="spellStart"/>
      <w:r w:rsidRPr="00215E29">
        <w:t>vo</w:t>
      </w:r>
      <w:proofErr w:type="spellEnd"/>
      <w:r w:rsidRPr="00215E29">
        <w:t xml:space="preserve"> </w:t>
      </w:r>
      <w:proofErr w:type="spellStart"/>
      <w:r w:rsidRPr="00215E29">
        <w:t>výške</w:t>
      </w:r>
      <w:proofErr w:type="spellEnd"/>
      <w:r w:rsidRPr="00215E29">
        <w:t xml:space="preserve"> 100 000,00 EUR na </w:t>
      </w:r>
      <w:proofErr w:type="spellStart"/>
      <w:r w:rsidRPr="00215E29">
        <w:t>spolufinancovanie</w:t>
      </w:r>
      <w:proofErr w:type="spellEnd"/>
      <w:r w:rsidRPr="00215E29">
        <w:t xml:space="preserve"> realizovaného projektu;</w:t>
      </w:r>
    </w:p>
    <w:p w14:paraId="5F04449C" w14:textId="480B2B91" w:rsidR="00711678" w:rsidRPr="003F4D22" w:rsidRDefault="00711678" w:rsidP="00215E29">
      <w:pPr>
        <w:spacing w:line="276" w:lineRule="auto"/>
        <w:jc w:val="both"/>
        <w:rPr>
          <w:rFonts w:ascii="Calibri" w:hAnsi="Calibri" w:cs="Calibri"/>
          <w:b/>
          <w:lang w:val="sk-SK"/>
        </w:rPr>
      </w:pPr>
      <w:r w:rsidRPr="003F4D22">
        <w:rPr>
          <w:color w:val="000000"/>
          <w:lang w:val="sk-SK" w:eastAsia="sk-SK"/>
        </w:rPr>
        <w:t xml:space="preserve">- zabezpečenie financovania prípadných neoprávnených výdavkov projektu z rozpočtu mesta </w:t>
      </w:r>
      <w:r w:rsidR="003565CB">
        <w:rPr>
          <w:color w:val="000000"/>
          <w:lang w:val="sk-SK" w:eastAsia="sk-SK"/>
        </w:rPr>
        <w:t>Vrútky</w:t>
      </w:r>
      <w:r w:rsidRPr="003F4D22">
        <w:rPr>
          <w:color w:val="000000"/>
          <w:lang w:val="sk-SK" w:eastAsia="sk-SK"/>
        </w:rPr>
        <w:t>;</w:t>
      </w:r>
    </w:p>
    <w:p w14:paraId="29F7E87C" w14:textId="77777777" w:rsidR="00C64D45" w:rsidRPr="00C64D45" w:rsidRDefault="00C64D45" w:rsidP="002E1C06">
      <w:pPr>
        <w:spacing w:line="360" w:lineRule="auto"/>
        <w:jc w:val="both"/>
        <w:rPr>
          <w:rFonts w:ascii="Calibri" w:hAnsi="Calibri" w:cs="Arial"/>
          <w:b/>
          <w:bCs/>
          <w:color w:val="000000"/>
          <w:lang w:val="sk-SK"/>
        </w:rPr>
      </w:pPr>
    </w:p>
    <w:p w14:paraId="6E9C307B" w14:textId="25A97FBB" w:rsidR="00172CE7" w:rsidRPr="00711678" w:rsidRDefault="00172CE7" w:rsidP="002E1C06">
      <w:pPr>
        <w:spacing w:line="360" w:lineRule="auto"/>
        <w:jc w:val="both"/>
        <w:rPr>
          <w:color w:val="000000"/>
          <w:lang w:val="sk-SK"/>
        </w:rPr>
      </w:pPr>
      <w:r w:rsidRPr="00711678">
        <w:rPr>
          <w:color w:val="000000"/>
          <w:lang w:val="sk-SK"/>
        </w:rPr>
        <w:t xml:space="preserve">Vo Vrútkach, dňa </w:t>
      </w:r>
      <w:r w:rsidR="003B0F99" w:rsidRPr="00711678">
        <w:rPr>
          <w:color w:val="000000"/>
          <w:lang w:val="sk-SK"/>
        </w:rPr>
        <w:t>2</w:t>
      </w:r>
      <w:r w:rsidR="00711678">
        <w:rPr>
          <w:color w:val="000000"/>
          <w:lang w:val="sk-SK"/>
        </w:rPr>
        <w:t>0</w:t>
      </w:r>
      <w:r w:rsidR="00A74855" w:rsidRPr="00711678">
        <w:rPr>
          <w:color w:val="000000"/>
          <w:lang w:val="sk-SK"/>
        </w:rPr>
        <w:t>.</w:t>
      </w:r>
      <w:r w:rsidR="00711678">
        <w:rPr>
          <w:color w:val="000000"/>
          <w:lang w:val="sk-SK"/>
        </w:rPr>
        <w:t>01</w:t>
      </w:r>
      <w:r w:rsidR="00A74855" w:rsidRPr="00711678">
        <w:rPr>
          <w:color w:val="000000"/>
          <w:lang w:val="sk-SK"/>
        </w:rPr>
        <w:t>.20</w:t>
      </w:r>
      <w:r w:rsidR="00CF12CF" w:rsidRPr="00711678">
        <w:rPr>
          <w:color w:val="000000"/>
          <w:lang w:val="sk-SK"/>
        </w:rPr>
        <w:t>2</w:t>
      </w:r>
      <w:r w:rsidR="00711678">
        <w:rPr>
          <w:color w:val="000000"/>
          <w:lang w:val="sk-SK"/>
        </w:rPr>
        <w:t>2</w:t>
      </w:r>
    </w:p>
    <w:p w14:paraId="18ABF474" w14:textId="482BB258" w:rsidR="00172CE7" w:rsidRPr="00711678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b w:val="0"/>
          <w:color w:val="000000"/>
          <w:sz w:val="24"/>
          <w:szCs w:val="24"/>
        </w:rPr>
      </w:pPr>
      <w:r w:rsidRPr="00711678">
        <w:rPr>
          <w:b w:val="0"/>
          <w:color w:val="000000"/>
          <w:sz w:val="24"/>
          <w:szCs w:val="24"/>
        </w:rPr>
        <w:t>Spracoval:</w:t>
      </w:r>
      <w:r w:rsidRPr="00711678">
        <w:rPr>
          <w:b w:val="0"/>
          <w:color w:val="000000"/>
          <w:sz w:val="24"/>
          <w:szCs w:val="24"/>
        </w:rPr>
        <w:tab/>
      </w:r>
      <w:r w:rsidR="003B0F99" w:rsidRPr="00711678">
        <w:rPr>
          <w:b w:val="0"/>
          <w:bCs w:val="0"/>
          <w:color w:val="000000"/>
          <w:sz w:val="24"/>
          <w:szCs w:val="24"/>
        </w:rPr>
        <w:t>Mgr. Branislav Zacharides, primátor mesta</w:t>
      </w:r>
    </w:p>
    <w:p w14:paraId="17CDD57E" w14:textId="77777777" w:rsidR="00B03D42" w:rsidRPr="00711678" w:rsidRDefault="00B03D42" w:rsidP="00172CE7">
      <w:pPr>
        <w:ind w:firstLine="12"/>
        <w:jc w:val="both"/>
        <w:rPr>
          <w:color w:val="000000"/>
          <w:lang w:val="sk-SK"/>
        </w:rPr>
      </w:pPr>
    </w:p>
    <w:p w14:paraId="49705FF5" w14:textId="6B90D6EA" w:rsidR="00F72C3D" w:rsidRDefault="00172CE7" w:rsidP="00711678">
      <w:pPr>
        <w:ind w:firstLine="12"/>
        <w:jc w:val="both"/>
        <w:rPr>
          <w:color w:val="000000"/>
          <w:lang w:val="sk-SK"/>
        </w:rPr>
      </w:pPr>
      <w:r w:rsidRPr="00711678">
        <w:rPr>
          <w:color w:val="000000"/>
          <w:lang w:val="sk-SK"/>
        </w:rPr>
        <w:t xml:space="preserve">Predkladá: </w:t>
      </w:r>
      <w:r w:rsidRPr="00711678">
        <w:rPr>
          <w:color w:val="000000"/>
          <w:lang w:val="sk-SK"/>
        </w:rPr>
        <w:tab/>
      </w:r>
      <w:r w:rsidR="00F72C3D" w:rsidRPr="00711678">
        <w:rPr>
          <w:color w:val="000000"/>
          <w:lang w:val="sk-SK"/>
        </w:rPr>
        <w:t>Mgr. Branislav Zacharides, primátor mesta</w:t>
      </w:r>
    </w:p>
    <w:p w14:paraId="2E91B1FD" w14:textId="77777777" w:rsidR="00215E29" w:rsidRPr="00711678" w:rsidRDefault="00215E29" w:rsidP="00711678">
      <w:pPr>
        <w:ind w:firstLine="12"/>
        <w:jc w:val="both"/>
        <w:rPr>
          <w:color w:val="000000"/>
          <w:lang w:val="sk-SK"/>
        </w:rPr>
      </w:pPr>
    </w:p>
    <w:p w14:paraId="79DF70D5" w14:textId="1537111F" w:rsidR="00F72C3D" w:rsidRDefault="00F72C3D" w:rsidP="00F72C3D">
      <w:pPr>
        <w:tabs>
          <w:tab w:val="left" w:pos="1080"/>
        </w:tabs>
        <w:jc w:val="right"/>
        <w:rPr>
          <w:rFonts w:cs="Arial"/>
          <w:b/>
          <w:color w:val="000000"/>
        </w:rPr>
      </w:pPr>
    </w:p>
    <w:p w14:paraId="7C98843C" w14:textId="0215F7EC" w:rsidR="002C792A" w:rsidRDefault="002C792A" w:rsidP="00F72C3D">
      <w:pPr>
        <w:tabs>
          <w:tab w:val="left" w:pos="1080"/>
        </w:tabs>
        <w:jc w:val="right"/>
        <w:rPr>
          <w:rFonts w:cs="Arial"/>
          <w:b/>
          <w:color w:val="000000"/>
        </w:rPr>
      </w:pPr>
    </w:p>
    <w:p w14:paraId="1FD4D19B" w14:textId="77777777" w:rsidR="002C792A" w:rsidRPr="00261145" w:rsidRDefault="002C792A" w:rsidP="00F72C3D">
      <w:pPr>
        <w:tabs>
          <w:tab w:val="left" w:pos="1080"/>
        </w:tabs>
        <w:jc w:val="right"/>
        <w:rPr>
          <w:rFonts w:cs="Arial"/>
          <w:b/>
          <w:color w:val="000000"/>
        </w:rPr>
      </w:pPr>
    </w:p>
    <w:p w14:paraId="0BF89D75" w14:textId="5D224090" w:rsidR="00F72C3D" w:rsidRPr="00711678" w:rsidRDefault="00F72C3D" w:rsidP="00F72C3D">
      <w:pPr>
        <w:tabs>
          <w:tab w:val="left" w:pos="1080"/>
        </w:tabs>
        <w:rPr>
          <w:b/>
          <w:color w:val="000000"/>
        </w:rPr>
      </w:pPr>
      <w:r w:rsidRPr="00711678">
        <w:rPr>
          <w:color w:val="000000"/>
        </w:rPr>
        <w:t xml:space="preserve">.................................................. </w:t>
      </w:r>
      <w:r w:rsidRPr="00711678">
        <w:rPr>
          <w:color w:val="000000"/>
        </w:rPr>
        <w:tab/>
      </w:r>
      <w:r w:rsidRPr="00711678">
        <w:rPr>
          <w:color w:val="000000"/>
        </w:rPr>
        <w:tab/>
      </w:r>
      <w:r w:rsidR="00711678">
        <w:rPr>
          <w:color w:val="000000"/>
        </w:rPr>
        <w:t xml:space="preserve">            </w:t>
      </w:r>
      <w:r w:rsidRPr="00711678">
        <w:rPr>
          <w:color w:val="000000"/>
        </w:rPr>
        <w:t xml:space="preserve">  ..................................................</w:t>
      </w:r>
    </w:p>
    <w:p w14:paraId="5BBD5191" w14:textId="77777777" w:rsidR="00C15FEA" w:rsidRPr="00711678" w:rsidRDefault="00F72C3D" w:rsidP="00E15F26">
      <w:pPr>
        <w:tabs>
          <w:tab w:val="left" w:pos="1080"/>
        </w:tabs>
        <w:rPr>
          <w:color w:val="000000"/>
          <w:lang w:val="sk-SK"/>
        </w:rPr>
      </w:pPr>
      <w:r w:rsidRPr="00711678">
        <w:rPr>
          <w:color w:val="000000"/>
        </w:rPr>
        <w:t xml:space="preserve">         podpis </w:t>
      </w:r>
      <w:proofErr w:type="spellStart"/>
      <w:r w:rsidRPr="00711678">
        <w:rPr>
          <w:color w:val="000000"/>
        </w:rPr>
        <w:t>spracovateľa</w:t>
      </w:r>
      <w:proofErr w:type="spellEnd"/>
      <w:r w:rsidRPr="00711678">
        <w:rPr>
          <w:color w:val="000000"/>
        </w:rPr>
        <w:t xml:space="preserve">                                                         podpis </w:t>
      </w:r>
      <w:proofErr w:type="spellStart"/>
      <w:r w:rsidRPr="00711678">
        <w:rPr>
          <w:color w:val="000000"/>
        </w:rPr>
        <w:t>predkladateľa</w:t>
      </w:r>
      <w:proofErr w:type="spellEnd"/>
      <w:r w:rsidRPr="00711678">
        <w:rPr>
          <w:color w:val="000000"/>
        </w:rPr>
        <w:t xml:space="preserve"> </w:t>
      </w:r>
    </w:p>
    <w:sectPr w:rsidR="00C15FEA" w:rsidRPr="00711678" w:rsidSect="00230FD0">
      <w:footerReference w:type="even" r:id="rId8"/>
      <w:footerReference w:type="default" r:id="rId9"/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CAA4" w14:textId="77777777" w:rsidR="00A93B2E" w:rsidRDefault="00A93B2E">
      <w:r>
        <w:separator/>
      </w:r>
    </w:p>
  </w:endnote>
  <w:endnote w:type="continuationSeparator" w:id="0">
    <w:p w14:paraId="076C86E1" w14:textId="77777777" w:rsidR="00A93B2E" w:rsidRDefault="00A9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A4FE" w14:textId="77777777" w:rsidR="00172CE7" w:rsidRDefault="00344D83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C59005" w14:textId="77777777" w:rsidR="00172CE7" w:rsidRDefault="00172CE7" w:rsidP="00172CE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683" w14:textId="77777777" w:rsidR="00172CE7" w:rsidRDefault="00344D83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3690F">
      <w:rPr>
        <w:rStyle w:val="slostrany"/>
        <w:noProof/>
      </w:rPr>
      <w:t>1</w:t>
    </w:r>
    <w:r>
      <w:rPr>
        <w:rStyle w:val="slostrany"/>
      </w:rPr>
      <w:fldChar w:fldCharType="end"/>
    </w:r>
  </w:p>
  <w:p w14:paraId="5AB53AA0" w14:textId="77777777" w:rsidR="00172CE7" w:rsidRDefault="00172CE7" w:rsidP="00172CE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1CE2" w14:textId="77777777" w:rsidR="00A93B2E" w:rsidRDefault="00A93B2E">
      <w:r>
        <w:separator/>
      </w:r>
    </w:p>
  </w:footnote>
  <w:footnote w:type="continuationSeparator" w:id="0">
    <w:p w14:paraId="3E2BC153" w14:textId="77777777" w:rsidR="00A93B2E" w:rsidRDefault="00A9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0A6861"/>
    <w:multiLevelType w:val="hybridMultilevel"/>
    <w:tmpl w:val="3E7439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90F"/>
    <w:multiLevelType w:val="hybridMultilevel"/>
    <w:tmpl w:val="3E7439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4124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EF6E88"/>
    <w:multiLevelType w:val="hybridMultilevel"/>
    <w:tmpl w:val="6220CC22"/>
    <w:lvl w:ilvl="0" w:tplc="B5EE2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E7"/>
    <w:rsid w:val="000118A4"/>
    <w:rsid w:val="0002278D"/>
    <w:rsid w:val="0002429B"/>
    <w:rsid w:val="00041A9E"/>
    <w:rsid w:val="00081D6E"/>
    <w:rsid w:val="0009571C"/>
    <w:rsid w:val="000B237C"/>
    <w:rsid w:val="000F3F31"/>
    <w:rsid w:val="000F4A96"/>
    <w:rsid w:val="000F77F3"/>
    <w:rsid w:val="00104206"/>
    <w:rsid w:val="00104908"/>
    <w:rsid w:val="0013103B"/>
    <w:rsid w:val="00155286"/>
    <w:rsid w:val="00170A2B"/>
    <w:rsid w:val="00172CE7"/>
    <w:rsid w:val="00194502"/>
    <w:rsid w:val="001A0FFB"/>
    <w:rsid w:val="001A6D18"/>
    <w:rsid w:val="001C475A"/>
    <w:rsid w:val="001D0060"/>
    <w:rsid w:val="001D608F"/>
    <w:rsid w:val="001F56E2"/>
    <w:rsid w:val="00215E29"/>
    <w:rsid w:val="00222C9E"/>
    <w:rsid w:val="00223F2B"/>
    <w:rsid w:val="00227668"/>
    <w:rsid w:val="00230FD0"/>
    <w:rsid w:val="002339D4"/>
    <w:rsid w:val="00233B56"/>
    <w:rsid w:val="0023690F"/>
    <w:rsid w:val="00242214"/>
    <w:rsid w:val="0025003D"/>
    <w:rsid w:val="00261145"/>
    <w:rsid w:val="00271888"/>
    <w:rsid w:val="002B4E6E"/>
    <w:rsid w:val="002C403B"/>
    <w:rsid w:val="002C792A"/>
    <w:rsid w:val="002E1C06"/>
    <w:rsid w:val="00304C16"/>
    <w:rsid w:val="003173CF"/>
    <w:rsid w:val="00324E21"/>
    <w:rsid w:val="00344D83"/>
    <w:rsid w:val="003565CB"/>
    <w:rsid w:val="003609EA"/>
    <w:rsid w:val="00375F05"/>
    <w:rsid w:val="00394D71"/>
    <w:rsid w:val="003977A5"/>
    <w:rsid w:val="003A678A"/>
    <w:rsid w:val="003B0F99"/>
    <w:rsid w:val="003B1DCC"/>
    <w:rsid w:val="003B3C11"/>
    <w:rsid w:val="003C0C25"/>
    <w:rsid w:val="003C4AEF"/>
    <w:rsid w:val="003C682F"/>
    <w:rsid w:val="003E151C"/>
    <w:rsid w:val="003E2F3A"/>
    <w:rsid w:val="003F1168"/>
    <w:rsid w:val="003F4D22"/>
    <w:rsid w:val="00414767"/>
    <w:rsid w:val="00422138"/>
    <w:rsid w:val="0042461F"/>
    <w:rsid w:val="00437E94"/>
    <w:rsid w:val="00440020"/>
    <w:rsid w:val="00445BB8"/>
    <w:rsid w:val="00462534"/>
    <w:rsid w:val="004723A0"/>
    <w:rsid w:val="004908A6"/>
    <w:rsid w:val="004A769A"/>
    <w:rsid w:val="004B0847"/>
    <w:rsid w:val="004B0F2F"/>
    <w:rsid w:val="004F72AB"/>
    <w:rsid w:val="0050595F"/>
    <w:rsid w:val="00512FD1"/>
    <w:rsid w:val="00544F48"/>
    <w:rsid w:val="0054613E"/>
    <w:rsid w:val="005571D9"/>
    <w:rsid w:val="005B5795"/>
    <w:rsid w:val="006131A6"/>
    <w:rsid w:val="006255FB"/>
    <w:rsid w:val="006A2360"/>
    <w:rsid w:val="006A25B6"/>
    <w:rsid w:val="006A387F"/>
    <w:rsid w:val="006B7776"/>
    <w:rsid w:val="006C508D"/>
    <w:rsid w:val="006D5E3E"/>
    <w:rsid w:val="006E2833"/>
    <w:rsid w:val="006E2D4C"/>
    <w:rsid w:val="006E6143"/>
    <w:rsid w:val="006F3E99"/>
    <w:rsid w:val="00700051"/>
    <w:rsid w:val="00711678"/>
    <w:rsid w:val="007172B7"/>
    <w:rsid w:val="00727A5F"/>
    <w:rsid w:val="00747ACA"/>
    <w:rsid w:val="00750E21"/>
    <w:rsid w:val="00753EE1"/>
    <w:rsid w:val="00755182"/>
    <w:rsid w:val="007555EA"/>
    <w:rsid w:val="007916A1"/>
    <w:rsid w:val="0079287D"/>
    <w:rsid w:val="007C4E6B"/>
    <w:rsid w:val="007D0DFC"/>
    <w:rsid w:val="007E270B"/>
    <w:rsid w:val="00833F8D"/>
    <w:rsid w:val="0083548F"/>
    <w:rsid w:val="008644E6"/>
    <w:rsid w:val="0087654A"/>
    <w:rsid w:val="00876B4E"/>
    <w:rsid w:val="00885301"/>
    <w:rsid w:val="008979D3"/>
    <w:rsid w:val="008B30A7"/>
    <w:rsid w:val="008E26A8"/>
    <w:rsid w:val="008E3BB5"/>
    <w:rsid w:val="0091000D"/>
    <w:rsid w:val="00913FF7"/>
    <w:rsid w:val="00917CEC"/>
    <w:rsid w:val="009253F3"/>
    <w:rsid w:val="00977F70"/>
    <w:rsid w:val="00994CE9"/>
    <w:rsid w:val="009B4CA0"/>
    <w:rsid w:val="009E23D4"/>
    <w:rsid w:val="009F08F4"/>
    <w:rsid w:val="009F55AF"/>
    <w:rsid w:val="00A002B0"/>
    <w:rsid w:val="00A12C56"/>
    <w:rsid w:val="00A12E22"/>
    <w:rsid w:val="00A131C8"/>
    <w:rsid w:val="00A353B3"/>
    <w:rsid w:val="00A35B12"/>
    <w:rsid w:val="00A537AC"/>
    <w:rsid w:val="00A55E84"/>
    <w:rsid w:val="00A61006"/>
    <w:rsid w:val="00A6227F"/>
    <w:rsid w:val="00A63327"/>
    <w:rsid w:val="00A74855"/>
    <w:rsid w:val="00A85280"/>
    <w:rsid w:val="00A9251E"/>
    <w:rsid w:val="00A93B2E"/>
    <w:rsid w:val="00AA1375"/>
    <w:rsid w:val="00AB1B8C"/>
    <w:rsid w:val="00AB3C84"/>
    <w:rsid w:val="00AB6A1C"/>
    <w:rsid w:val="00AE153D"/>
    <w:rsid w:val="00AE53B9"/>
    <w:rsid w:val="00AF75E1"/>
    <w:rsid w:val="00B01E3D"/>
    <w:rsid w:val="00B03D42"/>
    <w:rsid w:val="00B0774B"/>
    <w:rsid w:val="00B14053"/>
    <w:rsid w:val="00B16260"/>
    <w:rsid w:val="00B32DB4"/>
    <w:rsid w:val="00B41995"/>
    <w:rsid w:val="00B54D7B"/>
    <w:rsid w:val="00B568F2"/>
    <w:rsid w:val="00B66C3F"/>
    <w:rsid w:val="00BC2618"/>
    <w:rsid w:val="00BC29DD"/>
    <w:rsid w:val="00BD72FD"/>
    <w:rsid w:val="00C15FEA"/>
    <w:rsid w:val="00C16439"/>
    <w:rsid w:val="00C52424"/>
    <w:rsid w:val="00C605D6"/>
    <w:rsid w:val="00C64D45"/>
    <w:rsid w:val="00C8732A"/>
    <w:rsid w:val="00C935AE"/>
    <w:rsid w:val="00CA62BB"/>
    <w:rsid w:val="00CB65FE"/>
    <w:rsid w:val="00CC5705"/>
    <w:rsid w:val="00CC7312"/>
    <w:rsid w:val="00CD1C3F"/>
    <w:rsid w:val="00CD4D3C"/>
    <w:rsid w:val="00CD4E07"/>
    <w:rsid w:val="00CE4A3C"/>
    <w:rsid w:val="00CF12CF"/>
    <w:rsid w:val="00D10EF9"/>
    <w:rsid w:val="00D12409"/>
    <w:rsid w:val="00D17198"/>
    <w:rsid w:val="00D262AD"/>
    <w:rsid w:val="00D36FDC"/>
    <w:rsid w:val="00D37F69"/>
    <w:rsid w:val="00D544F2"/>
    <w:rsid w:val="00D5639B"/>
    <w:rsid w:val="00D605FE"/>
    <w:rsid w:val="00D67771"/>
    <w:rsid w:val="00D97A88"/>
    <w:rsid w:val="00DA43C4"/>
    <w:rsid w:val="00DB7674"/>
    <w:rsid w:val="00DC1AFC"/>
    <w:rsid w:val="00DC2646"/>
    <w:rsid w:val="00DE7DA5"/>
    <w:rsid w:val="00DF4C1C"/>
    <w:rsid w:val="00E07538"/>
    <w:rsid w:val="00E15F26"/>
    <w:rsid w:val="00E218E5"/>
    <w:rsid w:val="00E708E3"/>
    <w:rsid w:val="00E81BC3"/>
    <w:rsid w:val="00E86923"/>
    <w:rsid w:val="00E91FEE"/>
    <w:rsid w:val="00E94668"/>
    <w:rsid w:val="00EA30EB"/>
    <w:rsid w:val="00EB3871"/>
    <w:rsid w:val="00EE28C0"/>
    <w:rsid w:val="00EE6DD2"/>
    <w:rsid w:val="00EF0CB4"/>
    <w:rsid w:val="00F006D4"/>
    <w:rsid w:val="00F1608D"/>
    <w:rsid w:val="00F263D8"/>
    <w:rsid w:val="00F47466"/>
    <w:rsid w:val="00F507D2"/>
    <w:rsid w:val="00F52ED9"/>
    <w:rsid w:val="00F67C43"/>
    <w:rsid w:val="00F72C3D"/>
    <w:rsid w:val="00FA74B7"/>
    <w:rsid w:val="00FD5CA8"/>
    <w:rsid w:val="00FD6AAA"/>
    <w:rsid w:val="00FE552A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3C947"/>
  <w15:docId w15:val="{CE5078FB-4116-4FA3-9B1F-51B9407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link w:val="Predmetkomentra"/>
    <w:rsid w:val="006F3E99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  <w:style w:type="paragraph" w:customStyle="1" w:styleId="Default">
    <w:name w:val="Default"/>
    <w:rsid w:val="00E708E3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customStyle="1" w:styleId="5yl5">
    <w:name w:val="_5yl5"/>
    <w:basedOn w:val="Predvolenpsmoodseku"/>
    <w:rsid w:val="00544F48"/>
  </w:style>
  <w:style w:type="paragraph" w:styleId="Bezriadkovania">
    <w:name w:val="No Spacing"/>
    <w:uiPriority w:val="1"/>
    <w:qFormat/>
    <w:rsid w:val="00194502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194502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EF0C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EF0CB4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EF0C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EF0CB4"/>
    <w:rPr>
      <w:rFonts w:ascii="Arial" w:hAnsi="Arial" w:cs="Arial"/>
      <w:vanish/>
      <w:sz w:val="16"/>
      <w:szCs w:val="16"/>
    </w:rPr>
  </w:style>
  <w:style w:type="character" w:customStyle="1" w:styleId="Nadpis1Char">
    <w:name w:val="Nadpis 1 Char"/>
    <w:link w:val="Nadpis1"/>
    <w:uiPriority w:val="9"/>
    <w:rsid w:val="00F263D8"/>
    <w:rPr>
      <w:b/>
      <w:bCs/>
      <w:kern w:val="36"/>
      <w:sz w:val="48"/>
      <w:szCs w:val="4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92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A9251E"/>
    <w:rPr>
      <w:rFonts w:ascii="Courier New" w:hAnsi="Courier New" w:cs="Courier New"/>
    </w:rPr>
  </w:style>
  <w:style w:type="character" w:customStyle="1" w:styleId="markedcontent">
    <w:name w:val="markedcontent"/>
    <w:basedOn w:val="Predvolenpsmoodseku"/>
    <w:rsid w:val="003F1168"/>
  </w:style>
  <w:style w:type="paragraph" w:customStyle="1" w:styleId="MT">
    <w:name w:val="MT"/>
    <w:basedOn w:val="Normlny"/>
    <w:qFormat/>
    <w:rsid w:val="003C0C25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8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0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0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7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5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5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1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3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969A-B482-4533-AFFE-6E2339B3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lkosutova</cp:lastModifiedBy>
  <cp:revision>4</cp:revision>
  <cp:lastPrinted>2018-04-16T08:27:00Z</cp:lastPrinted>
  <dcterms:created xsi:type="dcterms:W3CDTF">2022-01-21T13:00:00Z</dcterms:created>
  <dcterms:modified xsi:type="dcterms:W3CDTF">2022-01-21T13:01:00Z</dcterms:modified>
</cp:coreProperties>
</file>